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31" w:rsidRPr="009E348A" w:rsidRDefault="00155631" w:rsidP="00155631">
      <w:pPr>
        <w:pStyle w:val="Heading1"/>
        <w:spacing w:before="0" w:after="120" w:line="360" w:lineRule="auto"/>
        <w:jc w:val="center"/>
        <w:rPr>
          <w:sz w:val="36"/>
          <w:szCs w:val="36"/>
        </w:rPr>
      </w:pPr>
      <w:r w:rsidRPr="009E348A">
        <w:rPr>
          <w:rFonts w:hint="eastAsia"/>
          <w:sz w:val="36"/>
          <w:szCs w:val="36"/>
        </w:rPr>
        <w:t>Author</w:t>
      </w:r>
      <w:r w:rsidR="007E1A15">
        <w:rPr>
          <w:sz w:val="36"/>
          <w:szCs w:val="36"/>
        </w:rPr>
        <w:t>’</w:t>
      </w:r>
      <w:r w:rsidRPr="009E348A">
        <w:rPr>
          <w:rFonts w:hint="eastAsia"/>
          <w:sz w:val="36"/>
          <w:szCs w:val="36"/>
        </w:rPr>
        <w:t>s Response to the Review Comments</w:t>
      </w:r>
    </w:p>
    <w:p w:rsidR="00155631" w:rsidRPr="00155631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b/>
          <w:i/>
          <w:sz w:val="24"/>
        </w:rPr>
      </w:pPr>
    </w:p>
    <w:p w:rsidR="00155631" w:rsidRPr="00155631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b/>
          <w:sz w:val="24"/>
        </w:rPr>
      </w:pPr>
      <w:r w:rsidRPr="00155631">
        <w:rPr>
          <w:b/>
          <w:i/>
          <w:sz w:val="24"/>
        </w:rPr>
        <w:t>Journal</w:t>
      </w:r>
      <w:r w:rsidRPr="00155631">
        <w:rPr>
          <w:b/>
          <w:i/>
          <w:sz w:val="24"/>
        </w:rPr>
        <w:tab/>
      </w:r>
      <w:r w:rsidRPr="00155631">
        <w:rPr>
          <w:rFonts w:hint="eastAsia"/>
          <w:b/>
          <w:sz w:val="24"/>
        </w:rPr>
        <w:t>:</w:t>
      </w:r>
      <w:r w:rsidRPr="00155631">
        <w:rPr>
          <w:b/>
          <w:sz w:val="24"/>
        </w:rPr>
        <w:tab/>
        <w:t>Jurnal Elektronika dan Telekomunikasi</w:t>
      </w:r>
      <w:r w:rsidRPr="00155631">
        <w:rPr>
          <w:b/>
          <w:sz w:val="24"/>
        </w:rPr>
        <w:tab/>
      </w:r>
    </w:p>
    <w:p w:rsidR="00155631" w:rsidRPr="00E52B58" w:rsidRDefault="00155631" w:rsidP="00155631">
      <w:pPr>
        <w:tabs>
          <w:tab w:val="left" w:pos="1418"/>
          <w:tab w:val="left" w:pos="1701"/>
        </w:tabs>
        <w:spacing w:line="360" w:lineRule="auto"/>
        <w:ind w:left="1680" w:hanging="1680"/>
        <w:rPr>
          <w:sz w:val="24"/>
          <w:lang w:val="id-ID"/>
        </w:rPr>
      </w:pPr>
      <w:r w:rsidRPr="00155631">
        <w:rPr>
          <w:rFonts w:hint="eastAsia"/>
          <w:b/>
          <w:i/>
          <w:sz w:val="24"/>
        </w:rPr>
        <w:t>Title of Paper</w:t>
      </w:r>
      <w:r w:rsidRPr="00155631">
        <w:rPr>
          <w:b/>
          <w:i/>
          <w:sz w:val="24"/>
        </w:rPr>
        <w:tab/>
      </w:r>
      <w:r w:rsidRPr="00155631">
        <w:rPr>
          <w:rFonts w:hint="eastAsia"/>
          <w:b/>
          <w:sz w:val="24"/>
        </w:rPr>
        <w:t>:</w:t>
      </w:r>
      <w:r w:rsidRPr="00155631">
        <w:rPr>
          <w:b/>
          <w:sz w:val="24"/>
        </w:rPr>
        <w:tab/>
      </w:r>
      <w:r w:rsidR="00E52B58">
        <w:rPr>
          <w:b/>
          <w:sz w:val="24"/>
          <w:lang w:val="id-ID"/>
        </w:rPr>
        <w:t>Deep CNNBased Detection for Tea Clone Identification</w:t>
      </w:r>
    </w:p>
    <w:p w:rsidR="00155631" w:rsidRDefault="00155631" w:rsidP="00155631">
      <w:pPr>
        <w:spacing w:line="360" w:lineRule="auto"/>
        <w:ind w:left="284" w:hanging="284"/>
        <w:rPr>
          <w:sz w:val="24"/>
        </w:rPr>
      </w:pPr>
    </w:p>
    <w:p w:rsidR="00155631" w:rsidRDefault="00155631" w:rsidP="0015563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We </w:t>
      </w:r>
      <w:r w:rsidRPr="007B555D">
        <w:rPr>
          <w:sz w:val="24"/>
        </w:rPr>
        <w:t xml:space="preserve">appreciate the </w:t>
      </w:r>
      <w:r>
        <w:rPr>
          <w:rFonts w:hint="eastAsia"/>
          <w:sz w:val="24"/>
        </w:rPr>
        <w:t xml:space="preserve">time and efforts </w:t>
      </w:r>
      <w:r>
        <w:rPr>
          <w:sz w:val="24"/>
        </w:rPr>
        <w:t xml:space="preserve">bythe </w:t>
      </w:r>
      <w:r>
        <w:rPr>
          <w:rFonts w:hint="eastAsia"/>
          <w:sz w:val="24"/>
        </w:rPr>
        <w:t xml:space="preserve">editor </w:t>
      </w:r>
      <w:r>
        <w:rPr>
          <w:sz w:val="24"/>
        </w:rPr>
        <w:t xml:space="preserve">and referees </w:t>
      </w:r>
      <w:r>
        <w:rPr>
          <w:rFonts w:hint="eastAsia"/>
          <w:sz w:val="24"/>
        </w:rPr>
        <w:t xml:space="preserve">in </w:t>
      </w:r>
      <w:r>
        <w:rPr>
          <w:sz w:val="24"/>
        </w:rPr>
        <w:t>reviewingthis manuscript</w:t>
      </w:r>
      <w:r>
        <w:rPr>
          <w:rFonts w:hint="eastAsia"/>
          <w:sz w:val="24"/>
        </w:rPr>
        <w:t xml:space="preserve">. We have </w:t>
      </w:r>
      <w:r>
        <w:rPr>
          <w:sz w:val="24"/>
        </w:rPr>
        <w:t>addressed all issues indicated in the review report, and</w:t>
      </w:r>
      <w:r>
        <w:rPr>
          <w:rFonts w:hint="eastAsia"/>
          <w:sz w:val="24"/>
        </w:rPr>
        <w:t xml:space="preserve"> believe</w:t>
      </w:r>
      <w:r>
        <w:rPr>
          <w:sz w:val="24"/>
        </w:rPr>
        <w:t>d</w:t>
      </w:r>
      <w:r>
        <w:rPr>
          <w:rFonts w:hint="eastAsia"/>
          <w:sz w:val="24"/>
        </w:rPr>
        <w:t xml:space="preserve"> that </w:t>
      </w:r>
      <w:r>
        <w:rPr>
          <w:sz w:val="24"/>
        </w:rPr>
        <w:t>the revised version</w:t>
      </w:r>
      <w:r>
        <w:rPr>
          <w:rFonts w:hint="eastAsia"/>
          <w:sz w:val="24"/>
        </w:rPr>
        <w:t xml:space="preserve"> can meet the </w:t>
      </w:r>
      <w:r>
        <w:rPr>
          <w:sz w:val="24"/>
        </w:rPr>
        <w:t>j</w:t>
      </w:r>
      <w:r>
        <w:rPr>
          <w:rFonts w:hint="eastAsia"/>
          <w:sz w:val="24"/>
        </w:rPr>
        <w:t xml:space="preserve">ournal </w:t>
      </w:r>
      <w:r>
        <w:rPr>
          <w:sz w:val="24"/>
        </w:rPr>
        <w:t xml:space="preserve">publication </w:t>
      </w:r>
      <w:r>
        <w:rPr>
          <w:rFonts w:hint="eastAsia"/>
          <w:sz w:val="24"/>
        </w:rPr>
        <w:t>requirements.</w:t>
      </w:r>
      <w:r>
        <w:rPr>
          <w:sz w:val="24"/>
        </w:rPr>
        <w:t xml:space="preserve"> We have included the line numbers in the revised manuscript to help the reviewers identify our changes.</w:t>
      </w:r>
    </w:p>
    <w:p w:rsidR="00155631" w:rsidRDefault="00155631" w:rsidP="00155631">
      <w:pPr>
        <w:spacing w:line="360" w:lineRule="auto"/>
        <w:rPr>
          <w:sz w:val="24"/>
        </w:rPr>
      </w:pPr>
    </w:p>
    <w:tbl>
      <w:tblPr>
        <w:tblStyle w:val="TableGrid"/>
        <w:tblW w:w="9576" w:type="dxa"/>
        <w:tblLayout w:type="fixed"/>
        <w:tblLook w:val="04A0"/>
      </w:tblPr>
      <w:tblGrid>
        <w:gridCol w:w="4158"/>
        <w:gridCol w:w="3508"/>
        <w:gridCol w:w="1910"/>
      </w:tblGrid>
      <w:tr w:rsidR="00155631" w:rsidRPr="001118F0" w:rsidTr="007A78F0">
        <w:trPr>
          <w:tblHeader/>
        </w:trPr>
        <w:tc>
          <w:tcPr>
            <w:tcW w:w="4158" w:type="dxa"/>
          </w:tcPr>
          <w:p w:rsidR="00155631" w:rsidRPr="001118F0" w:rsidRDefault="00155631" w:rsidP="00034DBB">
            <w:pPr>
              <w:tabs>
                <w:tab w:val="left" w:pos="2325"/>
              </w:tabs>
              <w:jc w:val="center"/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Comment</w:t>
            </w:r>
          </w:p>
        </w:tc>
        <w:tc>
          <w:tcPr>
            <w:tcW w:w="3508" w:type="dxa"/>
          </w:tcPr>
          <w:p w:rsidR="00155631" w:rsidRPr="001118F0" w:rsidRDefault="00155631" w:rsidP="00034DBB">
            <w:pPr>
              <w:jc w:val="center"/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Response</w:t>
            </w:r>
          </w:p>
        </w:tc>
        <w:tc>
          <w:tcPr>
            <w:tcW w:w="1910" w:type="dxa"/>
          </w:tcPr>
          <w:p w:rsidR="00155631" w:rsidRPr="001118F0" w:rsidRDefault="00155631" w:rsidP="00034DBB">
            <w:pPr>
              <w:jc w:val="center"/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Location of Response in Revised Manuscript</w:t>
            </w:r>
          </w:p>
        </w:tc>
      </w:tr>
      <w:tr w:rsidR="00155631" w:rsidRPr="001118F0" w:rsidTr="007A78F0">
        <w:tc>
          <w:tcPr>
            <w:tcW w:w="4158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>EDITOR</w:t>
            </w:r>
            <w:r>
              <w:rPr>
                <w:b/>
                <w:sz w:val="24"/>
                <w:szCs w:val="24"/>
              </w:rPr>
              <w:t>’</w:t>
            </w:r>
            <w:r w:rsidRPr="001118F0">
              <w:rPr>
                <w:b/>
                <w:sz w:val="24"/>
                <w:szCs w:val="24"/>
              </w:rPr>
              <w:t>S COMMENTS</w:t>
            </w:r>
          </w:p>
        </w:tc>
        <w:tc>
          <w:tcPr>
            <w:tcW w:w="3508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b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b/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651378" w:rsidRDefault="00651378" w:rsidP="00651378">
            <w:pPr>
              <w:jc w:val="center"/>
              <w:rPr>
                <w:sz w:val="24"/>
                <w:szCs w:val="24"/>
                <w:lang w:val="id-ID"/>
              </w:rPr>
            </w:pPr>
            <w:r w:rsidRPr="00651378"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3508" w:type="dxa"/>
          </w:tcPr>
          <w:p w:rsidR="00155631" w:rsidRPr="00651378" w:rsidRDefault="00651378" w:rsidP="00651378">
            <w:pPr>
              <w:jc w:val="center"/>
              <w:rPr>
                <w:sz w:val="24"/>
                <w:szCs w:val="24"/>
                <w:lang w:val="id-ID"/>
              </w:rPr>
            </w:pPr>
            <w:r w:rsidRPr="00651378"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1910" w:type="dxa"/>
          </w:tcPr>
          <w:p w:rsidR="00155631" w:rsidRPr="00651378" w:rsidRDefault="00651378" w:rsidP="00651378">
            <w:pPr>
              <w:jc w:val="center"/>
              <w:rPr>
                <w:sz w:val="24"/>
                <w:szCs w:val="24"/>
                <w:lang w:val="id-ID"/>
              </w:rPr>
            </w:pPr>
            <w:r w:rsidRPr="00651378">
              <w:rPr>
                <w:sz w:val="24"/>
                <w:szCs w:val="24"/>
                <w:lang w:val="id-ID"/>
              </w:rPr>
              <w:t>-</w:t>
            </w:r>
          </w:p>
        </w:tc>
      </w:tr>
      <w:tr w:rsidR="007A78F0" w:rsidRPr="001118F0" w:rsidTr="007A78F0">
        <w:tc>
          <w:tcPr>
            <w:tcW w:w="4158" w:type="dxa"/>
          </w:tcPr>
          <w:p w:rsidR="007A78F0" w:rsidRPr="00BB69CA" w:rsidRDefault="007A78F0" w:rsidP="00137EB9">
            <w:pPr>
              <w:rPr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7A78F0" w:rsidRPr="00BB69CA" w:rsidRDefault="007A78F0" w:rsidP="00137EB9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7A78F0" w:rsidRPr="00BB69CA" w:rsidRDefault="007A78F0" w:rsidP="00137EB9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  <w:shd w:val="clear" w:color="auto" w:fill="A6A6A6" w:themeFill="background1" w:themeFillShade="A6"/>
          </w:tcPr>
          <w:p w:rsidR="00155631" w:rsidRPr="001118F0" w:rsidRDefault="00155631" w:rsidP="00BB2DF7">
            <w:pPr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 xml:space="preserve">REVIEWER </w:t>
            </w:r>
            <w:r w:rsidR="00BB2DF7">
              <w:rPr>
                <w:b/>
                <w:sz w:val="24"/>
                <w:szCs w:val="24"/>
                <w:lang w:val="id-ID"/>
              </w:rPr>
              <w:t>A</w:t>
            </w:r>
            <w:r w:rsidRPr="001118F0">
              <w:rPr>
                <w:b/>
                <w:sz w:val="24"/>
                <w:szCs w:val="24"/>
              </w:rPr>
              <w:t xml:space="preserve"> COMMENTS</w:t>
            </w:r>
          </w:p>
        </w:tc>
        <w:tc>
          <w:tcPr>
            <w:tcW w:w="3508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933ADA" w:rsidRDefault="00933ADA" w:rsidP="0004519E">
            <w:pPr>
              <w:rPr>
                <w:b/>
                <w:sz w:val="24"/>
                <w:szCs w:val="24"/>
              </w:rPr>
            </w:pPr>
            <w:r w:rsidRPr="00933ADA">
              <w:rPr>
                <w:sz w:val="24"/>
                <w:szCs w:val="24"/>
              </w:rPr>
              <w:t>The authors have to adjust all figures appropriately and do not leave a blank area in a page.</w:t>
            </w:r>
          </w:p>
        </w:tc>
        <w:tc>
          <w:tcPr>
            <w:tcW w:w="3508" w:type="dxa"/>
          </w:tcPr>
          <w:p w:rsidR="00155631" w:rsidRPr="006533D1" w:rsidRDefault="004878FE" w:rsidP="0004519E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The revision has been done</w:t>
            </w:r>
            <w:r w:rsidR="00E92684">
              <w:rPr>
                <w:sz w:val="24"/>
                <w:szCs w:val="24"/>
                <w:lang w:val="id-ID"/>
              </w:rPr>
              <w:t>.</w:t>
            </w:r>
          </w:p>
        </w:tc>
        <w:tc>
          <w:tcPr>
            <w:tcW w:w="1910" w:type="dxa"/>
          </w:tcPr>
          <w:p w:rsidR="003F243E" w:rsidRDefault="003F243E" w:rsidP="00EB2BA7">
            <w:pPr>
              <w:rPr>
                <w:sz w:val="24"/>
                <w:szCs w:val="24"/>
                <w:lang w:val="id-ID"/>
              </w:rPr>
            </w:pPr>
            <w:r w:rsidRPr="001118F0">
              <w:rPr>
                <w:sz w:val="24"/>
                <w:szCs w:val="24"/>
              </w:rPr>
              <w:t>Section</w:t>
            </w:r>
            <w:r>
              <w:rPr>
                <w:sz w:val="24"/>
                <w:szCs w:val="24"/>
              </w:rPr>
              <w:t>:</w:t>
            </w:r>
          </w:p>
          <w:p w:rsidR="00EB2BA7" w:rsidRPr="003F243E" w:rsidRDefault="003F243E" w:rsidP="003E6F36">
            <w:pPr>
              <w:jc w:val="left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The Proposed Methods</w:t>
            </w:r>
          </w:p>
          <w:p w:rsidR="00155631" w:rsidRPr="00EB2BA7" w:rsidRDefault="00EB2BA7" w:rsidP="0004519E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 xml:space="preserve">Page(s) </w:t>
            </w:r>
            <w:r w:rsidR="003F243E">
              <w:rPr>
                <w:sz w:val="24"/>
                <w:szCs w:val="24"/>
                <w:lang w:val="id-ID"/>
              </w:rPr>
              <w:t>3</w:t>
            </w:r>
          </w:p>
        </w:tc>
      </w:tr>
      <w:tr w:rsidR="00155631" w:rsidRPr="001118F0" w:rsidTr="007A78F0">
        <w:tc>
          <w:tcPr>
            <w:tcW w:w="4158" w:type="dxa"/>
          </w:tcPr>
          <w:p w:rsidR="00155631" w:rsidRPr="00933ADA" w:rsidRDefault="00933ADA" w:rsidP="0004519E">
            <w:pPr>
              <w:rPr>
                <w:b/>
                <w:sz w:val="24"/>
                <w:szCs w:val="24"/>
              </w:rPr>
            </w:pPr>
            <w:r w:rsidRPr="00933ADA">
              <w:rPr>
                <w:sz w:val="24"/>
                <w:szCs w:val="24"/>
              </w:rPr>
              <w:t>Figure 1., and figure 4. are too small. The authors may resize these larger.</w:t>
            </w:r>
          </w:p>
        </w:tc>
        <w:tc>
          <w:tcPr>
            <w:tcW w:w="3508" w:type="dxa"/>
          </w:tcPr>
          <w:p w:rsidR="00155631" w:rsidRPr="00CD7EDC" w:rsidRDefault="00CD7EDC" w:rsidP="0004519E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We have revised figure 1 and 4.</w:t>
            </w:r>
          </w:p>
        </w:tc>
        <w:tc>
          <w:tcPr>
            <w:tcW w:w="1910" w:type="dxa"/>
          </w:tcPr>
          <w:p w:rsidR="003F243E" w:rsidRDefault="003F243E" w:rsidP="003F243E">
            <w:pPr>
              <w:rPr>
                <w:sz w:val="24"/>
                <w:szCs w:val="24"/>
                <w:lang w:val="id-ID"/>
              </w:rPr>
            </w:pPr>
            <w:r w:rsidRPr="001118F0">
              <w:rPr>
                <w:sz w:val="24"/>
                <w:szCs w:val="24"/>
              </w:rPr>
              <w:t>Section</w:t>
            </w:r>
            <w:r>
              <w:rPr>
                <w:sz w:val="24"/>
                <w:szCs w:val="24"/>
              </w:rPr>
              <w:t>:</w:t>
            </w:r>
          </w:p>
          <w:p w:rsidR="003F243E" w:rsidRPr="003F243E" w:rsidRDefault="003F243E" w:rsidP="003E6F36">
            <w:pPr>
              <w:jc w:val="left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The Proposed Methods</w:t>
            </w:r>
          </w:p>
          <w:p w:rsidR="00155631" w:rsidRDefault="003F243E" w:rsidP="003F243E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Page(s) 2</w:t>
            </w:r>
          </w:p>
          <w:p w:rsidR="00BE7DD1" w:rsidRPr="003F243E" w:rsidRDefault="00BE7DD1" w:rsidP="00BC51CF">
            <w:pPr>
              <w:jc w:val="left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Results And Discussion</w:t>
            </w:r>
          </w:p>
          <w:p w:rsidR="00BE7DD1" w:rsidRPr="00BE7DD1" w:rsidRDefault="00BE7DD1" w:rsidP="00BE7DD1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 xml:space="preserve">Page(s) </w:t>
            </w:r>
            <w:r>
              <w:rPr>
                <w:sz w:val="24"/>
                <w:szCs w:val="24"/>
                <w:lang w:val="id-ID"/>
              </w:rPr>
              <w:t>4</w:t>
            </w:r>
          </w:p>
        </w:tc>
      </w:tr>
      <w:tr w:rsidR="00155631" w:rsidRPr="001118F0" w:rsidTr="007A78F0">
        <w:tc>
          <w:tcPr>
            <w:tcW w:w="4158" w:type="dxa"/>
          </w:tcPr>
          <w:p w:rsidR="00155631" w:rsidRPr="00933ADA" w:rsidRDefault="00933ADA" w:rsidP="0004519E">
            <w:pPr>
              <w:rPr>
                <w:b/>
                <w:sz w:val="24"/>
                <w:szCs w:val="24"/>
                <w:lang w:val="id-ID"/>
              </w:rPr>
            </w:pPr>
            <w:r w:rsidRPr="00933ADA">
              <w:rPr>
                <w:sz w:val="24"/>
                <w:szCs w:val="24"/>
              </w:rPr>
              <w:t>Figures inside table 1. are too small. You may make these larger</w:t>
            </w:r>
            <w:r w:rsidRPr="00933ADA">
              <w:rPr>
                <w:sz w:val="24"/>
                <w:szCs w:val="24"/>
                <w:lang w:val="id-ID"/>
              </w:rPr>
              <w:t>.</w:t>
            </w:r>
          </w:p>
        </w:tc>
        <w:tc>
          <w:tcPr>
            <w:tcW w:w="3508" w:type="dxa"/>
          </w:tcPr>
          <w:p w:rsidR="00155631" w:rsidRPr="001118F0" w:rsidRDefault="00DD6EDA" w:rsidP="0004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We have revised</w:t>
            </w:r>
            <w:r w:rsidR="00296F30">
              <w:rPr>
                <w:sz w:val="24"/>
                <w:szCs w:val="24"/>
                <w:lang w:val="id-ID"/>
              </w:rPr>
              <w:t xml:space="preserve"> the figure</w:t>
            </w:r>
            <w:r>
              <w:rPr>
                <w:sz w:val="24"/>
                <w:szCs w:val="24"/>
                <w:lang w:val="id-ID"/>
              </w:rPr>
              <w:t xml:space="preserve"> inside table 1.</w:t>
            </w:r>
          </w:p>
        </w:tc>
        <w:tc>
          <w:tcPr>
            <w:tcW w:w="1910" w:type="dxa"/>
          </w:tcPr>
          <w:p w:rsidR="00155631" w:rsidRDefault="00BB0C13" w:rsidP="003F243E">
            <w:pPr>
              <w:rPr>
                <w:sz w:val="24"/>
                <w:szCs w:val="24"/>
                <w:lang w:val="id-ID"/>
              </w:rPr>
            </w:pPr>
            <w:r w:rsidRPr="00BB69CA">
              <w:rPr>
                <w:sz w:val="24"/>
                <w:szCs w:val="24"/>
              </w:rPr>
              <w:t>Section: Table 1</w:t>
            </w:r>
          </w:p>
          <w:p w:rsidR="00185135" w:rsidRPr="00185135" w:rsidRDefault="00185135" w:rsidP="003F243E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 xml:space="preserve">Page(s) </w:t>
            </w:r>
            <w:r>
              <w:rPr>
                <w:sz w:val="24"/>
                <w:szCs w:val="24"/>
                <w:lang w:val="id-ID"/>
              </w:rPr>
              <w:t>3</w:t>
            </w:r>
          </w:p>
        </w:tc>
      </w:tr>
      <w:tr w:rsidR="00155631" w:rsidRPr="001118F0" w:rsidTr="007A78F0">
        <w:tc>
          <w:tcPr>
            <w:tcW w:w="4158" w:type="dxa"/>
          </w:tcPr>
          <w:p w:rsidR="00155631" w:rsidRPr="00933ADA" w:rsidRDefault="00933ADA" w:rsidP="0004519E">
            <w:pPr>
              <w:rPr>
                <w:b/>
                <w:sz w:val="24"/>
                <w:szCs w:val="24"/>
              </w:rPr>
            </w:pPr>
            <w:r w:rsidRPr="00933ADA">
              <w:rPr>
                <w:sz w:val="24"/>
                <w:szCs w:val="24"/>
              </w:rPr>
              <w:t>There are some grammatical error and typo. The authors have to proofread it; therefore, the readability of the manuscript increases significantly.</w:t>
            </w:r>
          </w:p>
        </w:tc>
        <w:tc>
          <w:tcPr>
            <w:tcW w:w="3508" w:type="dxa"/>
          </w:tcPr>
          <w:p w:rsidR="00155631" w:rsidRPr="00CD7EDC" w:rsidRDefault="00CD7EDC" w:rsidP="0004519E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We have</w:t>
            </w:r>
            <w:r w:rsidR="00296F30">
              <w:rPr>
                <w:sz w:val="24"/>
                <w:szCs w:val="24"/>
                <w:lang w:val="id-ID"/>
              </w:rPr>
              <w:t xml:space="preserve"> revised all grammar mistakes and</w:t>
            </w:r>
            <w:r>
              <w:rPr>
                <w:sz w:val="24"/>
                <w:szCs w:val="24"/>
                <w:lang w:val="id-ID"/>
              </w:rPr>
              <w:t xml:space="preserve"> typos.</w:t>
            </w:r>
          </w:p>
        </w:tc>
        <w:tc>
          <w:tcPr>
            <w:tcW w:w="1910" w:type="dxa"/>
          </w:tcPr>
          <w:p w:rsidR="003F243E" w:rsidRDefault="003F243E" w:rsidP="003F243E">
            <w:pPr>
              <w:rPr>
                <w:sz w:val="24"/>
                <w:szCs w:val="24"/>
                <w:lang w:val="id-ID"/>
              </w:rPr>
            </w:pPr>
            <w:r w:rsidRPr="001118F0">
              <w:rPr>
                <w:sz w:val="24"/>
                <w:szCs w:val="24"/>
              </w:rPr>
              <w:t>Section</w:t>
            </w:r>
            <w:r>
              <w:rPr>
                <w:sz w:val="24"/>
                <w:szCs w:val="24"/>
              </w:rPr>
              <w:t>:</w:t>
            </w:r>
          </w:p>
          <w:p w:rsidR="00DD6EDA" w:rsidRPr="00DD6EDA" w:rsidRDefault="00DD6EDA" w:rsidP="003F243E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All</w:t>
            </w:r>
            <w:r w:rsidR="00ED29B2">
              <w:rPr>
                <w:sz w:val="24"/>
                <w:szCs w:val="24"/>
                <w:lang w:val="id-ID"/>
              </w:rPr>
              <w:t xml:space="preserve"> section</w:t>
            </w:r>
          </w:p>
          <w:p w:rsidR="00036973" w:rsidRPr="00434C18" w:rsidRDefault="00036973" w:rsidP="00036973">
            <w:pPr>
              <w:rPr>
                <w:sz w:val="24"/>
                <w:szCs w:val="24"/>
                <w:lang w:val="id-ID"/>
              </w:rPr>
            </w:pPr>
          </w:p>
          <w:p w:rsidR="00036973" w:rsidRPr="00434C18" w:rsidRDefault="00036973" w:rsidP="002A15DA">
            <w:pPr>
              <w:rPr>
                <w:sz w:val="24"/>
                <w:szCs w:val="24"/>
                <w:lang w:val="id-ID"/>
              </w:rPr>
            </w:pPr>
          </w:p>
          <w:p w:rsidR="00C87C4C" w:rsidRPr="007A7259" w:rsidRDefault="00C87C4C" w:rsidP="003F243E">
            <w:pPr>
              <w:rPr>
                <w:sz w:val="24"/>
                <w:szCs w:val="24"/>
                <w:lang w:val="id-ID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155631" w:rsidP="0004519E">
            <w:pPr>
              <w:rPr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  <w:shd w:val="clear" w:color="auto" w:fill="A6A6A6" w:themeFill="background1" w:themeFillShade="A6"/>
          </w:tcPr>
          <w:p w:rsidR="00155631" w:rsidRPr="001118F0" w:rsidRDefault="00155631" w:rsidP="00BB2DF7">
            <w:pPr>
              <w:rPr>
                <w:b/>
                <w:sz w:val="24"/>
                <w:szCs w:val="24"/>
              </w:rPr>
            </w:pPr>
            <w:r w:rsidRPr="001118F0">
              <w:rPr>
                <w:b/>
                <w:sz w:val="24"/>
                <w:szCs w:val="24"/>
              </w:rPr>
              <w:t xml:space="preserve">REVIEWER </w:t>
            </w:r>
            <w:r w:rsidR="00BB2DF7">
              <w:rPr>
                <w:b/>
                <w:sz w:val="24"/>
                <w:szCs w:val="24"/>
                <w:lang w:val="id-ID"/>
              </w:rPr>
              <w:t>C</w:t>
            </w:r>
            <w:r w:rsidRPr="001118F0">
              <w:rPr>
                <w:b/>
                <w:sz w:val="24"/>
                <w:szCs w:val="24"/>
              </w:rPr>
              <w:t xml:space="preserve"> </w:t>
            </w:r>
            <w:r w:rsidR="00485F16" w:rsidRPr="001118F0"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3508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6A6A6" w:themeFill="background1" w:themeFillShade="A6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933ADA" w:rsidP="00933ADA">
            <w:pPr>
              <w:rPr>
                <w:sz w:val="24"/>
                <w:szCs w:val="24"/>
              </w:rPr>
            </w:pPr>
            <w:r w:rsidRPr="00933ADA">
              <w:rPr>
                <w:sz w:val="24"/>
                <w:szCs w:val="24"/>
              </w:rPr>
              <w:t>There are only a few writing errors.</w:t>
            </w:r>
          </w:p>
        </w:tc>
        <w:tc>
          <w:tcPr>
            <w:tcW w:w="3508" w:type="dxa"/>
          </w:tcPr>
          <w:p w:rsidR="00155631" w:rsidRPr="00B94C5E" w:rsidRDefault="00B94C5E" w:rsidP="0004519E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We have revised some writing errors.</w:t>
            </w:r>
          </w:p>
        </w:tc>
        <w:tc>
          <w:tcPr>
            <w:tcW w:w="1910" w:type="dxa"/>
          </w:tcPr>
          <w:p w:rsidR="00D656EE" w:rsidRDefault="00D656EE" w:rsidP="00D656EE">
            <w:pPr>
              <w:rPr>
                <w:sz w:val="24"/>
                <w:szCs w:val="24"/>
                <w:lang w:val="id-ID"/>
              </w:rPr>
            </w:pPr>
            <w:r w:rsidRPr="001118F0">
              <w:rPr>
                <w:sz w:val="24"/>
                <w:szCs w:val="24"/>
              </w:rPr>
              <w:t>Section</w:t>
            </w:r>
            <w:r>
              <w:rPr>
                <w:sz w:val="24"/>
                <w:szCs w:val="24"/>
              </w:rPr>
              <w:t>:</w:t>
            </w:r>
          </w:p>
          <w:p w:rsidR="00155631" w:rsidRPr="00D656EE" w:rsidRDefault="00D656EE" w:rsidP="0004519E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All</w:t>
            </w:r>
            <w:r w:rsidR="00ED29B2">
              <w:rPr>
                <w:sz w:val="24"/>
                <w:szCs w:val="24"/>
                <w:lang w:val="id-ID"/>
              </w:rPr>
              <w:t xml:space="preserve"> section</w:t>
            </w: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  <w:tr w:rsidR="00155631" w:rsidRPr="001118F0" w:rsidTr="007A78F0">
        <w:tc>
          <w:tcPr>
            <w:tcW w:w="415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155631" w:rsidRPr="001118F0" w:rsidRDefault="00155631" w:rsidP="0004519E">
            <w:pPr>
              <w:rPr>
                <w:sz w:val="24"/>
                <w:szCs w:val="24"/>
              </w:rPr>
            </w:pPr>
          </w:p>
        </w:tc>
      </w:tr>
    </w:tbl>
    <w:p w:rsidR="00155631" w:rsidRPr="003D5BC4" w:rsidRDefault="00155631" w:rsidP="003D5BC4">
      <w:pPr>
        <w:spacing w:line="360" w:lineRule="auto"/>
        <w:rPr>
          <w:sz w:val="24"/>
          <w:lang w:val="id-ID"/>
        </w:rPr>
      </w:pPr>
    </w:p>
    <w:sectPr w:rsidR="00155631" w:rsidRPr="003D5BC4" w:rsidSect="00C41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119" w:rsidRDefault="00A22119" w:rsidP="00155631">
      <w:r>
        <w:separator/>
      </w:r>
    </w:p>
  </w:endnote>
  <w:endnote w:type="continuationSeparator" w:id="1">
    <w:p w:rsidR="00A22119" w:rsidRDefault="00A22119" w:rsidP="00155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119" w:rsidRDefault="00A22119" w:rsidP="00155631">
      <w:r>
        <w:separator/>
      </w:r>
    </w:p>
  </w:footnote>
  <w:footnote w:type="continuationSeparator" w:id="1">
    <w:p w:rsidR="00A22119" w:rsidRDefault="00A22119" w:rsidP="001556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036FC"/>
    <w:multiLevelType w:val="hybridMultilevel"/>
    <w:tmpl w:val="ADCA9166"/>
    <w:lvl w:ilvl="0" w:tplc="B76AC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02491"/>
    <w:rsid w:val="00007AA1"/>
    <w:rsid w:val="000225B6"/>
    <w:rsid w:val="00034DBB"/>
    <w:rsid w:val="00036973"/>
    <w:rsid w:val="001406BD"/>
    <w:rsid w:val="00155631"/>
    <w:rsid w:val="00164861"/>
    <w:rsid w:val="00185135"/>
    <w:rsid w:val="00192332"/>
    <w:rsid w:val="00216D07"/>
    <w:rsid w:val="002853C3"/>
    <w:rsid w:val="00296F30"/>
    <w:rsid w:val="002A15DA"/>
    <w:rsid w:val="002C4E9B"/>
    <w:rsid w:val="003C737B"/>
    <w:rsid w:val="003D5BC4"/>
    <w:rsid w:val="003E6F36"/>
    <w:rsid w:val="003E7BA5"/>
    <w:rsid w:val="003F243E"/>
    <w:rsid w:val="004103D0"/>
    <w:rsid w:val="00434C18"/>
    <w:rsid w:val="00485F16"/>
    <w:rsid w:val="004878FE"/>
    <w:rsid w:val="00651378"/>
    <w:rsid w:val="006533D1"/>
    <w:rsid w:val="007A7259"/>
    <w:rsid w:val="007A78F0"/>
    <w:rsid w:val="007E1A15"/>
    <w:rsid w:val="00933ADA"/>
    <w:rsid w:val="00A22119"/>
    <w:rsid w:val="00A364AD"/>
    <w:rsid w:val="00AE62C6"/>
    <w:rsid w:val="00B06B4D"/>
    <w:rsid w:val="00B94C5E"/>
    <w:rsid w:val="00BB0C13"/>
    <w:rsid w:val="00BB12A4"/>
    <w:rsid w:val="00BB2DF7"/>
    <w:rsid w:val="00BB69CA"/>
    <w:rsid w:val="00BC51CF"/>
    <w:rsid w:val="00BE7DD1"/>
    <w:rsid w:val="00C027CA"/>
    <w:rsid w:val="00C230F0"/>
    <w:rsid w:val="00C41A81"/>
    <w:rsid w:val="00C87C4C"/>
    <w:rsid w:val="00CC65D0"/>
    <w:rsid w:val="00CD7EDC"/>
    <w:rsid w:val="00CF51EB"/>
    <w:rsid w:val="00D656EE"/>
    <w:rsid w:val="00DD6EDA"/>
    <w:rsid w:val="00E52B58"/>
    <w:rsid w:val="00E92684"/>
    <w:rsid w:val="00EB2BA7"/>
    <w:rsid w:val="00ED29B2"/>
    <w:rsid w:val="00EF6E1D"/>
    <w:rsid w:val="00F02491"/>
    <w:rsid w:val="00F362A6"/>
    <w:rsid w:val="00FD2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63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6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5631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val="id-ID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55631"/>
  </w:style>
  <w:style w:type="paragraph" w:styleId="Footer">
    <w:name w:val="footer"/>
    <w:basedOn w:val="Normal"/>
    <w:link w:val="FooterChar"/>
    <w:uiPriority w:val="99"/>
    <w:semiHidden/>
    <w:unhideWhenUsed/>
    <w:rsid w:val="00155631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kern w:val="0"/>
      <w:sz w:val="22"/>
      <w:szCs w:val="22"/>
      <w:lang w:val="id-ID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5631"/>
  </w:style>
  <w:style w:type="character" w:customStyle="1" w:styleId="Heading1Char">
    <w:name w:val="Heading 1 Char"/>
    <w:basedOn w:val="DefaultParagraphFont"/>
    <w:link w:val="Heading1"/>
    <w:rsid w:val="00155631"/>
    <w:rPr>
      <w:rFonts w:ascii="Times New Roman" w:eastAsia="SimSun" w:hAnsi="Times New Roman" w:cs="Times New Roman"/>
      <w:b/>
      <w:bCs/>
      <w:kern w:val="44"/>
      <w:sz w:val="44"/>
      <w:szCs w:val="4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31"/>
    <w:rPr>
      <w:rFonts w:ascii="Tahoma" w:eastAsia="SimSun" w:hAnsi="Tahoma" w:cs="Tahoma"/>
      <w:kern w:val="2"/>
      <w:sz w:val="16"/>
      <w:szCs w:val="16"/>
      <w:lang w:val="en-US" w:eastAsia="zh-CN"/>
    </w:rPr>
  </w:style>
  <w:style w:type="table" w:styleId="TableGrid">
    <w:name w:val="Table Grid"/>
    <w:basedOn w:val="TableNormal"/>
    <w:uiPriority w:val="59"/>
    <w:rsid w:val="0015563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8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riri</dc:creator>
  <cp:lastModifiedBy>RMD</cp:lastModifiedBy>
  <cp:revision>2</cp:revision>
  <cp:lastPrinted>2019-10-15T09:39:00Z</cp:lastPrinted>
  <dcterms:created xsi:type="dcterms:W3CDTF">2019-10-17T06:49:00Z</dcterms:created>
  <dcterms:modified xsi:type="dcterms:W3CDTF">2019-10-17T06:49:00Z</dcterms:modified>
</cp:coreProperties>
</file>