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38" w:rsidRDefault="00DC1925" w:rsidP="002E0895">
      <w:pPr>
        <w:spacing w:before="120"/>
        <w:ind w:firstLine="0"/>
        <w:jc w:val="center"/>
        <w:rPr>
          <w:b/>
          <w:bCs/>
          <w:kern w:val="28"/>
          <w:sz w:val="36"/>
          <w:szCs w:val="36"/>
          <w:lang w:val="en-US"/>
        </w:rPr>
      </w:pPr>
      <w:r w:rsidRPr="0047552F">
        <w:rPr>
          <w:b/>
          <w:bCs/>
          <w:kern w:val="28"/>
          <w:sz w:val="36"/>
          <w:szCs w:val="36"/>
        </w:rPr>
        <w:t>Performance Evaluation of Distribution Node in Case of LEACH Implementation on W</w:t>
      </w:r>
      <w:r w:rsidR="00943EBB" w:rsidRPr="0047552F">
        <w:rPr>
          <w:b/>
          <w:bCs/>
          <w:kern w:val="28"/>
          <w:sz w:val="36"/>
          <w:szCs w:val="36"/>
          <w:lang w:val="en-US"/>
        </w:rPr>
        <w:t xml:space="preserve">ireless </w:t>
      </w:r>
      <w:r w:rsidRPr="0047552F">
        <w:rPr>
          <w:b/>
          <w:bCs/>
          <w:kern w:val="28"/>
          <w:sz w:val="36"/>
          <w:szCs w:val="36"/>
        </w:rPr>
        <w:t>S</w:t>
      </w:r>
      <w:proofErr w:type="spellStart"/>
      <w:r w:rsidR="00943EBB" w:rsidRPr="0047552F">
        <w:rPr>
          <w:b/>
          <w:bCs/>
          <w:kern w:val="28"/>
          <w:sz w:val="36"/>
          <w:szCs w:val="36"/>
          <w:lang w:val="en-US"/>
        </w:rPr>
        <w:t>ensor</w:t>
      </w:r>
      <w:proofErr w:type="spellEnd"/>
      <w:r w:rsidR="00943EBB" w:rsidRPr="0047552F">
        <w:rPr>
          <w:b/>
          <w:bCs/>
          <w:kern w:val="28"/>
          <w:sz w:val="36"/>
          <w:szCs w:val="36"/>
          <w:lang w:val="en-US"/>
        </w:rPr>
        <w:t xml:space="preserve"> </w:t>
      </w:r>
      <w:r w:rsidRPr="0047552F">
        <w:rPr>
          <w:b/>
          <w:bCs/>
          <w:kern w:val="28"/>
          <w:sz w:val="36"/>
          <w:szCs w:val="36"/>
        </w:rPr>
        <w:t>N</w:t>
      </w:r>
      <w:proofErr w:type="spellStart"/>
      <w:r w:rsidR="00943EBB" w:rsidRPr="0047552F">
        <w:rPr>
          <w:b/>
          <w:bCs/>
          <w:kern w:val="28"/>
          <w:sz w:val="36"/>
          <w:szCs w:val="36"/>
          <w:lang w:val="en-US"/>
        </w:rPr>
        <w:t>etwork</w:t>
      </w:r>
      <w:proofErr w:type="spellEnd"/>
    </w:p>
    <w:p w:rsidR="003D145B" w:rsidRPr="003D145B" w:rsidRDefault="003D145B" w:rsidP="003D145B">
      <w:pPr>
        <w:ind w:firstLine="0"/>
        <w:jc w:val="center"/>
        <w:rPr>
          <w:b/>
          <w:bCs/>
          <w:kern w:val="28"/>
          <w:lang w:val="en-US"/>
        </w:rPr>
      </w:pPr>
    </w:p>
    <w:p w:rsidR="0067438A" w:rsidRPr="0047552F" w:rsidRDefault="00620811" w:rsidP="0067438A">
      <w:pPr>
        <w:pStyle w:val="AuthorName"/>
        <w:spacing w:after="0"/>
        <w:rPr>
          <w:lang w:val="en-US"/>
        </w:rPr>
      </w:pPr>
      <w:r w:rsidRPr="0047552F">
        <w:t>Bagas Mardiasyah Prakoso</w:t>
      </w:r>
      <w:r w:rsidR="00345BEE" w:rsidRPr="0047552F">
        <w:rPr>
          <w:lang w:val="en-US"/>
        </w:rPr>
        <w:t>,</w:t>
      </w:r>
      <w:r w:rsidR="00155B36" w:rsidRPr="0047552F">
        <w:rPr>
          <w:lang w:val="en-US"/>
        </w:rPr>
        <w:t xml:space="preserve"> </w:t>
      </w:r>
      <w:r w:rsidR="00345BEE" w:rsidRPr="0047552F">
        <w:rPr>
          <w:lang w:val="en-US"/>
        </w:rPr>
        <w:t xml:space="preserve">Ahmad </w:t>
      </w:r>
      <w:proofErr w:type="spellStart"/>
      <w:r w:rsidR="00345BEE" w:rsidRPr="0047552F">
        <w:rPr>
          <w:lang w:val="en-US"/>
        </w:rPr>
        <w:t>Zainudin</w:t>
      </w:r>
      <w:proofErr w:type="spellEnd"/>
      <w:r w:rsidR="00577391">
        <w:rPr>
          <w:lang w:val="en-US"/>
        </w:rPr>
        <w:t xml:space="preserve"> *</w:t>
      </w:r>
      <w:r w:rsidR="00345BEE" w:rsidRPr="0047552F">
        <w:t xml:space="preserve">, </w:t>
      </w:r>
      <w:r w:rsidR="0067438A" w:rsidRPr="0047552F">
        <w:rPr>
          <w:lang w:val="en-US"/>
        </w:rPr>
        <w:t xml:space="preserve">Prima </w:t>
      </w:r>
      <w:proofErr w:type="spellStart"/>
      <w:r w:rsidR="0067438A" w:rsidRPr="0047552F">
        <w:rPr>
          <w:lang w:val="en-US"/>
        </w:rPr>
        <w:t>Kristalina</w:t>
      </w:r>
      <w:proofErr w:type="spellEnd"/>
      <w:r w:rsidR="0067438A" w:rsidRPr="0047552F">
        <w:rPr>
          <w:lang w:val="en-US"/>
        </w:rPr>
        <w:t>,</w:t>
      </w:r>
    </w:p>
    <w:p w:rsidR="009431ED" w:rsidRPr="0047552F" w:rsidRDefault="0067438A" w:rsidP="009C5792">
      <w:pPr>
        <w:pStyle w:val="AuthorName"/>
        <w:rPr>
          <w:lang w:val="en-US"/>
        </w:rPr>
      </w:pPr>
      <w:r w:rsidRPr="0047552F">
        <w:rPr>
          <w:lang w:val="en-US"/>
        </w:rPr>
        <w:t xml:space="preserve"> </w:t>
      </w:r>
      <w:proofErr w:type="spellStart"/>
      <w:r w:rsidRPr="0047552F">
        <w:rPr>
          <w:lang w:val="en-US"/>
        </w:rPr>
        <w:t>Rizqi</w:t>
      </w:r>
      <w:proofErr w:type="spellEnd"/>
      <w:r w:rsidRPr="0047552F">
        <w:rPr>
          <w:lang w:val="en-US"/>
        </w:rPr>
        <w:t xml:space="preserve"> </w:t>
      </w:r>
      <w:proofErr w:type="spellStart"/>
      <w:r w:rsidRPr="0047552F">
        <w:rPr>
          <w:lang w:val="en-US"/>
        </w:rPr>
        <w:t>Fauzil</w:t>
      </w:r>
      <w:proofErr w:type="spellEnd"/>
      <w:r w:rsidRPr="0047552F">
        <w:rPr>
          <w:lang w:val="en-US"/>
        </w:rPr>
        <w:t xml:space="preserve"> </w:t>
      </w:r>
      <w:proofErr w:type="spellStart"/>
      <w:r w:rsidRPr="0047552F">
        <w:rPr>
          <w:lang w:val="en-US"/>
        </w:rPr>
        <w:t>Azhar</w:t>
      </w:r>
      <w:proofErr w:type="spellEnd"/>
    </w:p>
    <w:p w:rsidR="004A4D13" w:rsidRPr="0047552F" w:rsidRDefault="004A4D13" w:rsidP="0067438A">
      <w:pPr>
        <w:pStyle w:val="AuthorAfiliation"/>
        <w:rPr>
          <w:noProof/>
          <w:sz w:val="18"/>
          <w:szCs w:val="18"/>
          <w:lang w:val="en-US"/>
        </w:rPr>
      </w:pPr>
      <w:r w:rsidRPr="000B372D">
        <w:rPr>
          <w:noProof/>
          <w:sz w:val="18"/>
          <w:szCs w:val="18"/>
        </w:rPr>
        <w:t>Department</w:t>
      </w:r>
      <w:r w:rsidRPr="0047552F">
        <w:rPr>
          <w:noProof/>
          <w:sz w:val="18"/>
          <w:szCs w:val="18"/>
        </w:rPr>
        <w:t xml:space="preserve"> of </w:t>
      </w:r>
      <w:r w:rsidR="0067438A" w:rsidRPr="0047552F">
        <w:rPr>
          <w:noProof/>
          <w:sz w:val="18"/>
          <w:szCs w:val="18"/>
          <w:lang w:val="en-US"/>
        </w:rPr>
        <w:t>Electronic Engineering, Politeknik Elektronika Negeri Surabaya</w:t>
      </w:r>
    </w:p>
    <w:p w:rsidR="0048553E" w:rsidRDefault="0067438A" w:rsidP="0048553E">
      <w:pPr>
        <w:pStyle w:val="AuthorAfiliation"/>
        <w:rPr>
          <w:sz w:val="18"/>
          <w:szCs w:val="18"/>
          <w:lang w:val="en-US"/>
        </w:rPr>
      </w:pPr>
      <w:proofErr w:type="spellStart"/>
      <w:r w:rsidRPr="0047552F">
        <w:rPr>
          <w:sz w:val="18"/>
          <w:szCs w:val="18"/>
          <w:lang w:val="en-US"/>
        </w:rPr>
        <w:t>Jalan</w:t>
      </w:r>
      <w:proofErr w:type="spellEnd"/>
      <w:r w:rsidRPr="0047552F">
        <w:rPr>
          <w:sz w:val="18"/>
          <w:szCs w:val="18"/>
          <w:lang w:val="en-US"/>
        </w:rPr>
        <w:t xml:space="preserve"> Raya ITS, </w:t>
      </w:r>
      <w:proofErr w:type="spellStart"/>
      <w:r w:rsidRPr="0047552F">
        <w:rPr>
          <w:sz w:val="18"/>
          <w:szCs w:val="18"/>
          <w:lang w:val="en-US"/>
        </w:rPr>
        <w:t>Kampus</w:t>
      </w:r>
      <w:proofErr w:type="spellEnd"/>
      <w:r w:rsidRPr="0047552F">
        <w:rPr>
          <w:sz w:val="18"/>
          <w:szCs w:val="18"/>
          <w:lang w:val="en-US"/>
        </w:rPr>
        <w:t xml:space="preserve"> PENS, </w:t>
      </w:r>
      <w:proofErr w:type="spellStart"/>
      <w:r w:rsidRPr="0047552F">
        <w:rPr>
          <w:sz w:val="18"/>
          <w:szCs w:val="18"/>
          <w:lang w:val="en-US"/>
        </w:rPr>
        <w:t>Sukolilo</w:t>
      </w:r>
      <w:proofErr w:type="spellEnd"/>
      <w:r w:rsidR="0015201D" w:rsidRPr="0047552F">
        <w:rPr>
          <w:sz w:val="18"/>
          <w:szCs w:val="18"/>
          <w:lang w:val="en-US"/>
        </w:rPr>
        <w:t>,</w:t>
      </w:r>
      <w:r w:rsidR="0048553E">
        <w:rPr>
          <w:sz w:val="18"/>
          <w:szCs w:val="18"/>
          <w:lang w:val="en-US"/>
        </w:rPr>
        <w:t xml:space="preserve"> -</w:t>
      </w:r>
      <w:r w:rsidR="0015201D" w:rsidRPr="0047552F">
        <w:rPr>
          <w:sz w:val="18"/>
          <w:szCs w:val="18"/>
          <w:lang w:val="en-US"/>
        </w:rPr>
        <w:t xml:space="preserve"> </w:t>
      </w:r>
      <w:r w:rsidR="0048553E" w:rsidRPr="0047552F">
        <w:rPr>
          <w:sz w:val="18"/>
          <w:szCs w:val="18"/>
          <w:lang w:val="en-US"/>
        </w:rPr>
        <w:t>60111</w:t>
      </w:r>
    </w:p>
    <w:p w:rsidR="00565664" w:rsidRPr="0047552F" w:rsidRDefault="0067438A" w:rsidP="0048553E">
      <w:pPr>
        <w:pStyle w:val="AuthorAfiliation"/>
        <w:rPr>
          <w:sz w:val="18"/>
          <w:szCs w:val="18"/>
          <w:lang w:val="en-US"/>
        </w:rPr>
      </w:pPr>
      <w:r w:rsidRPr="0047552F">
        <w:rPr>
          <w:sz w:val="18"/>
          <w:szCs w:val="18"/>
        </w:rPr>
        <w:t>Surabaya</w:t>
      </w:r>
      <w:r w:rsidR="001F7907" w:rsidRPr="0047552F">
        <w:rPr>
          <w:sz w:val="18"/>
          <w:szCs w:val="18"/>
        </w:rPr>
        <w:t>,</w:t>
      </w:r>
      <w:r w:rsidRPr="0047552F">
        <w:rPr>
          <w:sz w:val="18"/>
          <w:szCs w:val="18"/>
          <w:lang w:val="en-US"/>
        </w:rPr>
        <w:t xml:space="preserve"> ,</w:t>
      </w:r>
      <w:r w:rsidR="009431ED" w:rsidRPr="0047552F">
        <w:rPr>
          <w:sz w:val="18"/>
          <w:szCs w:val="18"/>
          <w:lang w:val="en-US"/>
        </w:rPr>
        <w:t xml:space="preserve"> </w:t>
      </w:r>
      <w:r w:rsidRPr="0047552F">
        <w:rPr>
          <w:sz w:val="18"/>
          <w:szCs w:val="18"/>
        </w:rPr>
        <w:t>Indonesia</w:t>
      </w:r>
    </w:p>
    <w:p w:rsidR="00565664" w:rsidRPr="0047552F" w:rsidRDefault="00565664" w:rsidP="00565664">
      <w:pPr>
        <w:pStyle w:val="AuthorAfiliation"/>
        <w:pBdr>
          <w:bottom w:val="single" w:sz="6" w:space="1" w:color="auto"/>
        </w:pBdr>
        <w:rPr>
          <w:sz w:val="18"/>
          <w:szCs w:val="18"/>
        </w:rPr>
      </w:pPr>
    </w:p>
    <w:p w:rsidR="00375A56" w:rsidRPr="0047552F" w:rsidRDefault="00375A56" w:rsidP="00565664">
      <w:pPr>
        <w:spacing w:before="120" w:after="120"/>
        <w:ind w:firstLine="0"/>
        <w:jc w:val="center"/>
        <w:rPr>
          <w:b/>
          <w:sz w:val="18"/>
          <w:szCs w:val="18"/>
          <w:lang w:val="en-US"/>
        </w:rPr>
      </w:pPr>
      <w:r w:rsidRPr="0047552F">
        <w:rPr>
          <w:b/>
          <w:sz w:val="18"/>
          <w:szCs w:val="18"/>
          <w:lang w:val="en-US"/>
        </w:rPr>
        <w:t>Abstrac</w:t>
      </w:r>
      <w:r w:rsidR="000360C4" w:rsidRPr="0047552F">
        <w:rPr>
          <w:b/>
          <w:sz w:val="18"/>
          <w:szCs w:val="18"/>
          <w:lang w:val="en-US"/>
        </w:rPr>
        <w:t>t</w:t>
      </w:r>
    </w:p>
    <w:p w:rsidR="00F34FF3" w:rsidRPr="0047552F" w:rsidRDefault="00052129" w:rsidP="003C1FC6">
      <w:pPr>
        <w:rPr>
          <w:sz w:val="18"/>
          <w:szCs w:val="18"/>
        </w:rPr>
      </w:pPr>
      <w:r w:rsidRPr="0047552F">
        <w:rPr>
          <w:sz w:val="18"/>
          <w:szCs w:val="18"/>
        </w:rPr>
        <w:t>Wireless sensor networks consisting of sensor nodes can be used as an effective tool for collecting data in various situations. Nodes are usually placed randomly in an area to perform sensing and monitor various parameters related to environmental conditions in various locations. One of the major problems in wireless sensor networks is developing energy-efficient routing protocols that have a significant impact on the overall life of sensor networks so it is important to make energy savings in these limited energy sources to ex</w:t>
      </w:r>
      <w:r w:rsidR="001E1C8D" w:rsidRPr="0047552F">
        <w:rPr>
          <w:sz w:val="18"/>
          <w:szCs w:val="18"/>
        </w:rPr>
        <w:t xml:space="preserve">tend network life. This paper proposes a hardware design and </w:t>
      </w:r>
      <w:r w:rsidR="00223CD2" w:rsidRPr="0047552F">
        <w:rPr>
          <w:sz w:val="18"/>
          <w:szCs w:val="18"/>
        </w:rPr>
        <w:t xml:space="preserve">Low-Energy Adaptive Clustering Hierarchy </w:t>
      </w:r>
      <w:r w:rsidR="00223CD2" w:rsidRPr="0047552F">
        <w:rPr>
          <w:sz w:val="18"/>
          <w:szCs w:val="18"/>
          <w:lang w:val="en-US"/>
        </w:rPr>
        <w:t>(</w:t>
      </w:r>
      <w:r w:rsidR="001E1C8D" w:rsidRPr="0047552F">
        <w:rPr>
          <w:sz w:val="18"/>
          <w:szCs w:val="18"/>
        </w:rPr>
        <w:t>LEACH</w:t>
      </w:r>
      <w:r w:rsidR="00223CD2" w:rsidRPr="0047552F">
        <w:rPr>
          <w:sz w:val="18"/>
          <w:szCs w:val="18"/>
          <w:lang w:val="en-US"/>
        </w:rPr>
        <w:t>)</w:t>
      </w:r>
      <w:r w:rsidR="001E1C8D" w:rsidRPr="0047552F">
        <w:rPr>
          <w:sz w:val="18"/>
          <w:szCs w:val="18"/>
        </w:rPr>
        <w:t xml:space="preserve"> routing protocol configuration for </w:t>
      </w:r>
      <w:r w:rsidRPr="0047552F">
        <w:rPr>
          <w:sz w:val="18"/>
          <w:szCs w:val="18"/>
        </w:rPr>
        <w:t>power saving by utilizing cluster head selection mechanism. The cluster head selection process is p</w:t>
      </w:r>
      <w:r w:rsidR="00223CD2" w:rsidRPr="0047552F">
        <w:rPr>
          <w:sz w:val="18"/>
          <w:szCs w:val="18"/>
        </w:rPr>
        <w:t>erformed periodically based on LEACH</w:t>
      </w:r>
      <w:r w:rsidRPr="0047552F">
        <w:rPr>
          <w:sz w:val="18"/>
          <w:szCs w:val="18"/>
        </w:rPr>
        <w:t xml:space="preserve"> algorithm enables the node to have the best lifetime responsible for communication between the nodes and the server as well as the effort to save energy consumption </w:t>
      </w:r>
      <w:r w:rsidR="0015201D" w:rsidRPr="0047552F">
        <w:rPr>
          <w:sz w:val="18"/>
          <w:szCs w:val="18"/>
        </w:rPr>
        <w:t>o</w:t>
      </w:r>
      <w:r w:rsidR="0015201D" w:rsidRPr="0047552F">
        <w:rPr>
          <w:sz w:val="18"/>
          <w:szCs w:val="18"/>
          <w:lang w:val="en-US"/>
        </w:rPr>
        <w:t>f</w:t>
      </w:r>
      <w:r w:rsidRPr="0047552F">
        <w:rPr>
          <w:sz w:val="18"/>
          <w:szCs w:val="18"/>
        </w:rPr>
        <w:t xml:space="preserve"> limited energy sources to extend network life. So that makes the process of sending information more effective and optimal. The system has been able to display data information along with the position of nodes in the web server with an average of 42 seconds of computing time in a rotation of the system so that it can be done 85 times in 1 hour. The system </w:t>
      </w:r>
      <w:r w:rsidRPr="00012D88">
        <w:rPr>
          <w:noProof/>
          <w:sz w:val="18"/>
          <w:szCs w:val="18"/>
        </w:rPr>
        <w:t>is able to</w:t>
      </w:r>
      <w:r w:rsidRPr="0047552F">
        <w:rPr>
          <w:sz w:val="18"/>
          <w:szCs w:val="18"/>
        </w:rPr>
        <w:t xml:space="preserve"> provide real-time information with </w:t>
      </w:r>
      <w:r w:rsidR="007707E3">
        <w:rPr>
          <w:sz w:val="18"/>
          <w:szCs w:val="18"/>
        </w:rPr>
        <w:t xml:space="preserve">a </w:t>
      </w:r>
      <w:r w:rsidRPr="007707E3">
        <w:rPr>
          <w:noProof/>
          <w:sz w:val="18"/>
          <w:szCs w:val="18"/>
        </w:rPr>
        <w:t>throughput</w:t>
      </w:r>
      <w:r w:rsidRPr="0047552F">
        <w:rPr>
          <w:sz w:val="18"/>
          <w:szCs w:val="18"/>
        </w:rPr>
        <w:t xml:space="preserve"> of more than 1.052 Kbps and packet loss of no more than 6.7%. </w:t>
      </w:r>
      <w:r w:rsidRPr="00012D88">
        <w:rPr>
          <w:noProof/>
          <w:sz w:val="18"/>
          <w:szCs w:val="18"/>
        </w:rPr>
        <w:t>In addition</w:t>
      </w:r>
      <w:r w:rsidRPr="0047552F">
        <w:rPr>
          <w:sz w:val="18"/>
          <w:szCs w:val="18"/>
        </w:rPr>
        <w:t>, energy savings can up to 6.5% of the existing en</w:t>
      </w:r>
      <w:r w:rsidR="0015201D" w:rsidRPr="0047552F">
        <w:rPr>
          <w:sz w:val="18"/>
          <w:szCs w:val="18"/>
        </w:rPr>
        <w:t>ergy in</w:t>
      </w:r>
      <w:r w:rsidRPr="0047552F">
        <w:rPr>
          <w:sz w:val="18"/>
          <w:szCs w:val="18"/>
        </w:rPr>
        <w:t xml:space="preserve"> </w:t>
      </w:r>
      <w:r w:rsidR="007707E3">
        <w:rPr>
          <w:sz w:val="18"/>
          <w:szCs w:val="18"/>
        </w:rPr>
        <w:t xml:space="preserve">a </w:t>
      </w:r>
      <w:r w:rsidRPr="007707E3">
        <w:rPr>
          <w:noProof/>
          <w:sz w:val="18"/>
          <w:szCs w:val="18"/>
        </w:rPr>
        <w:t>lithium</w:t>
      </w:r>
      <w:r w:rsidRPr="0047552F">
        <w:rPr>
          <w:sz w:val="18"/>
          <w:szCs w:val="18"/>
        </w:rPr>
        <w:t xml:space="preserve"> battery</w:t>
      </w:r>
      <w:r w:rsidR="00DE13DE" w:rsidRPr="0047552F">
        <w:rPr>
          <w:sz w:val="18"/>
          <w:szCs w:val="18"/>
        </w:rPr>
        <w:t>.</w:t>
      </w:r>
    </w:p>
    <w:p w:rsidR="00565664" w:rsidRPr="0047552F" w:rsidRDefault="00565664" w:rsidP="00565664">
      <w:pPr>
        <w:rPr>
          <w:sz w:val="18"/>
          <w:szCs w:val="18"/>
        </w:rPr>
      </w:pPr>
    </w:p>
    <w:p w:rsidR="00375A56" w:rsidRPr="0047552F" w:rsidRDefault="00375A56" w:rsidP="000D24E5">
      <w:pPr>
        <w:ind w:firstLine="0"/>
        <w:rPr>
          <w:rStyle w:val="IEEEAbtractChar"/>
          <w:b w:val="0"/>
          <w:szCs w:val="18"/>
          <w:lang w:val="id-ID"/>
        </w:rPr>
      </w:pPr>
      <w:r w:rsidRPr="0047552F">
        <w:rPr>
          <w:rStyle w:val="IEEEAbstractHeadingChar"/>
          <w:i w:val="0"/>
          <w:szCs w:val="18"/>
        </w:rPr>
        <w:t>Key</w:t>
      </w:r>
      <w:r w:rsidR="001B3DAC" w:rsidRPr="0047552F">
        <w:rPr>
          <w:rStyle w:val="IEEEAbstractHeadingChar"/>
          <w:i w:val="0"/>
          <w:szCs w:val="18"/>
        </w:rPr>
        <w:t>words</w:t>
      </w:r>
      <w:r w:rsidRPr="0047552F">
        <w:rPr>
          <w:rStyle w:val="IEEEAbstractHeadingChar"/>
          <w:i w:val="0"/>
          <w:szCs w:val="18"/>
        </w:rPr>
        <w:t>:</w:t>
      </w:r>
      <w:r w:rsidRPr="0047552F">
        <w:rPr>
          <w:rStyle w:val="IEEEAbstractHeadingChar"/>
          <w:b w:val="0"/>
          <w:i w:val="0"/>
          <w:szCs w:val="18"/>
        </w:rPr>
        <w:t xml:space="preserve"> </w:t>
      </w:r>
      <w:r w:rsidR="00052129" w:rsidRPr="0047552F">
        <w:rPr>
          <w:rStyle w:val="IEEEAbtractChar"/>
          <w:b w:val="0"/>
          <w:szCs w:val="18"/>
        </w:rPr>
        <w:t xml:space="preserve">WSN, LEACH, </w:t>
      </w:r>
      <w:r w:rsidR="00C218D1" w:rsidRPr="0047552F">
        <w:rPr>
          <w:rStyle w:val="IEEEAbtractChar"/>
          <w:b w:val="0"/>
          <w:szCs w:val="18"/>
        </w:rPr>
        <w:t>energy saving</w:t>
      </w:r>
    </w:p>
    <w:p w:rsidR="00565664" w:rsidRPr="0047552F" w:rsidRDefault="00565664" w:rsidP="00565664">
      <w:pPr>
        <w:pBdr>
          <w:bottom w:val="single" w:sz="6" w:space="1" w:color="auto"/>
        </w:pBdr>
        <w:ind w:firstLine="0"/>
        <w:rPr>
          <w:rStyle w:val="IEEEAbtractChar"/>
          <w:i/>
          <w:szCs w:val="18"/>
        </w:rPr>
      </w:pPr>
    </w:p>
    <w:p w:rsidR="00565664" w:rsidRPr="0047552F" w:rsidRDefault="00565664" w:rsidP="0022343C">
      <w:pPr>
        <w:ind w:firstLine="0"/>
        <w:rPr>
          <w:lang w:val="en-US"/>
        </w:rPr>
        <w:sectPr w:rsidR="00565664" w:rsidRPr="0047552F" w:rsidSect="006160D0">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67"/>
          <w:cols w:space="284"/>
          <w:titlePg/>
          <w:docGrid w:linePitch="272"/>
        </w:sectPr>
      </w:pPr>
    </w:p>
    <w:p w:rsidR="009431ED" w:rsidRPr="0047552F" w:rsidRDefault="0081126A" w:rsidP="00914543">
      <w:pPr>
        <w:pStyle w:val="Heading1"/>
      </w:pPr>
      <w:r w:rsidRPr="0047552F">
        <w:lastRenderedPageBreak/>
        <w:t>Introduction</w:t>
      </w:r>
    </w:p>
    <w:p w:rsidR="00310372" w:rsidRPr="0047552F" w:rsidRDefault="00310372" w:rsidP="00304858">
      <w:pPr>
        <w:rPr>
          <w:lang w:val="en-US"/>
        </w:rPr>
      </w:pPr>
      <w:r w:rsidRPr="0047552F">
        <w:rPr>
          <w:lang w:val="en-US"/>
        </w:rPr>
        <w:t>Wireless sensor network (WSN) is a complex system which consists of autonomous sensor nodes distributed in an area to perform certain tasks. The nodes communica</w:t>
      </w:r>
      <w:r w:rsidR="00C3614A" w:rsidRPr="0047552F">
        <w:rPr>
          <w:lang w:val="en-US"/>
        </w:rPr>
        <w:t>te</w:t>
      </w:r>
      <w:r w:rsidR="00E02C62">
        <w:rPr>
          <w:lang w:val="en-US"/>
        </w:rPr>
        <w:t>d</w:t>
      </w:r>
      <w:r w:rsidR="00C3614A" w:rsidRPr="0047552F">
        <w:rPr>
          <w:lang w:val="en-US"/>
        </w:rPr>
        <w:t xml:space="preserve"> wirelessly and </w:t>
      </w:r>
      <w:r w:rsidR="00CA7FDA" w:rsidRPr="0047552F">
        <w:rPr>
          <w:lang w:val="en-US"/>
        </w:rPr>
        <w:t>arranged i</w:t>
      </w:r>
      <w:r w:rsidRPr="0047552F">
        <w:rPr>
          <w:lang w:val="en-US"/>
        </w:rPr>
        <w:t xml:space="preserve">n a network to </w:t>
      </w:r>
      <w:r w:rsidR="00C3614A" w:rsidRPr="0047552F">
        <w:rPr>
          <w:lang w:val="en-US"/>
        </w:rPr>
        <w:t xml:space="preserve">work fine. </w:t>
      </w:r>
      <w:r w:rsidRPr="0047552F">
        <w:rPr>
          <w:lang w:val="en-US"/>
        </w:rPr>
        <w:t xml:space="preserve">These sensor nodes </w:t>
      </w:r>
      <w:r w:rsidR="00C3614A" w:rsidRPr="0047552F">
        <w:rPr>
          <w:lang w:val="en-US"/>
        </w:rPr>
        <w:t>have several of the tasks, such as</w:t>
      </w:r>
      <w:r w:rsidRPr="0047552F">
        <w:rPr>
          <w:lang w:val="en-US"/>
        </w:rPr>
        <w:t xml:space="preserve"> sensing, wireless communication, signal processing, and storage capabilities. WSN is generally expected to operate for several years and to function autonomously without much interference of its external environment [1]. The sensor nodes collaboratively obtain information based on the assigned tasks and the objectives of the application. Princ</w:t>
      </w:r>
      <w:r w:rsidR="00CA7FDA" w:rsidRPr="0047552F">
        <w:rPr>
          <w:lang w:val="en-US"/>
        </w:rPr>
        <w:t>ipally, the reading condition of</w:t>
      </w:r>
      <w:r w:rsidRPr="0047552F">
        <w:rPr>
          <w:lang w:val="en-US"/>
        </w:rPr>
        <w:t xml:space="preserve"> the sensor will be informed in real time until the data processor receives such information [2].</w:t>
      </w:r>
    </w:p>
    <w:p w:rsidR="000E2A8A" w:rsidRPr="0047552F" w:rsidRDefault="0043024D" w:rsidP="00310372">
      <w:pPr>
        <w:rPr>
          <w:lang w:val="en-US"/>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margin">
                  <wp:posOffset>-10795</wp:posOffset>
                </wp:positionH>
                <wp:positionV relativeFrom="margin">
                  <wp:posOffset>8193405</wp:posOffset>
                </wp:positionV>
                <wp:extent cx="2915920" cy="1092200"/>
                <wp:effectExtent l="0" t="0" r="0" b="0"/>
                <wp:wrapSquare wrapText="bothSides"/>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solidFill>
                          <a:srgbClr val="FFFFFF"/>
                        </a:solidFill>
                        <a:ln w="9525">
                          <a:noFill/>
                          <a:miter lim="800000"/>
                          <a:headEnd/>
                          <a:tailEnd/>
                        </a:ln>
                      </wps:spPr>
                      <wps:txbx>
                        <w:txbxContent>
                          <w:p w:rsidR="006160D0" w:rsidRPr="0025768E" w:rsidRDefault="006160D0" w:rsidP="0048553E">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6160D0" w:rsidRPr="0025768E" w:rsidRDefault="006160D0" w:rsidP="0048553E">
                            <w:pPr>
                              <w:pStyle w:val="AuthorAfiliation"/>
                              <w:jc w:val="left"/>
                              <w:rPr>
                                <w:i w:val="0"/>
                                <w:szCs w:val="16"/>
                              </w:rPr>
                            </w:pPr>
                            <w:r w:rsidRPr="0025768E">
                              <w:rPr>
                                <w:i w:val="0"/>
                                <w:w w:val="104"/>
                                <w:szCs w:val="16"/>
                              </w:rPr>
                              <w:t xml:space="preserve">Email: </w:t>
                            </w:r>
                            <w:r w:rsidRPr="00F15864">
                              <w:rPr>
                                <w:i w:val="0"/>
                                <w:szCs w:val="16"/>
                                <w:lang w:val="en-US"/>
                              </w:rPr>
                              <w:t>zai@pens.ac.id</w:t>
                            </w:r>
                          </w:p>
                          <w:p w:rsidR="006160D0" w:rsidRPr="00C35A17" w:rsidRDefault="006160D0" w:rsidP="0048553E">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Pr>
                                <w:w w:val="104"/>
                                <w:sz w:val="16"/>
                                <w:szCs w:val="16"/>
                              </w:rPr>
                              <w:t>: June 21</w:t>
                            </w:r>
                            <w:r w:rsidR="001A4297">
                              <w:rPr>
                                <w:w w:val="104"/>
                                <w:sz w:val="16"/>
                                <w:szCs w:val="16"/>
                                <w:lang w:val="en-GB"/>
                              </w:rPr>
                              <w:t>,</w:t>
                            </w:r>
                            <w:r w:rsidRPr="002409A0">
                              <w:rPr>
                                <w:w w:val="104"/>
                                <w:sz w:val="16"/>
                                <w:szCs w:val="16"/>
                              </w:rPr>
                              <w:t xml:space="preserve"> 201</w:t>
                            </w:r>
                            <w:r>
                              <w:rPr>
                                <w:w w:val="104"/>
                                <w:sz w:val="16"/>
                                <w:szCs w:val="16"/>
                                <w:lang w:val="en-GB"/>
                              </w:rPr>
                              <w:t>8</w:t>
                            </w:r>
                            <w:r>
                              <w:rPr>
                                <w:w w:val="104"/>
                                <w:sz w:val="16"/>
                                <w:szCs w:val="16"/>
                                <w:lang w:val="en-US"/>
                              </w:rPr>
                              <w:t xml:space="preserve"> </w:t>
                            </w:r>
                            <w:r>
                              <w:rPr>
                                <w:w w:val="104"/>
                                <w:sz w:val="16"/>
                                <w:szCs w:val="16"/>
                                <w:lang w:val="en-US"/>
                              </w:rPr>
                              <w:tab/>
                            </w:r>
                            <w:r>
                              <w:rPr>
                                <w:w w:val="104"/>
                                <w:sz w:val="16"/>
                                <w:szCs w:val="16"/>
                              </w:rPr>
                              <w:tab/>
                              <w:t>; Revised: De</w:t>
                            </w:r>
                            <w:proofErr w:type="spellStart"/>
                            <w:r>
                              <w:rPr>
                                <w:w w:val="104"/>
                                <w:sz w:val="16"/>
                                <w:szCs w:val="16"/>
                                <w:lang w:val="en-US"/>
                              </w:rPr>
                              <w:t>cember</w:t>
                            </w:r>
                            <w:proofErr w:type="spellEnd"/>
                            <w:r>
                              <w:rPr>
                                <w:w w:val="104"/>
                                <w:sz w:val="16"/>
                                <w:szCs w:val="16"/>
                              </w:rPr>
                              <w:t xml:space="preserve"> 12</w:t>
                            </w:r>
                            <w:r w:rsidR="001A4297">
                              <w:rPr>
                                <w:w w:val="104"/>
                                <w:sz w:val="16"/>
                                <w:szCs w:val="16"/>
                                <w:lang w:val="en-GB"/>
                              </w:rPr>
                              <w:t>,</w:t>
                            </w:r>
                            <w:r w:rsidRPr="002409A0">
                              <w:rPr>
                                <w:w w:val="104"/>
                                <w:sz w:val="16"/>
                                <w:szCs w:val="16"/>
                              </w:rPr>
                              <w:t xml:space="preserve"> 201</w:t>
                            </w:r>
                            <w:r>
                              <w:rPr>
                                <w:w w:val="104"/>
                                <w:sz w:val="16"/>
                                <w:szCs w:val="16"/>
                                <w:lang w:val="en-GB"/>
                              </w:rPr>
                              <w:t>8</w:t>
                            </w:r>
                          </w:p>
                          <w:p w:rsidR="006160D0" w:rsidRPr="00C35A17" w:rsidRDefault="006160D0" w:rsidP="0048553E">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lang w:val="en-US"/>
                              </w:rPr>
                              <w:t xml:space="preserve"> </w:t>
                            </w:r>
                            <w:r>
                              <w:rPr>
                                <w:w w:val="104"/>
                                <w:sz w:val="16"/>
                                <w:szCs w:val="16"/>
                              </w:rPr>
                              <w:t>December 19</w:t>
                            </w:r>
                            <w:r w:rsidR="001A4297">
                              <w:rPr>
                                <w:w w:val="104"/>
                                <w:sz w:val="16"/>
                                <w:szCs w:val="16"/>
                                <w:lang w:val="en-GB"/>
                              </w:rPr>
                              <w:t>,</w:t>
                            </w:r>
                            <w:r w:rsidRPr="002409A0">
                              <w:rPr>
                                <w:w w:val="104"/>
                                <w:sz w:val="16"/>
                                <w:szCs w:val="16"/>
                              </w:rPr>
                              <w:t xml:space="preserve"> 201</w:t>
                            </w:r>
                            <w:r>
                              <w:rPr>
                                <w:w w:val="104"/>
                                <w:sz w:val="16"/>
                                <w:szCs w:val="16"/>
                                <w:lang w:val="en-GB"/>
                              </w:rPr>
                              <w:t>8</w:t>
                            </w:r>
                            <w:r>
                              <w:rPr>
                                <w:w w:val="104"/>
                                <w:sz w:val="16"/>
                                <w:szCs w:val="16"/>
                              </w:rPr>
                              <w:tab/>
                              <w:t>; Published: December 31</w:t>
                            </w:r>
                            <w:r w:rsidR="001A4297">
                              <w:rPr>
                                <w:w w:val="104"/>
                                <w:sz w:val="16"/>
                                <w:szCs w:val="16"/>
                                <w:lang w:val="en-GB"/>
                              </w:rPr>
                              <w:t>,</w:t>
                            </w:r>
                            <w:r w:rsidRPr="002409A0">
                              <w:rPr>
                                <w:w w:val="104"/>
                                <w:sz w:val="16"/>
                                <w:szCs w:val="16"/>
                              </w:rPr>
                              <w:t xml:space="preserve"> 201</w:t>
                            </w:r>
                            <w:r>
                              <w:rPr>
                                <w:w w:val="104"/>
                                <w:sz w:val="16"/>
                                <w:szCs w:val="16"/>
                                <w:lang w:val="en-GB"/>
                              </w:rPr>
                              <w:t>8</w:t>
                            </w:r>
                          </w:p>
                          <w:p w:rsidR="006160D0" w:rsidRPr="00C04969" w:rsidRDefault="006160D0" w:rsidP="0048553E">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201</w:t>
                            </w:r>
                            <w:r>
                              <w:rPr>
                                <w:w w:val="104"/>
                                <w:sz w:val="16"/>
                                <w:szCs w:val="16"/>
                                <w:lang w:val="en-US"/>
                              </w:rPr>
                              <w:t>8</w:t>
                            </w:r>
                            <w:r w:rsidRPr="0025768E">
                              <w:rPr>
                                <w:w w:val="104"/>
                                <w:sz w:val="16"/>
                                <w:szCs w:val="16"/>
                                <w:lang w:val="en-US"/>
                              </w:rPr>
                              <w:t xml:space="preserve"> </w:t>
                            </w:r>
                            <w:r w:rsidRPr="0025768E">
                              <w:rPr>
                                <w:rFonts w:eastAsia="Calibri"/>
                                <w:sz w:val="16"/>
                                <w:szCs w:val="16"/>
                              </w:rPr>
                              <w:t xml:space="preserve">PPET - LIPI </w:t>
                            </w:r>
                          </w:p>
                          <w:p w:rsidR="006160D0" w:rsidRPr="00C04969" w:rsidRDefault="006160D0" w:rsidP="0048553E">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6160D0" w:rsidRDefault="006160D0" w:rsidP="0048553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645.15pt;width:229.6pt;height: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tszIAIAAB4EAAAOAAAAZHJzL2Uyb0RvYy54bWysU9tu2zAMfR+wfxD0vviCpGuMOkWXLsOA&#10;7gK0+wBalmNhkuhJSuzs60cpaZptb8P0IFAieXR4SN3cTkazvXReoa15Mcs5k1Zgq+y25t+eNm+u&#10;OfMBbAsaraz5QXp+u3r96mYcKllij7qVjhGI9dU41LwPYaiyzIteGvAzHKQlZ4fOQKCj22atg5HQ&#10;jc7KPL/KRnTt4FBI7+n2/ujkq4TfdVKEL13nZWC65sQtpN2lvYl7trqBautg6JU40YB/YGFAWXr0&#10;DHUPAdjOqb+gjBIOPXZhJtBk2HVKyFQDVVPkf1Tz2MMgUy0kjh/OMvn/Bys+7786ptqaz68KziwY&#10;atKTnAJ7hxMroz7j4CsKexwoMEx0TX1OtfrhAcV3zyyue7Bbeeccjr2ElvgVMTO7SD3i+AjSjJ+w&#10;pWdgFzABTZ0zUTySgxE69elw7k2kIuiyXBaLZUkuQb4iX5bU/fQGVM/pg/Phg0TDolFzR81P8LB/&#10;8CHSgeo5JL7mUat2o7ROB7dt1tqxPdCgbNI6of8Wpi0ba75clIuEbDHmpxkyKtAga2Vqfp3HFdOh&#10;inK8t22yAyh9tImJtid9oiRHccLUTBQYRWuwPZBSDo8DSx+MjB7dT85GGtaa+x87cJIz/dGS2sti&#10;Po/TnQ7zxduok7v0NJcesIKgah44O5rrkH5E5GvxjrrSqaTXC5MTVxrCJOPpw8QpvzynqJdvvfoF&#10;AAD//wMAUEsDBBQABgAIAAAAIQDLsEpu4QAAAAwBAAAPAAAAZHJzL2Rvd25yZXYueG1sTI/LboNA&#10;DEX3lfoPI0fqpkqGEB4NZYjaSq26TZoPGMABFMaDmEkgf1931Sx9fXR9nO9m04srjq6zpGC9CkAg&#10;VbbuqFFw/PlcvoBwXlOte0uo4IYOdsXjQ66z2k60x+vBN4JLyGVaQev9kEnpqhaNdis7IPHuZEej&#10;PY9jI+tRT1xuehkGQSKN7ogvtHrAjxar8+FiFJy+p+d4O5Vf/pjuo+Rdd2lpb0o9Lea3VxAeZ/8P&#10;w58+q0PBTqW9UO1Er2C5TpnkPNwGGxBMRHEagyg5ipJwA7LI5f0TxS8AAAD//wMAUEsBAi0AFAAG&#10;AAgAAAAhALaDOJL+AAAA4QEAABMAAAAAAAAAAAAAAAAAAAAAAFtDb250ZW50X1R5cGVzXS54bWxQ&#10;SwECLQAUAAYACAAAACEAOP0h/9YAAACUAQAACwAAAAAAAAAAAAAAAAAvAQAAX3JlbHMvLnJlbHNQ&#10;SwECLQAUAAYACAAAACEA99bbMyACAAAeBAAADgAAAAAAAAAAAAAAAAAuAgAAZHJzL2Uyb0RvYy54&#10;bWxQSwECLQAUAAYACAAAACEAy7BKbuEAAAAMAQAADwAAAAAAAAAAAAAAAAB6BAAAZHJzL2Rvd25y&#10;ZXYueG1sUEsFBgAAAAAEAAQA8wAAAIgFAAAAAA==&#10;" stroked="f">
                <v:textbox>
                  <w:txbxContent>
                    <w:p w:rsidR="006160D0" w:rsidRPr="0025768E" w:rsidRDefault="006160D0" w:rsidP="0048553E">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6160D0" w:rsidRPr="0025768E" w:rsidRDefault="006160D0" w:rsidP="0048553E">
                      <w:pPr>
                        <w:pStyle w:val="AuthorAfiliation"/>
                        <w:jc w:val="left"/>
                        <w:rPr>
                          <w:i w:val="0"/>
                          <w:szCs w:val="16"/>
                        </w:rPr>
                      </w:pPr>
                      <w:r w:rsidRPr="0025768E">
                        <w:rPr>
                          <w:i w:val="0"/>
                          <w:w w:val="104"/>
                          <w:szCs w:val="16"/>
                        </w:rPr>
                        <w:t xml:space="preserve">Email: </w:t>
                      </w:r>
                      <w:r w:rsidRPr="00F15864">
                        <w:rPr>
                          <w:i w:val="0"/>
                          <w:szCs w:val="16"/>
                          <w:lang w:val="en-US"/>
                        </w:rPr>
                        <w:t>zai@pens.ac.id</w:t>
                      </w:r>
                    </w:p>
                    <w:p w:rsidR="006160D0" w:rsidRPr="00C35A17" w:rsidRDefault="006160D0" w:rsidP="0048553E">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Pr>
                          <w:w w:val="104"/>
                          <w:sz w:val="16"/>
                          <w:szCs w:val="16"/>
                        </w:rPr>
                        <w:t>: June 21</w:t>
                      </w:r>
                      <w:r w:rsidR="001A4297">
                        <w:rPr>
                          <w:w w:val="104"/>
                          <w:sz w:val="16"/>
                          <w:szCs w:val="16"/>
                          <w:lang w:val="en-GB"/>
                        </w:rPr>
                        <w:t>,</w:t>
                      </w:r>
                      <w:r w:rsidRPr="002409A0">
                        <w:rPr>
                          <w:w w:val="104"/>
                          <w:sz w:val="16"/>
                          <w:szCs w:val="16"/>
                        </w:rPr>
                        <w:t xml:space="preserve"> 201</w:t>
                      </w:r>
                      <w:r>
                        <w:rPr>
                          <w:w w:val="104"/>
                          <w:sz w:val="16"/>
                          <w:szCs w:val="16"/>
                          <w:lang w:val="en-GB"/>
                        </w:rPr>
                        <w:t>8</w:t>
                      </w:r>
                      <w:r>
                        <w:rPr>
                          <w:w w:val="104"/>
                          <w:sz w:val="16"/>
                          <w:szCs w:val="16"/>
                          <w:lang w:val="en-US"/>
                        </w:rPr>
                        <w:t xml:space="preserve"> </w:t>
                      </w:r>
                      <w:r>
                        <w:rPr>
                          <w:w w:val="104"/>
                          <w:sz w:val="16"/>
                          <w:szCs w:val="16"/>
                          <w:lang w:val="en-US"/>
                        </w:rPr>
                        <w:tab/>
                      </w:r>
                      <w:r>
                        <w:rPr>
                          <w:w w:val="104"/>
                          <w:sz w:val="16"/>
                          <w:szCs w:val="16"/>
                        </w:rPr>
                        <w:tab/>
                        <w:t>; Revised: De</w:t>
                      </w:r>
                      <w:proofErr w:type="spellStart"/>
                      <w:r>
                        <w:rPr>
                          <w:w w:val="104"/>
                          <w:sz w:val="16"/>
                          <w:szCs w:val="16"/>
                          <w:lang w:val="en-US"/>
                        </w:rPr>
                        <w:t>cember</w:t>
                      </w:r>
                      <w:proofErr w:type="spellEnd"/>
                      <w:r>
                        <w:rPr>
                          <w:w w:val="104"/>
                          <w:sz w:val="16"/>
                          <w:szCs w:val="16"/>
                        </w:rPr>
                        <w:t xml:space="preserve"> 12</w:t>
                      </w:r>
                      <w:r w:rsidR="001A4297">
                        <w:rPr>
                          <w:w w:val="104"/>
                          <w:sz w:val="16"/>
                          <w:szCs w:val="16"/>
                          <w:lang w:val="en-GB"/>
                        </w:rPr>
                        <w:t>,</w:t>
                      </w:r>
                      <w:r w:rsidRPr="002409A0">
                        <w:rPr>
                          <w:w w:val="104"/>
                          <w:sz w:val="16"/>
                          <w:szCs w:val="16"/>
                        </w:rPr>
                        <w:t xml:space="preserve"> 201</w:t>
                      </w:r>
                      <w:r>
                        <w:rPr>
                          <w:w w:val="104"/>
                          <w:sz w:val="16"/>
                          <w:szCs w:val="16"/>
                          <w:lang w:val="en-GB"/>
                        </w:rPr>
                        <w:t>8</w:t>
                      </w:r>
                    </w:p>
                    <w:p w:rsidR="006160D0" w:rsidRPr="00C35A17" w:rsidRDefault="006160D0" w:rsidP="0048553E">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lang w:val="en-US"/>
                        </w:rPr>
                        <w:t xml:space="preserve"> </w:t>
                      </w:r>
                      <w:r>
                        <w:rPr>
                          <w:w w:val="104"/>
                          <w:sz w:val="16"/>
                          <w:szCs w:val="16"/>
                        </w:rPr>
                        <w:t>December 19</w:t>
                      </w:r>
                      <w:r w:rsidR="001A4297">
                        <w:rPr>
                          <w:w w:val="104"/>
                          <w:sz w:val="16"/>
                          <w:szCs w:val="16"/>
                          <w:lang w:val="en-GB"/>
                        </w:rPr>
                        <w:t>,</w:t>
                      </w:r>
                      <w:r w:rsidRPr="002409A0">
                        <w:rPr>
                          <w:w w:val="104"/>
                          <w:sz w:val="16"/>
                          <w:szCs w:val="16"/>
                        </w:rPr>
                        <w:t xml:space="preserve"> 201</w:t>
                      </w:r>
                      <w:r>
                        <w:rPr>
                          <w:w w:val="104"/>
                          <w:sz w:val="16"/>
                          <w:szCs w:val="16"/>
                          <w:lang w:val="en-GB"/>
                        </w:rPr>
                        <w:t>8</w:t>
                      </w:r>
                      <w:r>
                        <w:rPr>
                          <w:w w:val="104"/>
                          <w:sz w:val="16"/>
                          <w:szCs w:val="16"/>
                        </w:rPr>
                        <w:tab/>
                        <w:t>; Published: December 31</w:t>
                      </w:r>
                      <w:r w:rsidR="001A4297">
                        <w:rPr>
                          <w:w w:val="104"/>
                          <w:sz w:val="16"/>
                          <w:szCs w:val="16"/>
                          <w:lang w:val="en-GB"/>
                        </w:rPr>
                        <w:t>,</w:t>
                      </w:r>
                      <w:r w:rsidRPr="002409A0">
                        <w:rPr>
                          <w:w w:val="104"/>
                          <w:sz w:val="16"/>
                          <w:szCs w:val="16"/>
                        </w:rPr>
                        <w:t xml:space="preserve"> 201</w:t>
                      </w:r>
                      <w:r>
                        <w:rPr>
                          <w:w w:val="104"/>
                          <w:sz w:val="16"/>
                          <w:szCs w:val="16"/>
                          <w:lang w:val="en-GB"/>
                        </w:rPr>
                        <w:t>8</w:t>
                      </w:r>
                    </w:p>
                    <w:p w:rsidR="006160D0" w:rsidRPr="00C04969" w:rsidRDefault="006160D0" w:rsidP="0048553E">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201</w:t>
                      </w:r>
                      <w:r>
                        <w:rPr>
                          <w:w w:val="104"/>
                          <w:sz w:val="16"/>
                          <w:szCs w:val="16"/>
                          <w:lang w:val="en-US"/>
                        </w:rPr>
                        <w:t>8</w:t>
                      </w:r>
                      <w:r w:rsidRPr="0025768E">
                        <w:rPr>
                          <w:w w:val="104"/>
                          <w:sz w:val="16"/>
                          <w:szCs w:val="16"/>
                          <w:lang w:val="en-US"/>
                        </w:rPr>
                        <w:t xml:space="preserve"> </w:t>
                      </w:r>
                      <w:r w:rsidRPr="0025768E">
                        <w:rPr>
                          <w:rFonts w:eastAsia="Calibri"/>
                          <w:sz w:val="16"/>
                          <w:szCs w:val="16"/>
                        </w:rPr>
                        <w:t xml:space="preserve">PPET - LIPI </w:t>
                      </w:r>
                    </w:p>
                    <w:p w:rsidR="006160D0" w:rsidRPr="00C04969" w:rsidRDefault="006160D0" w:rsidP="0048553E">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6160D0" w:rsidRDefault="006160D0" w:rsidP="0048553E"/>
                  </w:txbxContent>
                </v:textbox>
                <w10:wrap type="square" anchorx="margin" anchory="margin"/>
              </v:shape>
            </w:pict>
          </mc:Fallback>
        </mc:AlternateContent>
      </w:r>
      <w:r w:rsidR="00310372" w:rsidRPr="0047552F">
        <w:rPr>
          <w:lang w:val="en-US"/>
        </w:rPr>
        <w:t xml:space="preserve">Researchers in the study of WSN have actively and further explored the conservation approach of low energy consumption and efficient communication architecture </w:t>
      </w:r>
      <w:r w:rsidR="00310372" w:rsidRPr="00012D88">
        <w:rPr>
          <w:noProof/>
          <w:lang w:val="en-US"/>
        </w:rPr>
        <w:t>in terms of</w:t>
      </w:r>
      <w:r w:rsidR="00310372" w:rsidRPr="0047552F">
        <w:rPr>
          <w:lang w:val="en-US"/>
        </w:rPr>
        <w:t xml:space="preserve"> energy consumption which involve</w:t>
      </w:r>
      <w:r w:rsidR="00E02C62">
        <w:rPr>
          <w:lang w:val="en-US"/>
        </w:rPr>
        <w:t>s</w:t>
      </w:r>
      <w:r w:rsidR="00310372" w:rsidRPr="0047552F">
        <w:rPr>
          <w:lang w:val="en-US"/>
        </w:rPr>
        <w:t xml:space="preserve"> all levels from the physical layer to the application layer [3]. Communication nodes from the base station to each other node </w:t>
      </w:r>
      <w:r w:rsidR="00310372" w:rsidRPr="00012D88">
        <w:rPr>
          <w:noProof/>
          <w:lang w:val="en-US"/>
        </w:rPr>
        <w:t>are determined</w:t>
      </w:r>
      <w:r w:rsidR="00310372" w:rsidRPr="0047552F">
        <w:rPr>
          <w:lang w:val="en-US"/>
        </w:rPr>
        <w:t xml:space="preserve"> by the routing strategy used. </w:t>
      </w:r>
      <w:r w:rsidR="00E02C62">
        <w:rPr>
          <w:noProof/>
          <w:lang w:val="en-US"/>
        </w:rPr>
        <w:t>A r</w:t>
      </w:r>
      <w:r w:rsidR="00310372" w:rsidRPr="00E02C62">
        <w:rPr>
          <w:noProof/>
          <w:lang w:val="en-US"/>
        </w:rPr>
        <w:t>eliable</w:t>
      </w:r>
      <w:r w:rsidR="00310372" w:rsidRPr="0047552F">
        <w:rPr>
          <w:lang w:val="en-US"/>
        </w:rPr>
        <w:t xml:space="preserve"> routing protocol is considered to be essential to the success of WSN </w:t>
      </w:r>
      <w:r w:rsidR="00310372" w:rsidRPr="00012D88">
        <w:rPr>
          <w:noProof/>
          <w:lang w:val="en-US"/>
        </w:rPr>
        <w:t>considering the fact that</w:t>
      </w:r>
      <w:r w:rsidR="00310372" w:rsidRPr="0047552F">
        <w:rPr>
          <w:lang w:val="en-US"/>
        </w:rPr>
        <w:t xml:space="preserve"> any obtained data </w:t>
      </w:r>
      <w:r w:rsidR="00310372" w:rsidRPr="00012D88">
        <w:rPr>
          <w:noProof/>
          <w:lang w:val="en-US"/>
        </w:rPr>
        <w:t>are required</w:t>
      </w:r>
      <w:r w:rsidR="00310372" w:rsidRPr="0047552F">
        <w:rPr>
          <w:lang w:val="en-US"/>
        </w:rPr>
        <w:t xml:space="preserve"> for a variety of applications [4]. </w:t>
      </w:r>
    </w:p>
    <w:p w:rsidR="000E2A8A" w:rsidRPr="0047552F" w:rsidRDefault="000E2A8A" w:rsidP="00914543">
      <w:pPr>
        <w:spacing w:before="240"/>
        <w:rPr>
          <w:lang w:val="en-US"/>
        </w:rPr>
      </w:pPr>
      <w:r w:rsidRPr="0047552F">
        <w:lastRenderedPageBreak/>
        <w:t>W.</w:t>
      </w:r>
      <w:r w:rsidRPr="0047552F">
        <w:rPr>
          <w:lang w:val="en-US"/>
        </w:rPr>
        <w:t xml:space="preserve"> R.</w:t>
      </w:r>
      <w:r w:rsidRPr="0047552F">
        <w:t xml:space="preserve"> Heinzelman</w:t>
      </w:r>
      <w:r w:rsidR="00AB5146" w:rsidRPr="0047552F">
        <w:t xml:space="preserve"> </w:t>
      </w:r>
      <w:proofErr w:type="gramStart"/>
      <w:r w:rsidR="00AB5146" w:rsidRPr="0047552F">
        <w:t>et</w:t>
      </w:r>
      <w:proofErr w:type="gramEnd"/>
      <w:r w:rsidR="00AB5146" w:rsidRPr="0047552F">
        <w:t xml:space="preserve">. all in </w:t>
      </w:r>
      <w:r w:rsidRPr="0047552F">
        <w:t>[5],</w:t>
      </w:r>
      <w:r w:rsidR="001D6348" w:rsidRPr="0047552F">
        <w:rPr>
          <w:lang w:val="en-US"/>
        </w:rPr>
        <w:t xml:space="preserve"> proposed the h</w:t>
      </w:r>
      <w:r w:rsidR="007719BB" w:rsidRPr="0047552F">
        <w:rPr>
          <w:lang w:val="en-US"/>
        </w:rPr>
        <w:t xml:space="preserve">ardware design using </w:t>
      </w:r>
      <w:r w:rsidR="00E61889" w:rsidRPr="0047552F">
        <w:rPr>
          <w:lang w:val="en-US"/>
        </w:rPr>
        <w:t>Arduino</w:t>
      </w:r>
      <w:r w:rsidR="007719BB" w:rsidRPr="0047552F">
        <w:rPr>
          <w:lang w:val="en-US"/>
        </w:rPr>
        <w:t xml:space="preserve"> UNO and </w:t>
      </w:r>
      <w:r w:rsidR="00E61889" w:rsidRPr="0047552F">
        <w:rPr>
          <w:lang w:val="en-US"/>
        </w:rPr>
        <w:t>ZigBee</w:t>
      </w:r>
      <w:r w:rsidR="00C14ACD" w:rsidRPr="0047552F">
        <w:rPr>
          <w:lang w:val="en-US"/>
        </w:rPr>
        <w:t xml:space="preserve"> </w:t>
      </w:r>
      <w:r w:rsidR="001D6348" w:rsidRPr="0047552F">
        <w:rPr>
          <w:lang w:val="en-US"/>
        </w:rPr>
        <w:t xml:space="preserve">for WSN implementation that </w:t>
      </w:r>
      <w:r w:rsidR="00C51B10" w:rsidRPr="00012D88">
        <w:rPr>
          <w:noProof/>
          <w:lang w:val="en-US"/>
        </w:rPr>
        <w:t>is</w:t>
      </w:r>
      <w:r w:rsidR="001D6348" w:rsidRPr="00012D88">
        <w:rPr>
          <w:noProof/>
          <w:lang w:val="en-US"/>
        </w:rPr>
        <w:t xml:space="preserve"> equipped</w:t>
      </w:r>
      <w:r w:rsidR="001D6348" w:rsidRPr="0047552F">
        <w:rPr>
          <w:lang w:val="en-US"/>
        </w:rPr>
        <w:t xml:space="preserve"> with three sensors (lighting, temperature </w:t>
      </w:r>
      <w:r w:rsidR="001D6348" w:rsidRPr="00012D88">
        <w:rPr>
          <w:noProof/>
          <w:lang w:val="en-US"/>
        </w:rPr>
        <w:t>and</w:t>
      </w:r>
      <w:r w:rsidR="001D6348" w:rsidRPr="0047552F">
        <w:rPr>
          <w:lang w:val="en-US"/>
        </w:rPr>
        <w:t xml:space="preserve"> gas). This system </w:t>
      </w:r>
      <w:r w:rsidR="007719BB" w:rsidRPr="0047552F">
        <w:rPr>
          <w:lang w:val="en-US"/>
        </w:rPr>
        <w:t xml:space="preserve">adopts the </w:t>
      </w:r>
      <w:r w:rsidR="00E61889" w:rsidRPr="0047552F">
        <w:rPr>
          <w:lang w:val="en-US"/>
        </w:rPr>
        <w:t>ZigBee</w:t>
      </w:r>
      <w:r w:rsidR="00A92325" w:rsidRPr="0047552F">
        <w:rPr>
          <w:lang w:val="en-US"/>
        </w:rPr>
        <w:t xml:space="preserve"> communication protocol with hybrid network topology (single and </w:t>
      </w:r>
      <w:proofErr w:type="spellStart"/>
      <w:r w:rsidR="00A92325" w:rsidRPr="0047552F">
        <w:rPr>
          <w:lang w:val="en-US"/>
        </w:rPr>
        <w:t>multihop</w:t>
      </w:r>
      <w:proofErr w:type="spellEnd"/>
      <w:r w:rsidR="00A92325" w:rsidRPr="0047552F">
        <w:rPr>
          <w:lang w:val="en-US"/>
        </w:rPr>
        <w:t>).</w:t>
      </w:r>
      <w:r w:rsidR="00AA1379" w:rsidRPr="0047552F">
        <w:rPr>
          <w:lang w:val="en-US"/>
        </w:rPr>
        <w:t xml:space="preserve"> The </w:t>
      </w:r>
      <w:proofErr w:type="spellStart"/>
      <w:r w:rsidR="00AA1379" w:rsidRPr="0047552F">
        <w:rPr>
          <w:lang w:val="en-US"/>
        </w:rPr>
        <w:t>multihop</w:t>
      </w:r>
      <w:proofErr w:type="spellEnd"/>
      <w:r w:rsidR="00AA1379" w:rsidRPr="0047552F">
        <w:rPr>
          <w:lang w:val="en-US"/>
        </w:rPr>
        <w:t xml:space="preserve"> topology in this research still using </w:t>
      </w:r>
      <w:r w:rsidR="00AA1379" w:rsidRPr="00E02C62">
        <w:rPr>
          <w:noProof/>
          <w:lang w:val="en-US"/>
        </w:rPr>
        <w:t>static</w:t>
      </w:r>
      <w:r w:rsidR="00AA1379" w:rsidRPr="0047552F">
        <w:rPr>
          <w:lang w:val="en-US"/>
        </w:rPr>
        <w:t xml:space="preserve"> routing. The static routing protocol has </w:t>
      </w:r>
      <w:r w:rsidR="00716541" w:rsidRPr="0047552F">
        <w:rPr>
          <w:lang w:val="en-US"/>
        </w:rPr>
        <w:t>a deficiency when the network topology change</w:t>
      </w:r>
      <w:r w:rsidR="007719BB" w:rsidRPr="0047552F">
        <w:rPr>
          <w:lang w:val="en-US"/>
        </w:rPr>
        <w:t>s</w:t>
      </w:r>
      <w:r w:rsidR="00716541" w:rsidRPr="0047552F">
        <w:rPr>
          <w:lang w:val="en-US"/>
        </w:rPr>
        <w:t xml:space="preserve"> dynamically. </w:t>
      </w:r>
      <w:r w:rsidR="004E5004" w:rsidRPr="0047552F">
        <w:rPr>
          <w:lang w:val="en-US"/>
        </w:rPr>
        <w:t>Therefore,</w:t>
      </w:r>
      <w:r w:rsidR="00716541" w:rsidRPr="0047552F">
        <w:rPr>
          <w:lang w:val="en-US"/>
        </w:rPr>
        <w:t xml:space="preserve"> the data transmission was not working properly.</w:t>
      </w:r>
    </w:p>
    <w:p w:rsidR="00AB5146" w:rsidRPr="0047552F" w:rsidRDefault="008C6027" w:rsidP="008C6027">
      <w:pPr>
        <w:rPr>
          <w:lang w:val="en-US"/>
        </w:rPr>
      </w:pPr>
      <w:r w:rsidRPr="00012D88">
        <w:rPr>
          <w:noProof/>
        </w:rPr>
        <w:t>In [6]</w:t>
      </w:r>
      <w:r w:rsidR="00FA1941">
        <w:rPr>
          <w:noProof/>
          <w:lang w:val="en-GB"/>
        </w:rPr>
        <w:t>,</w:t>
      </w:r>
      <w:r w:rsidRPr="00012D88">
        <w:rPr>
          <w:noProof/>
        </w:rPr>
        <w:t xml:space="preserve"> Y.</w:t>
      </w:r>
      <w:r w:rsidRPr="0047552F">
        <w:t xml:space="preserve"> Wang proposed </w:t>
      </w:r>
      <w:r w:rsidRPr="00012D88">
        <w:rPr>
          <w:noProof/>
        </w:rPr>
        <w:t>design</w:t>
      </w:r>
      <w:r w:rsidRPr="0047552F">
        <w:t xml:space="preserve"> and implementation</w:t>
      </w:r>
      <w:r w:rsidR="00C94316" w:rsidRPr="0047552F">
        <w:rPr>
          <w:lang w:val="en-US"/>
        </w:rPr>
        <w:t xml:space="preserve"> of a WSN n</w:t>
      </w:r>
      <w:r w:rsidR="00E61889" w:rsidRPr="0047552F">
        <w:rPr>
          <w:lang w:val="en-US"/>
        </w:rPr>
        <w:t>ode using A</w:t>
      </w:r>
      <w:r w:rsidRPr="0047552F">
        <w:rPr>
          <w:lang w:val="en-US"/>
        </w:rPr>
        <w:t>rduino MCU</w:t>
      </w:r>
      <w:r w:rsidR="00C94316" w:rsidRPr="0047552F">
        <w:rPr>
          <w:lang w:val="en-US"/>
        </w:rPr>
        <w:t xml:space="preserve"> and </w:t>
      </w:r>
      <w:r w:rsidR="00E61889" w:rsidRPr="0047552F">
        <w:rPr>
          <w:lang w:val="en-US"/>
        </w:rPr>
        <w:t>ZigBee</w:t>
      </w:r>
      <w:r w:rsidR="00C94316" w:rsidRPr="0047552F">
        <w:rPr>
          <w:lang w:val="en-US"/>
        </w:rPr>
        <w:t xml:space="preserve"> communication protocol</w:t>
      </w:r>
      <w:r w:rsidRPr="0047552F">
        <w:rPr>
          <w:lang w:val="en-US"/>
        </w:rPr>
        <w:t>.</w:t>
      </w:r>
      <w:r w:rsidR="00C94316" w:rsidRPr="0047552F">
        <w:rPr>
          <w:lang w:val="en-US"/>
        </w:rPr>
        <w:t xml:space="preserve"> This </w:t>
      </w:r>
      <w:r w:rsidR="007226EF" w:rsidRPr="0047552F">
        <w:rPr>
          <w:lang w:val="en-US"/>
        </w:rPr>
        <w:t>hardware design was</w:t>
      </w:r>
      <w:r w:rsidR="00C94316" w:rsidRPr="0047552F">
        <w:rPr>
          <w:lang w:val="en-US"/>
        </w:rPr>
        <w:t xml:space="preserve"> implemented to overcome the versatility</w:t>
      </w:r>
      <w:r w:rsidR="0036796F" w:rsidRPr="0047552F">
        <w:rPr>
          <w:lang w:val="en-US"/>
        </w:rPr>
        <w:t xml:space="preserve"> requirement</w:t>
      </w:r>
      <w:r w:rsidR="00C94316" w:rsidRPr="0047552F">
        <w:rPr>
          <w:lang w:val="en-US"/>
        </w:rPr>
        <w:t xml:space="preserve"> of the nodes in WSN. </w:t>
      </w:r>
      <w:r w:rsidR="00921008" w:rsidRPr="0047552F">
        <w:rPr>
          <w:lang w:val="en-US"/>
        </w:rPr>
        <w:t>T</w:t>
      </w:r>
      <w:r w:rsidR="00E61889" w:rsidRPr="0047552F">
        <w:rPr>
          <w:lang w:val="en-US"/>
        </w:rPr>
        <w:t>hi</w:t>
      </w:r>
      <w:r w:rsidR="0036796F" w:rsidRPr="0047552F">
        <w:rPr>
          <w:lang w:val="en-US"/>
        </w:rPr>
        <w:t>s node system only responsible for monitoring processing and transmitting the se</w:t>
      </w:r>
      <w:r w:rsidR="00E61889" w:rsidRPr="0047552F">
        <w:rPr>
          <w:lang w:val="en-US"/>
        </w:rPr>
        <w:t>nsing data. The node</w:t>
      </w:r>
      <w:r w:rsidR="0036796F" w:rsidRPr="0047552F">
        <w:rPr>
          <w:lang w:val="en-US"/>
        </w:rPr>
        <w:t xml:space="preserve"> hardware design is not equipped with </w:t>
      </w:r>
      <w:r w:rsidR="0036796F" w:rsidRPr="00012D88">
        <w:rPr>
          <w:noProof/>
          <w:lang w:val="en-US"/>
        </w:rPr>
        <w:t>routing</w:t>
      </w:r>
      <w:r w:rsidR="0036796F" w:rsidRPr="0047552F">
        <w:rPr>
          <w:lang w:val="en-US"/>
        </w:rPr>
        <w:t xml:space="preserve"> protocol to </w:t>
      </w:r>
      <w:r w:rsidR="00921008" w:rsidRPr="0047552F">
        <w:rPr>
          <w:lang w:val="en-US"/>
        </w:rPr>
        <w:t>overcome</w:t>
      </w:r>
      <w:r w:rsidR="0036796F" w:rsidRPr="0047552F">
        <w:rPr>
          <w:lang w:val="en-US"/>
        </w:rPr>
        <w:t xml:space="preserve"> the power consumption problem.</w:t>
      </w:r>
    </w:p>
    <w:p w:rsidR="007226EF" w:rsidRPr="0047552F" w:rsidRDefault="0037344B" w:rsidP="008C6027">
      <w:pPr>
        <w:rPr>
          <w:lang w:val="en-US"/>
        </w:rPr>
      </w:pPr>
      <w:r w:rsidRPr="00012D88">
        <w:rPr>
          <w:noProof/>
        </w:rPr>
        <w:t>A.</w:t>
      </w:r>
      <w:r w:rsidRPr="0047552F">
        <w:t xml:space="preserve"> Ismail et. all </w:t>
      </w:r>
      <w:r w:rsidR="00FA1941">
        <w:rPr>
          <w:lang w:val="en-GB"/>
        </w:rPr>
        <w:t xml:space="preserve">in </w:t>
      </w:r>
      <w:r w:rsidRPr="0047552F">
        <w:t xml:space="preserve">[7], a LEACH routing protocol was adopted and </w:t>
      </w:r>
      <w:r w:rsidRPr="00C51B10">
        <w:rPr>
          <w:noProof/>
        </w:rPr>
        <w:t>implement</w:t>
      </w:r>
      <w:r w:rsidR="00C51B10">
        <w:rPr>
          <w:noProof/>
        </w:rPr>
        <w:t>ed</w:t>
      </w:r>
      <w:r w:rsidRPr="0047552F">
        <w:t xml:space="preserve"> in the hardware design that </w:t>
      </w:r>
      <w:r w:rsidRPr="00C51B10">
        <w:rPr>
          <w:noProof/>
        </w:rPr>
        <w:t>consist</w:t>
      </w:r>
      <w:r w:rsidR="00C51B10">
        <w:rPr>
          <w:noProof/>
        </w:rPr>
        <w:t>s</w:t>
      </w:r>
      <w:r w:rsidRPr="0047552F">
        <w:t xml:space="preserve"> of ATMega328-PU microcontroller and nRF24L01+ RF module.</w:t>
      </w:r>
      <w:r w:rsidRPr="0047552F">
        <w:rPr>
          <w:lang w:val="en-US"/>
        </w:rPr>
        <w:t xml:space="preserve"> </w:t>
      </w:r>
      <w:r w:rsidR="00CB55A6" w:rsidRPr="0047552F">
        <w:rPr>
          <w:lang w:val="en-US"/>
        </w:rPr>
        <w:t xml:space="preserve">The </w:t>
      </w:r>
      <w:r w:rsidR="00CB55A6" w:rsidRPr="0047552F">
        <w:t>nRF24L01+ RF module</w:t>
      </w:r>
      <w:r w:rsidR="00CB55A6" w:rsidRPr="0047552F">
        <w:rPr>
          <w:lang w:val="en-US"/>
        </w:rPr>
        <w:t xml:space="preserve"> has a range of 85m and may effectively only have </w:t>
      </w:r>
      <w:r w:rsidR="00012D88">
        <w:rPr>
          <w:noProof/>
          <w:lang w:val="en-US"/>
        </w:rPr>
        <w:t>five</w:t>
      </w:r>
      <w:r w:rsidR="00CB55A6" w:rsidRPr="0047552F">
        <w:rPr>
          <w:lang w:val="en-US"/>
        </w:rPr>
        <w:t xml:space="preserve"> members per cluster which formed. Whereas, the ZigBee protocol can </w:t>
      </w:r>
      <w:r w:rsidR="00CB55A6" w:rsidRPr="00C51B10">
        <w:rPr>
          <w:noProof/>
          <w:lang w:val="en-US"/>
        </w:rPr>
        <w:t>achieve</w:t>
      </w:r>
      <w:r w:rsidR="00CB55A6" w:rsidRPr="0047552F">
        <w:rPr>
          <w:lang w:val="en-US"/>
        </w:rPr>
        <w:t xml:space="preserve"> more members in the same cluster.  </w:t>
      </w:r>
    </w:p>
    <w:p w:rsidR="0092440E" w:rsidRPr="0047552F" w:rsidRDefault="004B43AC" w:rsidP="0092440E">
      <w:pPr>
        <w:rPr>
          <w:lang w:val="en-US"/>
        </w:rPr>
      </w:pPr>
      <w:r w:rsidRPr="0047552F">
        <w:rPr>
          <w:lang w:val="en-US"/>
        </w:rPr>
        <w:t>In this paper</w:t>
      </w:r>
      <w:r w:rsidR="00310372" w:rsidRPr="0047552F">
        <w:rPr>
          <w:lang w:val="en-US"/>
        </w:rPr>
        <w:t xml:space="preserve">, </w:t>
      </w:r>
      <w:r w:rsidR="00DE79B9" w:rsidRPr="0047552F">
        <w:rPr>
          <w:lang w:val="en-US"/>
        </w:rPr>
        <w:t>we proposed a</w:t>
      </w:r>
      <w:r w:rsidR="00A06D2A" w:rsidRPr="0047552F">
        <w:rPr>
          <w:lang w:val="en-US"/>
        </w:rPr>
        <w:t xml:space="preserve"> hardware design and</w:t>
      </w:r>
      <w:r w:rsidR="00310372" w:rsidRPr="0047552F">
        <w:rPr>
          <w:lang w:val="en-US"/>
        </w:rPr>
        <w:t xml:space="preserve"> </w:t>
      </w:r>
      <w:r w:rsidR="00903F78" w:rsidRPr="0047552F">
        <w:rPr>
          <w:lang w:val="en-US"/>
        </w:rPr>
        <w:t xml:space="preserve">LEACH </w:t>
      </w:r>
      <w:r w:rsidR="00DE79B9" w:rsidRPr="0047552F">
        <w:rPr>
          <w:lang w:val="en-US"/>
        </w:rPr>
        <w:t>routing protocol</w:t>
      </w:r>
      <w:r w:rsidR="00A06D2A" w:rsidRPr="0047552F">
        <w:rPr>
          <w:lang w:val="en-US"/>
        </w:rPr>
        <w:t xml:space="preserve"> </w:t>
      </w:r>
      <w:r w:rsidR="00D358E3" w:rsidRPr="0047552F">
        <w:rPr>
          <w:lang w:val="en-US"/>
        </w:rPr>
        <w:t>configuration</w:t>
      </w:r>
      <w:r w:rsidR="00DE79B9" w:rsidRPr="0047552F">
        <w:rPr>
          <w:lang w:val="en-US"/>
        </w:rPr>
        <w:t>. The hardware design consist</w:t>
      </w:r>
      <w:r w:rsidR="003B17E2" w:rsidRPr="0047552F">
        <w:rPr>
          <w:lang w:val="en-US"/>
        </w:rPr>
        <w:t>s</w:t>
      </w:r>
      <w:r w:rsidR="00DE79B9" w:rsidRPr="0047552F">
        <w:rPr>
          <w:lang w:val="en-US"/>
        </w:rPr>
        <w:t xml:space="preserve"> of Arduino MEGA MCU, ZigBee RF module, current and voltage sensor and power supply using </w:t>
      </w:r>
      <w:r w:rsidR="00DE79B9" w:rsidRPr="00012D88">
        <w:rPr>
          <w:noProof/>
          <w:lang w:val="en-US"/>
        </w:rPr>
        <w:t>battery</w:t>
      </w:r>
      <w:r w:rsidR="003B17E2" w:rsidRPr="0047552F">
        <w:rPr>
          <w:lang w:val="en-US"/>
        </w:rPr>
        <w:t xml:space="preserve"> or p</w:t>
      </w:r>
      <w:bookmarkStart w:id="0" w:name="_GoBack"/>
      <w:bookmarkEnd w:id="0"/>
      <w:r w:rsidR="003B17E2" w:rsidRPr="0047552F">
        <w:rPr>
          <w:lang w:val="en-US"/>
        </w:rPr>
        <w:t>ower bank</w:t>
      </w:r>
      <w:r w:rsidR="00DE79B9" w:rsidRPr="0047552F">
        <w:rPr>
          <w:lang w:val="en-US"/>
        </w:rPr>
        <w:t>.</w:t>
      </w:r>
      <w:r w:rsidR="00310372" w:rsidRPr="0047552F">
        <w:rPr>
          <w:lang w:val="en-US"/>
        </w:rPr>
        <w:t xml:space="preserve"> </w:t>
      </w:r>
      <w:r w:rsidR="00DE79B9" w:rsidRPr="0047552F">
        <w:rPr>
          <w:lang w:val="en-US"/>
        </w:rPr>
        <w:t xml:space="preserve">The </w:t>
      </w:r>
      <w:r w:rsidR="00903F78" w:rsidRPr="0047552F">
        <w:rPr>
          <w:lang w:val="en-US"/>
        </w:rPr>
        <w:t>GP</w:t>
      </w:r>
      <w:r w:rsidR="003B17E2" w:rsidRPr="0047552F">
        <w:rPr>
          <w:lang w:val="en-US"/>
        </w:rPr>
        <w:t xml:space="preserve">S equipped to get </w:t>
      </w:r>
      <w:r w:rsidR="003B17E2" w:rsidRPr="0047552F">
        <w:rPr>
          <w:lang w:val="en-US"/>
        </w:rPr>
        <w:lastRenderedPageBreak/>
        <w:t>information about</w:t>
      </w:r>
      <w:r w:rsidR="00310372" w:rsidRPr="0047552F">
        <w:rPr>
          <w:lang w:val="en-US"/>
        </w:rPr>
        <w:t xml:space="preserve"> the position of the node. The position information of the node </w:t>
      </w:r>
      <w:r w:rsidR="00310372" w:rsidRPr="00012D88">
        <w:rPr>
          <w:noProof/>
          <w:lang w:val="en-US"/>
        </w:rPr>
        <w:t>is displayed</w:t>
      </w:r>
      <w:r w:rsidR="00310372" w:rsidRPr="0047552F">
        <w:rPr>
          <w:lang w:val="en-US"/>
        </w:rPr>
        <w:t xml:space="preserve"> on </w:t>
      </w:r>
      <w:r w:rsidR="00DE79B9" w:rsidRPr="0047552F">
        <w:rPr>
          <w:lang w:val="en-US"/>
        </w:rPr>
        <w:t xml:space="preserve">the </w:t>
      </w:r>
      <w:r w:rsidR="00310372" w:rsidRPr="0047552F">
        <w:rPr>
          <w:lang w:val="en-US"/>
        </w:rPr>
        <w:t xml:space="preserve">applications, such as Google Maps. LEACH automatically forms the cluster head of the formerly formed several clusters based on the energy of the node. Such mechanism saves energy because the cluster head is the only one transmitting data in the form of node ID and node coordinates compressed to the base station, while the other nodes simply deliver the data to the cluster head of each </w:t>
      </w:r>
      <w:r w:rsidR="00310372" w:rsidRPr="00C51B10">
        <w:rPr>
          <w:noProof/>
          <w:lang w:val="en-US"/>
        </w:rPr>
        <w:t>node</w:t>
      </w:r>
      <w:r w:rsidR="00310372" w:rsidRPr="0047552F">
        <w:rPr>
          <w:lang w:val="en-US"/>
        </w:rPr>
        <w:t xml:space="preserve"> so that the energy consumption optimizes. Transmission of data from cluster head to base station uses RF module since information can </w:t>
      </w:r>
      <w:r w:rsidR="00310372" w:rsidRPr="00012D88">
        <w:rPr>
          <w:noProof/>
          <w:lang w:val="en-US"/>
        </w:rPr>
        <w:t>be delivered</w:t>
      </w:r>
      <w:r w:rsidR="00310372" w:rsidRPr="0047552F">
        <w:rPr>
          <w:lang w:val="en-US"/>
        </w:rPr>
        <w:t xml:space="preserve"> in long distance</w:t>
      </w:r>
      <w:r w:rsidR="00A01063" w:rsidRPr="0047552F">
        <w:rPr>
          <w:lang w:val="en-US"/>
        </w:rPr>
        <w:t>.</w:t>
      </w:r>
    </w:p>
    <w:p w:rsidR="00A01063" w:rsidRPr="0047552F" w:rsidRDefault="00BB1BE4" w:rsidP="0092440E">
      <w:pPr>
        <w:rPr>
          <w:lang w:val="en-US"/>
        </w:rPr>
      </w:pPr>
      <w:r w:rsidRPr="0047552F">
        <w:rPr>
          <w:lang w:val="en-US"/>
        </w:rPr>
        <w:t>The c</w:t>
      </w:r>
      <w:r w:rsidR="00310372" w:rsidRPr="0047552F">
        <w:rPr>
          <w:lang w:val="en-US"/>
        </w:rPr>
        <w:t xml:space="preserve">luster head formation is conducted periodically for node efficiency. The information received from each cluster head can directly </w:t>
      </w:r>
      <w:r w:rsidR="00310372" w:rsidRPr="00012D88">
        <w:rPr>
          <w:noProof/>
          <w:lang w:val="en-US"/>
        </w:rPr>
        <w:t>be seen</w:t>
      </w:r>
      <w:r w:rsidR="00310372" w:rsidRPr="0047552F">
        <w:rPr>
          <w:lang w:val="en-US"/>
        </w:rPr>
        <w:t xml:space="preserve"> in the form of ID nodes around the cluster head. Display of Graphical User Interfaces (GUI) on</w:t>
      </w:r>
      <w:r w:rsidR="00C82E6C" w:rsidRPr="0047552F">
        <w:rPr>
          <w:lang w:val="en-US"/>
        </w:rPr>
        <w:t xml:space="preserve"> the</w:t>
      </w:r>
      <w:r w:rsidR="00310372" w:rsidRPr="0047552F">
        <w:rPr>
          <w:lang w:val="en-US"/>
        </w:rPr>
        <w:t xml:space="preserve"> web in the form of node coordinates </w:t>
      </w:r>
      <w:r w:rsidR="00310372" w:rsidRPr="00012D88">
        <w:rPr>
          <w:noProof/>
          <w:lang w:val="en-US"/>
        </w:rPr>
        <w:t>is shown</w:t>
      </w:r>
      <w:r w:rsidR="00310372" w:rsidRPr="0047552F">
        <w:rPr>
          <w:lang w:val="en-US"/>
        </w:rPr>
        <w:t xml:space="preserve"> on Google Map. The expected result </w:t>
      </w:r>
      <w:r w:rsidR="00903F78" w:rsidRPr="0047552F">
        <w:rPr>
          <w:lang w:val="en-US"/>
        </w:rPr>
        <w:t>of this</w:t>
      </w:r>
      <w:r w:rsidR="00310372" w:rsidRPr="0047552F">
        <w:rPr>
          <w:lang w:val="en-US"/>
        </w:rPr>
        <w:t xml:space="preserve"> application can </w:t>
      </w:r>
      <w:r w:rsidRPr="00012D88">
        <w:rPr>
          <w:noProof/>
          <w:lang w:val="en-US"/>
        </w:rPr>
        <w:t>be used</w:t>
      </w:r>
      <w:r w:rsidRPr="0047552F">
        <w:rPr>
          <w:lang w:val="en-US"/>
        </w:rPr>
        <w:t xml:space="preserve"> as </w:t>
      </w:r>
      <w:r w:rsidR="000325D7" w:rsidRPr="0047552F">
        <w:rPr>
          <w:lang w:val="en-US"/>
        </w:rPr>
        <w:t xml:space="preserve">a </w:t>
      </w:r>
      <w:r w:rsidRPr="0047552F">
        <w:rPr>
          <w:lang w:val="en-US"/>
        </w:rPr>
        <w:t xml:space="preserve">position monitoring of the objects based on wireless sensor network with </w:t>
      </w:r>
      <w:r w:rsidR="000325D7" w:rsidRPr="0047552F">
        <w:rPr>
          <w:lang w:val="en-US"/>
        </w:rPr>
        <w:t>energy efficiency using LEACH routing protocol.</w:t>
      </w:r>
    </w:p>
    <w:p w:rsidR="009431ED" w:rsidRPr="0047552F" w:rsidRDefault="00AF70CA" w:rsidP="00F31251">
      <w:pPr>
        <w:pStyle w:val="Heading1"/>
      </w:pPr>
      <w:r w:rsidRPr="0047552F">
        <w:rPr>
          <w:lang w:val="en-US"/>
        </w:rPr>
        <w:t>Energy Efficiency Based</w:t>
      </w:r>
      <w:r w:rsidR="00C82E6C" w:rsidRPr="0047552F">
        <w:rPr>
          <w:lang w:val="en-US"/>
        </w:rPr>
        <w:t xml:space="preserve"> on</w:t>
      </w:r>
      <w:r w:rsidRPr="0047552F">
        <w:rPr>
          <w:lang w:val="en-US"/>
        </w:rPr>
        <w:t xml:space="preserve"> LEACH A</w:t>
      </w:r>
      <w:r w:rsidR="0092440E" w:rsidRPr="0047552F">
        <w:rPr>
          <w:lang w:val="en-US"/>
        </w:rPr>
        <w:t>lgorithm</w:t>
      </w:r>
    </w:p>
    <w:p w:rsidR="00AF70CA" w:rsidRPr="0047552F" w:rsidRDefault="00310372" w:rsidP="00AF70CA">
      <w:r w:rsidRPr="0047552F">
        <w:t>Processing capabilities (one or more microcontrollers, CPU or DSP chips) can consist of several types of memory (program, data and flash memories), have</w:t>
      </w:r>
      <w:r w:rsidR="00A40DC0" w:rsidRPr="0047552F">
        <w:rPr>
          <w:lang w:val="en-US"/>
        </w:rPr>
        <w:t xml:space="preserve"> an</w:t>
      </w:r>
      <w:r w:rsidRPr="0047552F">
        <w:t xml:space="preserve"> RF (Radio Frequency)</w:t>
      </w:r>
      <w:r w:rsidR="00A40DC0" w:rsidRPr="0047552F">
        <w:rPr>
          <w:lang w:val="en-US"/>
        </w:rPr>
        <w:t xml:space="preserve"> </w:t>
      </w:r>
      <w:r w:rsidR="00A40DC0" w:rsidRPr="0047552F">
        <w:t>transceiver</w:t>
      </w:r>
      <w:r w:rsidRPr="0047552F">
        <w:t xml:space="preserve">, have </w:t>
      </w:r>
      <w:r w:rsidR="00A40DC0" w:rsidRPr="0047552F">
        <w:rPr>
          <w:lang w:val="en-US"/>
        </w:rPr>
        <w:t xml:space="preserve">the </w:t>
      </w:r>
      <w:r w:rsidRPr="0047552F">
        <w:t xml:space="preserve">resources (such as batteries and solar cells), and </w:t>
      </w:r>
      <w:r w:rsidRPr="00012D88">
        <w:rPr>
          <w:noProof/>
        </w:rPr>
        <w:t>are able to</w:t>
      </w:r>
      <w:r w:rsidRPr="0047552F">
        <w:t xml:space="preserve"> accommodate various sensors and actuators. Nodes communicate wirelessly and </w:t>
      </w:r>
      <w:r w:rsidRPr="00012D88">
        <w:rPr>
          <w:noProof/>
        </w:rPr>
        <w:t>are able to</w:t>
      </w:r>
      <w:r w:rsidRPr="0047552F">
        <w:t xml:space="preserve"> organize </w:t>
      </w:r>
      <w:r w:rsidR="00A40DC0" w:rsidRPr="0047552F">
        <w:t>independently [2]. In this system</w:t>
      </w:r>
      <w:r w:rsidRPr="0047552F">
        <w:t xml:space="preserve">, XBee </w:t>
      </w:r>
      <w:r w:rsidRPr="00012D88">
        <w:rPr>
          <w:noProof/>
        </w:rPr>
        <w:t>was opted</w:t>
      </w:r>
      <w:r w:rsidRPr="0047552F">
        <w:t xml:space="preserve"> as it has complex RF module features that </w:t>
      </w:r>
      <w:r w:rsidRPr="00012D88">
        <w:rPr>
          <w:noProof/>
        </w:rPr>
        <w:t>constitute</w:t>
      </w:r>
      <w:r w:rsidRPr="0047552F">
        <w:t xml:space="preserve"> a solution and is considered to be good for building WSN. XBee is expected to reduce costs and become low-power connectivity for equipment which requires a long lifetime of </w:t>
      </w:r>
      <w:r w:rsidRPr="00C51B10">
        <w:rPr>
          <w:noProof/>
        </w:rPr>
        <w:t>energy</w:t>
      </w:r>
      <w:r w:rsidRPr="0047552F">
        <w:t xml:space="preserve"> but does not require high rate data transfer</w:t>
      </w:r>
      <w:r w:rsidR="00AF70CA" w:rsidRPr="0047552F">
        <w:t xml:space="preserve">. </w:t>
      </w:r>
    </w:p>
    <w:p w:rsidR="00A20B1D" w:rsidRPr="0047552F" w:rsidRDefault="00031871" w:rsidP="009C1A47">
      <w:pPr>
        <w:pStyle w:val="Heading2"/>
        <w:rPr>
          <w:color w:val="auto"/>
        </w:rPr>
      </w:pPr>
      <w:r w:rsidRPr="0047552F">
        <w:rPr>
          <w:color w:val="auto"/>
          <w:lang w:val="en-US"/>
        </w:rPr>
        <w:t>Low – Energy Adaptive Clustering Hierarchy (LEACH)</w:t>
      </w:r>
    </w:p>
    <w:p w:rsidR="00A44473" w:rsidRDefault="00310372" w:rsidP="003C1FC6">
      <w:pPr>
        <w:rPr>
          <w:lang w:val="en-US"/>
        </w:rPr>
      </w:pPr>
      <w:r w:rsidRPr="0047552F">
        <w:t xml:space="preserve">Low-energy adaptive clustering hierarchy (LEACH) is a clustering-based communication protocol proposed by </w:t>
      </w:r>
      <w:r w:rsidR="0070109C" w:rsidRPr="0047552F">
        <w:rPr>
          <w:lang w:val="en-US"/>
        </w:rPr>
        <w:t xml:space="preserve">the </w:t>
      </w:r>
      <w:r w:rsidRPr="0047552F">
        <w:t xml:space="preserve">MIT LEACH project. </w:t>
      </w:r>
      <w:r w:rsidR="00E85862">
        <w:rPr>
          <w:noProof/>
        </w:rPr>
        <w:t>A h</w:t>
      </w:r>
      <w:r w:rsidRPr="00E85862">
        <w:rPr>
          <w:noProof/>
        </w:rPr>
        <w:t>ierarchical</w:t>
      </w:r>
      <w:r w:rsidRPr="0047552F">
        <w:t xml:space="preserve"> cluster-based routing protocol, such as LEACH, can be used in the implementation of WSN. LEACH divides network nodes into multiple clusters. Through clustering, nodes organize themselves into a hierarchical structure</w:t>
      </w:r>
      <w:r w:rsidR="00640449">
        <w:rPr>
          <w:lang w:val="en-US"/>
        </w:rPr>
        <w:t xml:space="preserve"> as shown in Figure 1</w:t>
      </w:r>
      <w:r w:rsidRPr="0047552F">
        <w:t xml:space="preserve">. In each cluster, a CH is selected and takes charge of its cluster members </w:t>
      </w:r>
      <w:r w:rsidR="00E85862">
        <w:rPr>
          <w:noProof/>
        </w:rPr>
        <w:t>concerning</w:t>
      </w:r>
      <w:r w:rsidRPr="0047552F">
        <w:t xml:space="preserve"> time division multiple access (TDMA) and delivering the obtained data to </w:t>
      </w:r>
      <w:r w:rsidR="0070109C" w:rsidRPr="0047552F">
        <w:rPr>
          <w:lang w:val="en-US"/>
        </w:rPr>
        <w:t xml:space="preserve">the </w:t>
      </w:r>
      <w:r w:rsidR="009C7788" w:rsidRPr="0047552F">
        <w:t>Base Station (BS) [8</w:t>
      </w:r>
      <w:r w:rsidRPr="0047552F">
        <w:t>].</w:t>
      </w:r>
    </w:p>
    <w:p w:rsidR="00A01063" w:rsidRDefault="00310372" w:rsidP="003C1FC6">
      <w:pPr>
        <w:rPr>
          <w:lang w:val="en-US"/>
        </w:rPr>
      </w:pPr>
      <w:r w:rsidRPr="0047552F">
        <w:t>LEACH assumes that every node in the network has a radio frequency transmission power which can reach the nearest BS or CH and directly transmit data to the nearest BS or CH. The nodes select each CH and forward the data to CH, as shown in Figure 2</w:t>
      </w:r>
      <w:r w:rsidR="00A01063" w:rsidRPr="0047552F">
        <w:t>.</w:t>
      </w:r>
    </w:p>
    <w:p w:rsidR="008407C0" w:rsidRDefault="008407C0" w:rsidP="008407C0">
      <w:pPr>
        <w:pStyle w:val="NormalWeb"/>
        <w:spacing w:before="0" w:beforeAutospacing="0" w:after="0" w:afterAutospacing="0"/>
        <w:ind w:left="0" w:firstLine="357"/>
        <w:jc w:val="both"/>
        <w:rPr>
          <w:sz w:val="20"/>
          <w:szCs w:val="20"/>
        </w:rPr>
      </w:pPr>
      <w:r w:rsidRPr="0047552F">
        <w:rPr>
          <w:sz w:val="20"/>
          <w:szCs w:val="20"/>
          <w:lang w:val="id-ID"/>
        </w:rPr>
        <w:t xml:space="preserve">Different from traditional multi-hop routing model, cluster-based multi-hop can traverse the network quickly and, at the same time, reduce delay during the process of obtaining data despite the greater distance [9]. </w:t>
      </w:r>
      <w:r w:rsidRPr="00012D88">
        <w:rPr>
          <w:noProof/>
          <w:sz w:val="20"/>
          <w:szCs w:val="20"/>
          <w:lang w:val="id-ID"/>
        </w:rPr>
        <w:t>Using this approach</w:t>
      </w:r>
      <w:r w:rsidRPr="0047552F">
        <w:rPr>
          <w:sz w:val="20"/>
          <w:szCs w:val="20"/>
          <w:lang w:val="id-ID"/>
        </w:rPr>
        <w:t xml:space="preserve">, each node can also save battery usage. On the </w:t>
      </w:r>
      <w:r w:rsidRPr="0047552F">
        <w:rPr>
          <w:sz w:val="20"/>
          <w:szCs w:val="20"/>
          <w:lang w:val="id-ID"/>
        </w:rPr>
        <w:lastRenderedPageBreak/>
        <w:t xml:space="preserve">other hand, the additional workload on the nodes which serve as CH </w:t>
      </w:r>
      <w:r w:rsidRPr="00012D88">
        <w:rPr>
          <w:noProof/>
          <w:sz w:val="20"/>
          <w:szCs w:val="20"/>
          <w:lang w:val="id-ID"/>
        </w:rPr>
        <w:t>can possibly</w:t>
      </w:r>
      <w:r w:rsidRPr="0047552F">
        <w:rPr>
          <w:sz w:val="20"/>
          <w:szCs w:val="20"/>
          <w:lang w:val="id-ID"/>
        </w:rPr>
        <w:t xml:space="preserve"> lead to more power consumption. LEACH solves the problem by rotating the CH function to other nodes within its cluster group. LEACH uses code-division multiple access (CDMA) techniques to reduce inter-cluster collisions [8]. The timeline division of each phase on LEACH </w:t>
      </w:r>
      <w:r w:rsidRPr="00012D88">
        <w:rPr>
          <w:noProof/>
          <w:sz w:val="20"/>
          <w:szCs w:val="20"/>
          <w:lang w:val="id-ID"/>
        </w:rPr>
        <w:t>is shown</w:t>
      </w:r>
      <w:r w:rsidRPr="0047552F">
        <w:rPr>
          <w:sz w:val="20"/>
          <w:szCs w:val="20"/>
          <w:lang w:val="id-ID"/>
        </w:rPr>
        <w:t xml:space="preserve"> in Figure 3</w:t>
      </w:r>
      <w:r w:rsidRPr="0047552F">
        <w:rPr>
          <w:sz w:val="20"/>
          <w:szCs w:val="20"/>
        </w:rPr>
        <w:t>.</w:t>
      </w:r>
    </w:p>
    <w:p w:rsidR="00577391" w:rsidRDefault="00577391" w:rsidP="00577391">
      <w:pPr>
        <w:pStyle w:val="NormalWeb"/>
        <w:spacing w:before="0" w:beforeAutospacing="0" w:after="240" w:afterAutospacing="0"/>
        <w:ind w:left="0" w:firstLine="357"/>
        <w:jc w:val="both"/>
        <w:rPr>
          <w:sz w:val="20"/>
          <w:szCs w:val="20"/>
        </w:rPr>
      </w:pPr>
      <w:r w:rsidRPr="00577391">
        <w:rPr>
          <w:sz w:val="20"/>
          <w:szCs w:val="20"/>
        </w:rPr>
        <w:t xml:space="preserve">The setup phase </w:t>
      </w:r>
      <w:r w:rsidRPr="00012D88">
        <w:rPr>
          <w:noProof/>
          <w:sz w:val="20"/>
          <w:szCs w:val="20"/>
        </w:rPr>
        <w:t>is subdivided</w:t>
      </w:r>
      <w:r w:rsidRPr="00577391">
        <w:rPr>
          <w:sz w:val="20"/>
          <w:szCs w:val="20"/>
        </w:rPr>
        <w:t xml:space="preserve"> into 3 phases; Advertisement phase: in which cluster head selection algorithm </w:t>
      </w:r>
      <w:r w:rsidRPr="00012D88">
        <w:rPr>
          <w:noProof/>
          <w:sz w:val="20"/>
          <w:szCs w:val="20"/>
        </w:rPr>
        <w:t>is executed</w:t>
      </w:r>
      <w:r w:rsidRPr="00577391">
        <w:rPr>
          <w:sz w:val="20"/>
          <w:szCs w:val="20"/>
        </w:rPr>
        <w:t>, Cluster setup: nodes join forces into a cluster, Broadcast schedule: head performs scheduling to broadcast to its cluster member.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450"/>
      </w:tblGrid>
      <w:tr w:rsidR="00577391" w:rsidTr="00577391">
        <w:tc>
          <w:tcPr>
            <w:tcW w:w="4361" w:type="dxa"/>
          </w:tcPr>
          <w:p w:rsidR="00577391" w:rsidRDefault="00577391" w:rsidP="00577391">
            <w:pPr>
              <w:ind w:firstLine="0"/>
              <w:jc w:val="left"/>
              <w:rPr>
                <w:rFonts w:eastAsiaTheme="minorEastAsia"/>
                <w:lang w:val="en-US"/>
              </w:rPr>
            </w:pPr>
            <m:oMathPara>
              <m:oMath>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P</m:t>
                            </m:r>
                          </m:num>
                          <m:den>
                            <m:r>
                              <w:rPr>
                                <w:rFonts w:ascii="Cambria Math" w:hAnsi="Cambria Math"/>
                              </w:rPr>
                              <m:t>1-CP[r x mod(1/CP)]</m:t>
                            </m:r>
                          </m:den>
                        </m:f>
                        <m:r>
                          <w:rPr>
                            <w:rFonts w:ascii="Cambria Math" w:hAnsi="Cambria Math"/>
                          </w:rPr>
                          <m:t xml:space="preserve">     if n ∈G</m:t>
                        </m:r>
                      </m:e>
                      <m:e>
                        <m:r>
                          <w:rPr>
                            <w:rFonts w:ascii="Cambria Math" w:hAnsi="Cambria Math"/>
                          </w:rPr>
                          <m:t xml:space="preserve">                      0                              otherwise</m:t>
                        </m:r>
                      </m:e>
                    </m:eqArr>
                  </m:e>
                </m:d>
              </m:oMath>
            </m:oMathPara>
          </w:p>
        </w:tc>
        <w:tc>
          <w:tcPr>
            <w:tcW w:w="390" w:type="dxa"/>
          </w:tcPr>
          <w:p w:rsidR="00577391" w:rsidRDefault="00577391" w:rsidP="00577391">
            <w:pPr>
              <w:ind w:firstLine="0"/>
              <w:jc w:val="right"/>
              <w:rPr>
                <w:rFonts w:eastAsiaTheme="minorEastAsia"/>
                <w:lang w:val="en-US"/>
              </w:rPr>
            </w:pPr>
            <w:r>
              <w:rPr>
                <w:rFonts w:eastAsiaTheme="minorEastAsia"/>
                <w:lang w:val="en-US"/>
              </w:rPr>
              <w:t>(1)</w:t>
            </w:r>
          </w:p>
        </w:tc>
      </w:tr>
    </w:tbl>
    <w:p w:rsidR="00577391" w:rsidRDefault="00577391" w:rsidP="00577391">
      <w:pPr>
        <w:pStyle w:val="NormalWeb"/>
        <w:spacing w:before="240" w:beforeAutospacing="0" w:after="0" w:afterAutospacing="0"/>
        <w:ind w:left="0" w:firstLine="357"/>
        <w:jc w:val="both"/>
        <w:rPr>
          <w:sz w:val="20"/>
          <w:szCs w:val="20"/>
        </w:rPr>
      </w:pPr>
      <w:r w:rsidRPr="00012D88">
        <w:rPr>
          <w:noProof/>
          <w:sz w:val="20"/>
          <w:szCs w:val="20"/>
        </w:rPr>
        <w:t>In the equation, one algorithm selects the cluster head with a probability, node N selects a random number between 0-1</w:t>
      </w:r>
      <w:r w:rsidR="00012D88" w:rsidRPr="00012D88">
        <w:rPr>
          <w:noProof/>
          <w:sz w:val="20"/>
          <w:szCs w:val="20"/>
        </w:rPr>
        <w:t>.</w:t>
      </w:r>
      <w:r w:rsidRPr="00012D88">
        <w:rPr>
          <w:noProof/>
          <w:sz w:val="20"/>
          <w:szCs w:val="20"/>
        </w:rPr>
        <w:t xml:space="preserve"> </w:t>
      </w:r>
      <w:r w:rsidR="00012D88">
        <w:rPr>
          <w:noProof/>
          <w:sz w:val="20"/>
          <w:szCs w:val="20"/>
        </w:rPr>
        <w:t>I</w:t>
      </w:r>
      <w:r w:rsidRPr="00012D88">
        <w:rPr>
          <w:noProof/>
          <w:sz w:val="20"/>
          <w:szCs w:val="20"/>
        </w:rPr>
        <w:t>f m&lt;T (n) for node N, it means that the node is the cluster head, in which P constitutes the percentage of the total number of nodes, r is a temporary round, and G is nodes which have not been a cluster head for 1/P round.</w:t>
      </w:r>
      <w:r w:rsidRPr="00577391">
        <w:rPr>
          <w:sz w:val="20"/>
          <w:szCs w:val="20"/>
        </w:rPr>
        <w:t xml:space="preserve"> By employing this restriction, each node has the opportunity to be a cluster head for </w:t>
      </w:r>
      <w:r w:rsidRPr="00012D88">
        <w:rPr>
          <w:noProof/>
          <w:sz w:val="20"/>
          <w:szCs w:val="20"/>
        </w:rPr>
        <w:t>1/P</w:t>
      </w:r>
      <w:r w:rsidRPr="00577391">
        <w:rPr>
          <w:sz w:val="20"/>
          <w:szCs w:val="20"/>
        </w:rPr>
        <w:t xml:space="preserve"> round.</w:t>
      </w:r>
      <w:r>
        <w:rPr>
          <w:sz w:val="20"/>
          <w:szCs w:val="20"/>
        </w:rPr>
        <w:t xml:space="preserve"> </w:t>
      </w:r>
    </w:p>
    <w:p w:rsidR="008407C0" w:rsidRPr="0047552F" w:rsidRDefault="008407C0" w:rsidP="00577391">
      <w:pPr>
        <w:spacing w:before="240"/>
        <w:ind w:firstLine="0"/>
        <w:jc w:val="center"/>
      </w:pPr>
      <w:r w:rsidRPr="0047552F">
        <w:rPr>
          <w:noProof/>
          <w:lang w:val="en-GB" w:eastAsia="en-GB"/>
        </w:rPr>
        <w:drawing>
          <wp:inline distT="0" distB="0" distL="0" distR="0">
            <wp:extent cx="2260246" cy="1916582"/>
            <wp:effectExtent l="0" t="0" r="0" b="0"/>
            <wp:docPr id="5"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cstate="print"/>
                    <a:stretch>
                      <a:fillRect/>
                    </a:stretch>
                  </pic:blipFill>
                  <pic:spPr>
                    <a:xfrm>
                      <a:off x="0" y="0"/>
                      <a:ext cx="2292113" cy="1943604"/>
                    </a:xfrm>
                    <a:prstGeom prst="rect">
                      <a:avLst/>
                    </a:prstGeom>
                  </pic:spPr>
                </pic:pic>
              </a:graphicData>
            </a:graphic>
          </wp:inline>
        </w:drawing>
      </w:r>
    </w:p>
    <w:p w:rsidR="008407C0" w:rsidRPr="0047552F" w:rsidRDefault="008407C0" w:rsidP="008407C0">
      <w:pPr>
        <w:pStyle w:val="FigureHeading"/>
        <w:spacing w:before="120" w:after="240" w:line="240" w:lineRule="auto"/>
        <w:rPr>
          <w:lang w:val="en-US"/>
        </w:rPr>
      </w:pPr>
      <w:r w:rsidRPr="0047552F">
        <w:t xml:space="preserve">Figure 1. </w:t>
      </w:r>
      <w:r w:rsidRPr="0047552F">
        <w:rPr>
          <w:iCs/>
          <w:szCs w:val="20"/>
        </w:rPr>
        <w:t>Cluster-based hierarchical sensor network topology</w:t>
      </w:r>
    </w:p>
    <w:p w:rsidR="00A01063" w:rsidRPr="0047552F" w:rsidRDefault="00A01063" w:rsidP="00A01063">
      <w:pPr>
        <w:ind w:firstLine="0"/>
        <w:jc w:val="center"/>
      </w:pPr>
      <w:r w:rsidRPr="0047552F">
        <w:rPr>
          <w:noProof/>
          <w:lang w:val="en-GB" w:eastAsia="en-GB"/>
        </w:rPr>
        <w:drawing>
          <wp:inline distT="0" distB="0" distL="0" distR="0">
            <wp:extent cx="2781529" cy="1880006"/>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2877742" cy="1945035"/>
                    </a:xfrm>
                    <a:prstGeom prst="rect">
                      <a:avLst/>
                    </a:prstGeom>
                  </pic:spPr>
                </pic:pic>
              </a:graphicData>
            </a:graphic>
          </wp:inline>
        </w:drawing>
      </w:r>
    </w:p>
    <w:p w:rsidR="00A01063" w:rsidRPr="0047552F" w:rsidRDefault="00A01063" w:rsidP="00A01063">
      <w:pPr>
        <w:pStyle w:val="FigureHeading"/>
        <w:spacing w:before="120" w:after="240" w:line="240" w:lineRule="auto"/>
        <w:rPr>
          <w:lang w:val="en-US"/>
        </w:rPr>
      </w:pPr>
      <w:r w:rsidRPr="0047552F">
        <w:t xml:space="preserve">Figure 2. </w:t>
      </w:r>
      <w:r w:rsidRPr="0047552F">
        <w:rPr>
          <w:lang w:val="en-US"/>
        </w:rPr>
        <w:t xml:space="preserve">LEACH </w:t>
      </w:r>
      <w:r w:rsidR="00577391">
        <w:rPr>
          <w:lang w:val="en-US"/>
        </w:rPr>
        <w:t>c</w:t>
      </w:r>
      <w:r w:rsidRPr="0047552F">
        <w:rPr>
          <w:lang w:val="en-US"/>
        </w:rPr>
        <w:t xml:space="preserve">lustering </w:t>
      </w:r>
      <w:r w:rsidR="00577391">
        <w:rPr>
          <w:lang w:val="en-US"/>
        </w:rPr>
        <w:t>m</w:t>
      </w:r>
      <w:r w:rsidRPr="0047552F">
        <w:rPr>
          <w:lang w:val="en-US"/>
        </w:rPr>
        <w:t>odel</w:t>
      </w:r>
    </w:p>
    <w:p w:rsidR="00640449" w:rsidRPr="0047552F" w:rsidRDefault="00640449" w:rsidP="00A01063">
      <w:pPr>
        <w:pStyle w:val="NormalWeb"/>
        <w:spacing w:before="0" w:beforeAutospacing="0" w:after="0" w:afterAutospacing="0"/>
        <w:ind w:left="0" w:firstLine="425"/>
        <w:jc w:val="both"/>
        <w:rPr>
          <w:sz w:val="20"/>
          <w:szCs w:val="20"/>
          <w:lang w:val="id-ID"/>
        </w:rPr>
      </w:pPr>
    </w:p>
    <w:p w:rsidR="00031871" w:rsidRPr="0047552F" w:rsidRDefault="00000E0D" w:rsidP="00000E0D">
      <w:pPr>
        <w:ind w:firstLine="0"/>
      </w:pPr>
      <w:r w:rsidRPr="0047552F">
        <w:rPr>
          <w:noProof/>
          <w:sz w:val="24"/>
          <w:szCs w:val="24"/>
          <w:lang w:val="en-GB" w:eastAsia="en-GB"/>
        </w:rPr>
        <w:lastRenderedPageBreak/>
        <w:drawing>
          <wp:inline distT="0" distB="0" distL="0" distR="0">
            <wp:extent cx="2895402"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2296" cy="898775"/>
                    </a:xfrm>
                    <a:prstGeom prst="rect">
                      <a:avLst/>
                    </a:prstGeom>
                    <a:noFill/>
                    <a:ln>
                      <a:noFill/>
                    </a:ln>
                  </pic:spPr>
                </pic:pic>
              </a:graphicData>
            </a:graphic>
          </wp:inline>
        </w:drawing>
      </w:r>
    </w:p>
    <w:p w:rsidR="00000E0D" w:rsidRPr="0047552F" w:rsidRDefault="00000E0D" w:rsidP="00000E0D">
      <w:pPr>
        <w:pStyle w:val="FigureHeading"/>
        <w:spacing w:before="120" w:after="240" w:line="240" w:lineRule="auto"/>
        <w:rPr>
          <w:lang w:val="en-US"/>
        </w:rPr>
      </w:pPr>
      <w:r w:rsidRPr="0047552F">
        <w:t>Figure</w:t>
      </w:r>
      <w:r w:rsidR="00A01063" w:rsidRPr="0047552F">
        <w:t xml:space="preserve"> 3</w:t>
      </w:r>
      <w:r w:rsidRPr="0047552F">
        <w:t xml:space="preserve">. </w:t>
      </w:r>
      <w:r w:rsidR="00A01063" w:rsidRPr="0047552F">
        <w:rPr>
          <w:lang w:val="en-US"/>
        </w:rPr>
        <w:t>Timeline</w:t>
      </w:r>
      <w:r w:rsidR="00640449">
        <w:rPr>
          <w:lang w:val="en-US"/>
        </w:rPr>
        <w:t xml:space="preserve"> of</w:t>
      </w:r>
      <w:r w:rsidR="00A01063" w:rsidRPr="0047552F">
        <w:rPr>
          <w:lang w:val="en-US"/>
        </w:rPr>
        <w:t xml:space="preserve"> LEACH </w:t>
      </w:r>
      <w:r w:rsidR="00577391">
        <w:rPr>
          <w:lang w:val="en-US"/>
        </w:rPr>
        <w:t>o</w:t>
      </w:r>
      <w:r w:rsidR="00A01063" w:rsidRPr="0047552F">
        <w:rPr>
          <w:lang w:val="en-US"/>
        </w:rPr>
        <w:t>peration</w:t>
      </w:r>
    </w:p>
    <w:p w:rsidR="00496E51" w:rsidRPr="0047552F" w:rsidRDefault="00316AA3" w:rsidP="00496E51">
      <w:pPr>
        <w:pStyle w:val="Heading2"/>
        <w:rPr>
          <w:color w:val="auto"/>
        </w:rPr>
      </w:pPr>
      <w:r w:rsidRPr="0047552F">
        <w:rPr>
          <w:color w:val="auto"/>
          <w:lang w:val="en-US"/>
        </w:rPr>
        <w:t>Node Design</w:t>
      </w:r>
    </w:p>
    <w:p w:rsidR="007E7768" w:rsidRPr="0047552F" w:rsidRDefault="00310372" w:rsidP="00643F6E">
      <w:r w:rsidRPr="0047552F">
        <w:t>The communication process which refers to WSN is implemented using the LEACH routing protocol in which each node does not directly communicate with the sink/base station, it sends its data through a cluster head (CH), instead. The CH selection depends on the best amount of energy of t</w:t>
      </w:r>
      <w:r w:rsidR="003A75F9" w:rsidRPr="0047552F">
        <w:t>he node as presented in Figure 4</w:t>
      </w:r>
      <w:r w:rsidRPr="0047552F">
        <w:t>.</w:t>
      </w:r>
    </w:p>
    <w:p w:rsidR="00261C70" w:rsidRPr="0047552F" w:rsidRDefault="00261C70" w:rsidP="009A5F19">
      <w:pPr>
        <w:tabs>
          <w:tab w:val="left" w:pos="284"/>
        </w:tabs>
        <w:ind w:firstLine="0"/>
      </w:pPr>
      <w:r w:rsidRPr="0047552F">
        <w:t>1.</w:t>
      </w:r>
      <w:r w:rsidRPr="0047552F">
        <w:tab/>
      </w:r>
      <w:r w:rsidR="00C2392C" w:rsidRPr="0047552F">
        <w:t>Node to Server Initialization</w:t>
      </w:r>
    </w:p>
    <w:p w:rsidR="00261C70" w:rsidRPr="0047552F" w:rsidRDefault="00C2392C" w:rsidP="00C2392C">
      <w:r w:rsidRPr="0047552F">
        <w:t>When a node is scattered, it takes a point grouping to simplify the analysis</w:t>
      </w:r>
      <w:r w:rsidR="009A5F19" w:rsidRPr="0047552F">
        <w:rPr>
          <w:lang w:val="en-US"/>
        </w:rPr>
        <w:t>,</w:t>
      </w:r>
      <w:r w:rsidRPr="0047552F">
        <w:t xml:space="preserve"> which </w:t>
      </w:r>
      <w:r w:rsidRPr="00C51B10">
        <w:rPr>
          <w:noProof/>
        </w:rPr>
        <w:t>later</w:t>
      </w:r>
      <w:r w:rsidRPr="0047552F">
        <w:t xml:space="preserve"> </w:t>
      </w:r>
      <w:r w:rsidR="00E02C62">
        <w:rPr>
          <w:noProof/>
        </w:rPr>
        <w:t>is</w:t>
      </w:r>
      <w:r w:rsidRPr="0047552F">
        <w:t xml:space="preserve"> called cluster formation. At this phase, each active node directly delivers data in the form of ID and energy from one server to another within one frame</w:t>
      </w:r>
      <w:r w:rsidR="00261C70" w:rsidRPr="0047552F">
        <w:t>.</w:t>
      </w:r>
    </w:p>
    <w:p w:rsidR="003A1613" w:rsidRPr="0047552F" w:rsidRDefault="003A1613" w:rsidP="00C2392C"/>
    <w:p w:rsidR="00261C70" w:rsidRPr="0047552F" w:rsidRDefault="00C2392C" w:rsidP="009A5F19">
      <w:pPr>
        <w:tabs>
          <w:tab w:val="left" w:pos="284"/>
        </w:tabs>
        <w:ind w:firstLine="0"/>
        <w:rPr>
          <w:lang w:val="en-US"/>
        </w:rPr>
      </w:pPr>
      <w:r w:rsidRPr="0047552F">
        <w:t>2.</w:t>
      </w:r>
      <w:r w:rsidRPr="0047552F">
        <w:tab/>
      </w:r>
      <w:r w:rsidR="00261C70" w:rsidRPr="0047552F">
        <w:t>Cluster Head</w:t>
      </w:r>
      <w:r w:rsidRPr="0047552F">
        <w:rPr>
          <w:lang w:val="en-US"/>
        </w:rPr>
        <w:t xml:space="preserve"> Selection</w:t>
      </w:r>
    </w:p>
    <w:p w:rsidR="00261C70" w:rsidRPr="0047552F" w:rsidRDefault="009A5F19" w:rsidP="00261C70">
      <w:r w:rsidRPr="0047552F">
        <w:rPr>
          <w:lang w:val="en-US"/>
        </w:rPr>
        <w:t xml:space="preserve">A </w:t>
      </w:r>
      <w:r w:rsidR="00C2392C" w:rsidRPr="0047552F">
        <w:t>Server which has received information from all nodes on each formed cluster then computes the energy using LEACH algorithm. The algorithm selects the Cluster head of each cluster based on the best energy level by comparing each node within a cluster</w:t>
      </w:r>
      <w:r w:rsidR="00261C70" w:rsidRPr="0047552F">
        <w:t>.</w:t>
      </w:r>
    </w:p>
    <w:p w:rsidR="003A1613" w:rsidRPr="0047552F" w:rsidRDefault="003A1613" w:rsidP="00261C70"/>
    <w:p w:rsidR="00C2392C" w:rsidRPr="0047552F" w:rsidRDefault="00261C70" w:rsidP="009A5F19">
      <w:pPr>
        <w:tabs>
          <w:tab w:val="left" w:pos="284"/>
        </w:tabs>
        <w:ind w:firstLine="0"/>
      </w:pPr>
      <w:r w:rsidRPr="0047552F">
        <w:t>3.</w:t>
      </w:r>
      <w:r w:rsidRPr="0047552F">
        <w:tab/>
      </w:r>
      <w:r w:rsidR="00C2392C" w:rsidRPr="0047552F">
        <w:t>Cluster Head to Server Communication</w:t>
      </w:r>
    </w:p>
    <w:p w:rsidR="00261C70" w:rsidRDefault="00C2392C" w:rsidP="000F0852">
      <w:r w:rsidRPr="0047552F">
        <w:t xml:space="preserve">The node selected as CH takes charge in transmitting information in the form of ID, energy </w:t>
      </w:r>
      <w:r w:rsidRPr="00012D88">
        <w:rPr>
          <w:noProof/>
        </w:rPr>
        <w:t>and</w:t>
      </w:r>
      <w:r w:rsidRPr="0047552F">
        <w:t xml:space="preserve"> location of the node recorded by the GPS of each no</w:t>
      </w:r>
      <w:r w:rsidR="00902FB7" w:rsidRPr="0047552F">
        <w:t>de within a cluster. The data are</w:t>
      </w:r>
      <w:r w:rsidRPr="0047552F">
        <w:t xml:space="preserve"> sorted based on the time of data arrival from the node to CH and is divided into data </w:t>
      </w:r>
      <w:r w:rsidRPr="00C51B10">
        <w:rPr>
          <w:noProof/>
        </w:rPr>
        <w:t>frames</w:t>
      </w:r>
      <w:r w:rsidRPr="0047552F">
        <w:t xml:space="preserve"> so that CH receives the entire data from the nodes. Upon the completion, CH delivers the entire data to the server. The information from the nodes within a cluster is transmitted using </w:t>
      </w:r>
      <w:r w:rsidRPr="00012D88">
        <w:rPr>
          <w:noProof/>
        </w:rPr>
        <w:t>RF</w:t>
      </w:r>
      <w:r w:rsidRPr="0047552F">
        <w:t xml:space="preserve"> module to the server</w:t>
      </w:r>
      <w:r w:rsidR="00261C70" w:rsidRPr="0047552F">
        <w:t>.</w:t>
      </w:r>
    </w:p>
    <w:p w:rsidR="006160D0" w:rsidRPr="0047552F" w:rsidRDefault="006160D0" w:rsidP="00E15951">
      <w:pPr>
        <w:spacing w:before="240"/>
        <w:ind w:firstLine="0"/>
        <w:jc w:val="center"/>
        <w:rPr>
          <w:lang w:val="en-US"/>
        </w:rPr>
      </w:pPr>
      <w:r w:rsidRPr="0047552F">
        <w:rPr>
          <w:noProof/>
          <w:lang w:val="en-GB" w:eastAsia="en-GB"/>
        </w:rPr>
        <w:drawing>
          <wp:inline distT="0" distB="0" distL="0" distR="0" wp14:anchorId="301C8CD9" wp14:editId="52541AFA">
            <wp:extent cx="2920030" cy="2545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l="5251" r="2849"/>
                    <a:stretch/>
                  </pic:blipFill>
                  <pic:spPr bwMode="auto">
                    <a:xfrm>
                      <a:off x="0" y="0"/>
                      <a:ext cx="2920030" cy="2545690"/>
                    </a:xfrm>
                    <a:prstGeom prst="rect">
                      <a:avLst/>
                    </a:prstGeom>
                    <a:ln>
                      <a:noFill/>
                    </a:ln>
                    <a:extLst>
                      <a:ext uri="{53640926-AAD7-44D8-BBD7-CCE9431645EC}">
                        <a14:shadowObscured xmlns:a14="http://schemas.microsoft.com/office/drawing/2010/main"/>
                      </a:ext>
                    </a:extLst>
                  </pic:spPr>
                </pic:pic>
              </a:graphicData>
            </a:graphic>
          </wp:inline>
        </w:drawing>
      </w:r>
      <w:r w:rsidRPr="0047552F">
        <w:t xml:space="preserve">Figure 4. </w:t>
      </w:r>
      <w:r w:rsidRPr="00012D88">
        <w:rPr>
          <w:lang w:val="en-US"/>
        </w:rPr>
        <w:t>Flow diagram data transmission mechanism</w:t>
      </w:r>
    </w:p>
    <w:p w:rsidR="00C2392C" w:rsidRPr="0047552F" w:rsidRDefault="00996378" w:rsidP="00C2392C">
      <w:r w:rsidRPr="0047552F">
        <w:lastRenderedPageBreak/>
        <w:t>T</w:t>
      </w:r>
      <w:r w:rsidR="00C2392C" w:rsidRPr="0047552F">
        <w:t>he server receives data from each CH</w:t>
      </w:r>
      <w:r w:rsidR="00C2392C" w:rsidRPr="00012D88">
        <w:rPr>
          <w:noProof/>
        </w:rPr>
        <w:t>, the</w:t>
      </w:r>
      <w:r w:rsidR="00C2392C" w:rsidRPr="0047552F">
        <w:t xml:space="preserve"> data </w:t>
      </w:r>
      <w:r w:rsidR="00C2392C" w:rsidRPr="00012D88">
        <w:rPr>
          <w:noProof/>
        </w:rPr>
        <w:t>are stored</w:t>
      </w:r>
      <w:r w:rsidR="00C2392C" w:rsidRPr="0047552F">
        <w:t xml:space="preserve"> into the </w:t>
      </w:r>
      <w:r w:rsidR="00C2392C" w:rsidRPr="00012D88">
        <w:rPr>
          <w:noProof/>
        </w:rPr>
        <w:t>database</w:t>
      </w:r>
      <w:r w:rsidRPr="00012D88">
        <w:rPr>
          <w:noProof/>
          <w:lang w:val="en-US"/>
        </w:rPr>
        <w:t xml:space="preserve"> local</w:t>
      </w:r>
      <w:r w:rsidRPr="0047552F">
        <w:rPr>
          <w:lang w:val="en-US"/>
        </w:rPr>
        <w:t xml:space="preserve"> storage</w:t>
      </w:r>
      <w:r w:rsidR="00C2392C" w:rsidRPr="0047552F">
        <w:t xml:space="preserve">. When the CH energy decreases from another node, the server takes charge to switch the CH. </w:t>
      </w:r>
      <w:r w:rsidRPr="0047552F">
        <w:rPr>
          <w:lang w:val="en-US"/>
        </w:rPr>
        <w:t xml:space="preserve">The </w:t>
      </w:r>
      <w:r w:rsidR="00C2392C" w:rsidRPr="0047552F">
        <w:t xml:space="preserve">CH replacement process aims so that the lifetime of each cluster is sufficiently long. Therefore, </w:t>
      </w:r>
      <w:r w:rsidR="00E85862">
        <w:t xml:space="preserve">the </w:t>
      </w:r>
      <w:r w:rsidR="00C2392C" w:rsidRPr="00E85862">
        <w:rPr>
          <w:noProof/>
        </w:rPr>
        <w:t>calculation</w:t>
      </w:r>
      <w:r w:rsidR="00C2392C" w:rsidRPr="0047552F">
        <w:t xml:space="preserve"> based on the LEACH algorithm is conducted to select the new CH in one cluster. Formerly selected CH becomes a regular node which delivers its personal information to the new CH.</w:t>
      </w:r>
    </w:p>
    <w:p w:rsidR="003A27E4" w:rsidRDefault="00C2392C" w:rsidP="00C2392C">
      <w:pPr>
        <w:rPr>
          <w:lang w:val="en-US"/>
        </w:rPr>
      </w:pPr>
      <w:r w:rsidRPr="0047552F">
        <w:t xml:space="preserve">Communication process among node devices uses RF (Radio Frequency) XBee pro S2 module. The voltage supply uses Power bank and sensor INA 219, the GPS Module Receiver uses GPS Bee </w:t>
      </w:r>
      <w:r w:rsidRPr="00012D88">
        <w:rPr>
          <w:noProof/>
        </w:rPr>
        <w:t>and</w:t>
      </w:r>
      <w:r w:rsidRPr="0047552F">
        <w:t xml:space="preserve"> the microcontroller uses Arduino Mega 2560, as illustrated in </w:t>
      </w:r>
      <w:r w:rsidR="003A75F9" w:rsidRPr="0047552F">
        <w:t>Figure 5</w:t>
      </w:r>
      <w:r w:rsidRPr="0047552F">
        <w:t>.</w:t>
      </w:r>
    </w:p>
    <w:p w:rsidR="000560E2" w:rsidRPr="0047552F" w:rsidRDefault="000560E2" w:rsidP="000560E2">
      <w:pPr>
        <w:pStyle w:val="Heading2"/>
        <w:rPr>
          <w:color w:val="auto"/>
        </w:rPr>
      </w:pPr>
      <w:r w:rsidRPr="0047552F">
        <w:rPr>
          <w:color w:val="auto"/>
          <w:lang w:val="en-US"/>
        </w:rPr>
        <w:t>Data Frame Format</w:t>
      </w:r>
    </w:p>
    <w:p w:rsidR="000560E2" w:rsidRDefault="000560E2" w:rsidP="000560E2">
      <w:pPr>
        <w:rPr>
          <w:lang w:val="en-US"/>
        </w:rPr>
      </w:pPr>
      <w:r w:rsidRPr="0047552F">
        <w:rPr>
          <w:lang w:val="en-US"/>
        </w:rPr>
        <w:t xml:space="preserve">The data frame design </w:t>
      </w:r>
      <w:r w:rsidRPr="00012D88">
        <w:rPr>
          <w:noProof/>
          <w:lang w:val="en-US"/>
        </w:rPr>
        <w:t>is used</w:t>
      </w:r>
      <w:r w:rsidRPr="0047552F">
        <w:rPr>
          <w:lang w:val="en-US"/>
        </w:rPr>
        <w:t xml:space="preserve"> to map the data format during data transmission, so that each node </w:t>
      </w:r>
      <w:r w:rsidRPr="00012D88">
        <w:rPr>
          <w:noProof/>
          <w:lang w:val="en-US"/>
        </w:rPr>
        <w:t>is able to</w:t>
      </w:r>
      <w:r w:rsidRPr="0047552F">
        <w:rPr>
          <w:lang w:val="en-US"/>
        </w:rPr>
        <w:t xml:space="preserve"> receive with </w:t>
      </w:r>
      <w:r w:rsidRPr="00012D88">
        <w:rPr>
          <w:noProof/>
          <w:lang w:val="en-US"/>
        </w:rPr>
        <w:t>frame</w:t>
      </w:r>
      <w:r w:rsidRPr="0047552F">
        <w:rPr>
          <w:lang w:val="en-US"/>
        </w:rPr>
        <w:t xml:space="preserve"> communication mechanism, as in Figure 6. Nodes send information frame of Node ID and energy upon receiving </w:t>
      </w:r>
      <w:r w:rsidRPr="00012D88">
        <w:rPr>
          <w:noProof/>
          <w:lang w:val="en-US"/>
        </w:rPr>
        <w:t>request</w:t>
      </w:r>
      <w:r w:rsidRPr="0047552F">
        <w:rPr>
          <w:lang w:val="en-US"/>
        </w:rPr>
        <w:t xml:space="preserve"> from the server of "</w:t>
      </w:r>
      <w:proofErr w:type="spellStart"/>
      <w:r w:rsidRPr="0047552F">
        <w:rPr>
          <w:lang w:val="en-US"/>
        </w:rPr>
        <w:t>change_dl</w:t>
      </w:r>
      <w:proofErr w:type="spellEnd"/>
      <w:r w:rsidRPr="00012D88">
        <w:rPr>
          <w:noProof/>
          <w:lang w:val="en-US"/>
        </w:rPr>
        <w:t>".</w:t>
      </w:r>
      <w:r w:rsidRPr="0047552F">
        <w:rPr>
          <w:lang w:val="en-US"/>
        </w:rPr>
        <w:t xml:space="preserve"> The energy obtained constitutes the result of power calculation which is the multiplication between current and voltage, so that the existing energy is known. Based on the LEACH Algorithm, the node with the best energy is selected to be the CH </w:t>
      </w:r>
      <w:r w:rsidRPr="00012D88">
        <w:rPr>
          <w:noProof/>
          <w:lang w:val="en-US"/>
        </w:rPr>
        <w:t>and</w:t>
      </w:r>
      <w:r w:rsidRPr="0047552F">
        <w:rPr>
          <w:lang w:val="en-US"/>
        </w:rPr>
        <w:t xml:space="preserve"> the server broadcasts the information of the selected CH. When the SL matches, the node becomes the CH and shifts its destination to the server; otherwise, the node shifts its destination to the selected CH. The non-selected nodes as CH send the information frame of energy and GPS data to the CH. CH waits for incoming information on the node. If the information is complete, the CH sorts the information based on the ID number and directly delivers it to the server.</w:t>
      </w:r>
    </w:p>
    <w:p w:rsidR="001303A5" w:rsidRDefault="001303A5" w:rsidP="001303A5">
      <w:pPr>
        <w:pStyle w:val="TableHeading"/>
        <w:ind w:firstLine="357"/>
        <w:jc w:val="both"/>
        <w:rPr>
          <w:rFonts w:eastAsia="PMingLiU"/>
          <w:lang w:val="en-US"/>
        </w:rPr>
      </w:pPr>
      <w:r w:rsidRPr="0047552F">
        <w:rPr>
          <w:smallCaps w:val="0"/>
          <w:sz w:val="20"/>
          <w:lang w:val="en-US"/>
        </w:rPr>
        <w:t xml:space="preserve">The nodes periodically deliver information so long as there is not any request to switch the CH switch from the Server. </w:t>
      </w:r>
      <w:r w:rsidR="00E02C62">
        <w:rPr>
          <w:smallCaps w:val="0"/>
          <w:sz w:val="20"/>
          <w:lang w:val="en-US"/>
        </w:rPr>
        <w:t>T</w:t>
      </w:r>
      <w:r w:rsidRPr="0047552F">
        <w:rPr>
          <w:smallCaps w:val="0"/>
          <w:sz w:val="20"/>
          <w:lang w:val="en-US"/>
        </w:rPr>
        <w:t xml:space="preserve">he length of bit data information </w:t>
      </w:r>
      <w:r w:rsidR="00E02C62" w:rsidRPr="00012D88">
        <w:rPr>
          <w:smallCaps w:val="0"/>
          <w:noProof/>
          <w:sz w:val="20"/>
          <w:lang w:val="en-US"/>
        </w:rPr>
        <w:t>are</w:t>
      </w:r>
      <w:r w:rsidR="00E02C62" w:rsidRPr="00E85862">
        <w:rPr>
          <w:smallCaps w:val="0"/>
          <w:noProof/>
          <w:sz w:val="20"/>
          <w:lang w:val="en-US"/>
        </w:rPr>
        <w:t xml:space="preserve"> </w:t>
      </w:r>
      <w:r w:rsidRPr="00E85862">
        <w:rPr>
          <w:smallCaps w:val="0"/>
          <w:noProof/>
          <w:sz w:val="20"/>
          <w:lang w:val="en-US"/>
        </w:rPr>
        <w:t>shown</w:t>
      </w:r>
      <w:r w:rsidRPr="0047552F">
        <w:rPr>
          <w:smallCaps w:val="0"/>
          <w:sz w:val="20"/>
          <w:lang w:val="en-US"/>
        </w:rPr>
        <w:t xml:space="preserve"> in Table 1.</w:t>
      </w:r>
    </w:p>
    <w:p w:rsidR="000560E2" w:rsidRPr="000560E2" w:rsidRDefault="000560E2" w:rsidP="000560E2">
      <w:pPr>
        <w:rPr>
          <w:lang w:val="en-US"/>
        </w:rPr>
      </w:pPr>
    </w:p>
    <w:p w:rsidR="007E7768" w:rsidRPr="0047552F" w:rsidRDefault="007E7768" w:rsidP="007E7768">
      <w:pPr>
        <w:ind w:firstLine="0"/>
        <w:rPr>
          <w:lang w:val="en-US"/>
        </w:rPr>
      </w:pPr>
      <w:r w:rsidRPr="0047552F">
        <w:rPr>
          <w:noProof/>
          <w:lang w:val="en-GB" w:eastAsia="en-GB"/>
        </w:rPr>
        <w:drawing>
          <wp:inline distT="0" distB="0" distL="0" distR="0">
            <wp:extent cx="2862172" cy="179429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t="13342"/>
                    <a:stretch/>
                  </pic:blipFill>
                  <pic:spPr bwMode="auto">
                    <a:xfrm>
                      <a:off x="0" y="0"/>
                      <a:ext cx="2857554" cy="1791400"/>
                    </a:xfrm>
                    <a:prstGeom prst="rect">
                      <a:avLst/>
                    </a:prstGeom>
                    <a:ln>
                      <a:noFill/>
                    </a:ln>
                    <a:extLst>
                      <a:ext uri="{53640926-AAD7-44D8-BBD7-CCE9431645EC}">
                        <a14:shadowObscured xmlns:a14="http://schemas.microsoft.com/office/drawing/2010/main"/>
                      </a:ext>
                    </a:extLst>
                  </pic:spPr>
                </pic:pic>
              </a:graphicData>
            </a:graphic>
          </wp:inline>
        </w:drawing>
      </w:r>
    </w:p>
    <w:p w:rsidR="007E7768" w:rsidRPr="0047552F" w:rsidRDefault="007E7768" w:rsidP="007E7768">
      <w:pPr>
        <w:pStyle w:val="FigureHeading"/>
        <w:spacing w:before="120" w:after="240" w:line="240" w:lineRule="auto"/>
        <w:rPr>
          <w:lang w:val="en-US"/>
        </w:rPr>
      </w:pPr>
      <w:r w:rsidRPr="0047552F">
        <w:t>Figure</w:t>
      </w:r>
      <w:r w:rsidR="003A75F9" w:rsidRPr="0047552F">
        <w:t xml:space="preserve"> 5</w:t>
      </w:r>
      <w:r w:rsidRPr="0047552F">
        <w:t xml:space="preserve">. </w:t>
      </w:r>
      <w:r w:rsidRPr="0047552F">
        <w:rPr>
          <w:lang w:val="en-US"/>
        </w:rPr>
        <w:t xml:space="preserve">Node </w:t>
      </w:r>
      <w:r w:rsidR="00EC3F7E">
        <w:rPr>
          <w:lang w:val="en-US"/>
        </w:rPr>
        <w:t>i</w:t>
      </w:r>
      <w:r w:rsidRPr="0047552F">
        <w:rPr>
          <w:lang w:val="en-US"/>
        </w:rPr>
        <w:t>mplementation</w:t>
      </w:r>
    </w:p>
    <w:p w:rsidR="00EB3671" w:rsidRPr="0047552F" w:rsidRDefault="00EB3671" w:rsidP="003A75F9">
      <w:pPr>
        <w:rPr>
          <w:lang w:val="en-US"/>
        </w:rPr>
      </w:pPr>
    </w:p>
    <w:p w:rsidR="00E85862" w:rsidRDefault="00E85862" w:rsidP="00513A3F">
      <w:pPr>
        <w:ind w:firstLine="0"/>
        <w:jc w:val="center"/>
        <w:rPr>
          <w:lang w:val="en-US"/>
        </w:rPr>
        <w:sectPr w:rsidR="00E85862"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256656" w:rsidRPr="0047552F" w:rsidRDefault="00513A3F" w:rsidP="00513A3F">
      <w:pPr>
        <w:ind w:firstLine="0"/>
        <w:jc w:val="center"/>
        <w:rPr>
          <w:lang w:val="en-US"/>
        </w:rPr>
      </w:pPr>
      <w:r w:rsidRPr="0047552F">
        <w:rPr>
          <w:noProof/>
          <w:lang w:val="en-GB" w:eastAsia="en-GB"/>
        </w:rPr>
        <w:lastRenderedPageBreak/>
        <w:drawing>
          <wp:inline distT="0" distB="0" distL="0" distR="0">
            <wp:extent cx="3277590" cy="39997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390125" cy="4137074"/>
                    </a:xfrm>
                    <a:prstGeom prst="rect">
                      <a:avLst/>
                    </a:prstGeom>
                  </pic:spPr>
                </pic:pic>
              </a:graphicData>
            </a:graphic>
          </wp:inline>
        </w:drawing>
      </w:r>
    </w:p>
    <w:p w:rsidR="00E85862" w:rsidRDefault="00513A3F" w:rsidP="00513A3F">
      <w:pPr>
        <w:pStyle w:val="FigureHeading"/>
        <w:spacing w:before="120" w:after="240" w:line="240" w:lineRule="auto"/>
        <w:rPr>
          <w:lang w:val="en-US"/>
        </w:rPr>
        <w:sectPr w:rsidR="00E85862" w:rsidSect="00E85862">
          <w:footnotePr>
            <w:numFmt w:val="chicago"/>
            <w:numRestart w:val="eachPage"/>
          </w:footnotePr>
          <w:type w:val="continuous"/>
          <w:pgSz w:w="11906" w:h="16838" w:code="9"/>
          <w:pgMar w:top="1134" w:right="1134" w:bottom="1134" w:left="1418" w:header="720" w:footer="720" w:gutter="0"/>
          <w:cols w:space="284"/>
          <w:docGrid w:linePitch="272"/>
        </w:sectPr>
      </w:pPr>
      <w:r w:rsidRPr="0047552F">
        <w:t>Figure</w:t>
      </w:r>
      <w:r w:rsidR="003A75F9" w:rsidRPr="0047552F">
        <w:t xml:space="preserve"> 6</w:t>
      </w:r>
      <w:r w:rsidRPr="0047552F">
        <w:t>.</w:t>
      </w:r>
      <w:r w:rsidRPr="0047552F">
        <w:rPr>
          <w:lang w:val="en-US"/>
        </w:rPr>
        <w:t xml:space="preserve"> Flowchart</w:t>
      </w:r>
      <w:r w:rsidRPr="0047552F">
        <w:t xml:space="preserve"> </w:t>
      </w:r>
      <w:r w:rsidR="00013C2F">
        <w:rPr>
          <w:lang w:val="en-US"/>
        </w:rPr>
        <w:t>n</w:t>
      </w:r>
      <w:r w:rsidR="00827039" w:rsidRPr="0047552F">
        <w:rPr>
          <w:lang w:val="en-US"/>
        </w:rPr>
        <w:t xml:space="preserve">ode </w:t>
      </w:r>
      <w:r w:rsidR="00013C2F">
        <w:rPr>
          <w:lang w:val="en-US"/>
        </w:rPr>
        <w:t>c</w:t>
      </w:r>
      <w:r w:rsidR="00827039" w:rsidRPr="0047552F">
        <w:rPr>
          <w:lang w:val="en-US"/>
        </w:rPr>
        <w:t xml:space="preserve">ommunication </w:t>
      </w:r>
      <w:r w:rsidR="00013C2F">
        <w:rPr>
          <w:lang w:val="en-US"/>
        </w:rPr>
        <w:t>m</w:t>
      </w:r>
      <w:r w:rsidR="00827039" w:rsidRPr="0047552F">
        <w:rPr>
          <w:lang w:val="en-US"/>
        </w:rPr>
        <w:t>echanism</w:t>
      </w:r>
    </w:p>
    <w:p w:rsidR="005369BA" w:rsidRPr="0047552F" w:rsidRDefault="005369BA" w:rsidP="005369BA">
      <w:pPr>
        <w:pStyle w:val="TableHeading"/>
      </w:pPr>
      <w:r w:rsidRPr="0047552F">
        <w:rPr>
          <w:rFonts w:eastAsia="PMingLiU"/>
        </w:rPr>
        <w:lastRenderedPageBreak/>
        <w:t>Tabel 1</w:t>
      </w:r>
    </w:p>
    <w:p w:rsidR="005369BA" w:rsidRPr="0047552F" w:rsidRDefault="00A205E2" w:rsidP="005369BA">
      <w:pPr>
        <w:pStyle w:val="TableHeading"/>
        <w:rPr>
          <w:lang w:val="en-US"/>
        </w:rPr>
      </w:pPr>
      <w:r w:rsidRPr="0047552F">
        <w:rPr>
          <w:lang w:val="en-US"/>
        </w:rPr>
        <w:t>Bit Frame Data Information</w:t>
      </w:r>
    </w:p>
    <w:tbl>
      <w:tblPr>
        <w:tblStyle w:val="GridTable1Light1"/>
        <w:tblW w:w="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76"/>
        <w:gridCol w:w="1944"/>
      </w:tblGrid>
      <w:tr w:rsidR="0047552F" w:rsidRPr="0047552F" w:rsidTr="007A2C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8" w:type="dxa"/>
            <w:tcBorders>
              <w:bottom w:val="none" w:sz="0" w:space="0" w:color="auto"/>
            </w:tcBorders>
          </w:tcPr>
          <w:p w:rsidR="00513A3F" w:rsidRPr="0047552F" w:rsidRDefault="005369BA" w:rsidP="00443D75">
            <w:pPr>
              <w:pStyle w:val="ListParagraph"/>
              <w:spacing w:before="60" w:after="60"/>
              <w:jc w:val="center"/>
              <w:rPr>
                <w:i/>
                <w:sz w:val="16"/>
              </w:rPr>
            </w:pPr>
            <w:r w:rsidRPr="0047552F">
              <w:rPr>
                <w:sz w:val="16"/>
              </w:rPr>
              <w:t>Element</w:t>
            </w:r>
          </w:p>
        </w:tc>
        <w:tc>
          <w:tcPr>
            <w:tcW w:w="1276" w:type="dxa"/>
            <w:tcBorders>
              <w:bottom w:val="none" w:sz="0" w:space="0" w:color="auto"/>
            </w:tcBorders>
          </w:tcPr>
          <w:p w:rsidR="00513A3F" w:rsidRPr="0047552F" w:rsidRDefault="005369BA" w:rsidP="00443D75">
            <w:pPr>
              <w:pStyle w:val="ListParagraph"/>
              <w:spacing w:before="60" w:after="60"/>
              <w:jc w:val="center"/>
              <w:cnfStyle w:val="100000000000" w:firstRow="1" w:lastRow="0" w:firstColumn="0" w:lastColumn="0" w:oddVBand="0" w:evenVBand="0" w:oddHBand="0" w:evenHBand="0" w:firstRowFirstColumn="0" w:firstRowLastColumn="0" w:lastRowFirstColumn="0" w:lastRowLastColumn="0"/>
              <w:rPr>
                <w:sz w:val="16"/>
              </w:rPr>
            </w:pPr>
            <w:r w:rsidRPr="0047552F">
              <w:rPr>
                <w:sz w:val="16"/>
              </w:rPr>
              <w:t>Data (Char)</w:t>
            </w:r>
          </w:p>
        </w:tc>
        <w:tc>
          <w:tcPr>
            <w:tcW w:w="1944" w:type="dxa"/>
            <w:tcBorders>
              <w:bottom w:val="none" w:sz="0" w:space="0" w:color="auto"/>
            </w:tcBorders>
          </w:tcPr>
          <w:p w:rsidR="00513A3F" w:rsidRPr="0047552F" w:rsidRDefault="005369BA" w:rsidP="00443D75">
            <w:pPr>
              <w:pStyle w:val="ListParagraph"/>
              <w:spacing w:before="60" w:after="60"/>
              <w:jc w:val="center"/>
              <w:cnfStyle w:val="100000000000" w:firstRow="1" w:lastRow="0" w:firstColumn="0" w:lastColumn="0" w:oddVBand="0" w:evenVBand="0" w:oddHBand="0" w:evenHBand="0" w:firstRowFirstColumn="0" w:firstRowLastColumn="0" w:lastRowFirstColumn="0" w:lastRowLastColumn="0"/>
              <w:rPr>
                <w:sz w:val="16"/>
              </w:rPr>
            </w:pPr>
            <w:r w:rsidRPr="0047552F">
              <w:rPr>
                <w:sz w:val="16"/>
              </w:rPr>
              <w:t>Data (Bit)</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13A3F" w:rsidP="00443D75">
            <w:pPr>
              <w:pStyle w:val="ListParagraph"/>
              <w:spacing w:before="60" w:after="60"/>
              <w:rPr>
                <w:b w:val="0"/>
                <w:sz w:val="16"/>
              </w:rPr>
            </w:pPr>
            <w:r w:rsidRPr="00EB3671">
              <w:rPr>
                <w:b w:val="0"/>
                <w:sz w:val="16"/>
              </w:rPr>
              <w:t>Header</w:t>
            </w:r>
          </w:p>
        </w:tc>
        <w:tc>
          <w:tcPr>
            <w:tcW w:w="1276" w:type="dxa"/>
          </w:tcPr>
          <w:p w:rsidR="00513A3F" w:rsidRPr="00EB3671"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1</w:t>
            </w:r>
          </w:p>
        </w:tc>
        <w:tc>
          <w:tcPr>
            <w:tcW w:w="1944" w:type="dxa"/>
          </w:tcPr>
          <w:p w:rsidR="00513A3F" w:rsidRPr="0047552F"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8</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13A3F" w:rsidP="00443D75">
            <w:pPr>
              <w:pStyle w:val="ListParagraph"/>
              <w:spacing w:before="60" w:after="60"/>
              <w:rPr>
                <w:b w:val="0"/>
                <w:sz w:val="16"/>
              </w:rPr>
            </w:pPr>
            <w:r w:rsidRPr="00EB3671">
              <w:rPr>
                <w:b w:val="0"/>
                <w:sz w:val="16"/>
              </w:rPr>
              <w:t>Splitter</w:t>
            </w:r>
          </w:p>
        </w:tc>
        <w:tc>
          <w:tcPr>
            <w:tcW w:w="1276" w:type="dxa"/>
          </w:tcPr>
          <w:p w:rsidR="00513A3F" w:rsidRPr="00EB3671" w:rsidRDefault="005369BA"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4</w:t>
            </w:r>
          </w:p>
        </w:tc>
        <w:tc>
          <w:tcPr>
            <w:tcW w:w="1944" w:type="dxa"/>
          </w:tcPr>
          <w:p w:rsidR="00513A3F" w:rsidRPr="0047552F" w:rsidRDefault="005369BA"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32</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369BA" w:rsidP="00443D75">
            <w:pPr>
              <w:pStyle w:val="ListParagraph"/>
              <w:spacing w:before="60" w:after="60"/>
              <w:rPr>
                <w:b w:val="0"/>
                <w:sz w:val="16"/>
              </w:rPr>
            </w:pPr>
            <w:r w:rsidRPr="00EB3671">
              <w:rPr>
                <w:b w:val="0"/>
                <w:sz w:val="16"/>
              </w:rPr>
              <w:t xml:space="preserve">ID </w:t>
            </w:r>
          </w:p>
        </w:tc>
        <w:tc>
          <w:tcPr>
            <w:tcW w:w="1276" w:type="dxa"/>
          </w:tcPr>
          <w:p w:rsidR="00513A3F" w:rsidRPr="00EB3671"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2</w:t>
            </w:r>
          </w:p>
        </w:tc>
        <w:tc>
          <w:tcPr>
            <w:tcW w:w="1944" w:type="dxa"/>
          </w:tcPr>
          <w:p w:rsidR="00513A3F" w:rsidRPr="0047552F"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1</w:t>
            </w:r>
            <w:r w:rsidR="005369BA" w:rsidRPr="0047552F">
              <w:rPr>
                <w:sz w:val="16"/>
              </w:rPr>
              <w:t>6</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369BA" w:rsidP="00443D75">
            <w:pPr>
              <w:pStyle w:val="ListParagraph"/>
              <w:spacing w:before="60" w:after="60"/>
              <w:rPr>
                <w:b w:val="0"/>
                <w:sz w:val="16"/>
              </w:rPr>
            </w:pPr>
            <w:r w:rsidRPr="00EB3671">
              <w:rPr>
                <w:b w:val="0"/>
                <w:sz w:val="16"/>
              </w:rPr>
              <w:t>Energy</w:t>
            </w:r>
          </w:p>
        </w:tc>
        <w:tc>
          <w:tcPr>
            <w:tcW w:w="1276" w:type="dxa"/>
          </w:tcPr>
          <w:p w:rsidR="00513A3F" w:rsidRPr="00EB3671"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2</w:t>
            </w:r>
          </w:p>
        </w:tc>
        <w:tc>
          <w:tcPr>
            <w:tcW w:w="1944" w:type="dxa"/>
          </w:tcPr>
          <w:p w:rsidR="00513A3F" w:rsidRPr="0047552F"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1</w:t>
            </w:r>
            <w:r w:rsidR="005369BA" w:rsidRPr="0047552F">
              <w:rPr>
                <w:sz w:val="16"/>
              </w:rPr>
              <w:t>6</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13A3F" w:rsidP="00443D75">
            <w:pPr>
              <w:pStyle w:val="ListParagraph"/>
              <w:spacing w:before="60" w:after="60"/>
              <w:rPr>
                <w:b w:val="0"/>
                <w:sz w:val="16"/>
              </w:rPr>
            </w:pPr>
            <w:r w:rsidRPr="00EB3671">
              <w:rPr>
                <w:b w:val="0"/>
                <w:sz w:val="16"/>
              </w:rPr>
              <w:t>Latitude</w:t>
            </w:r>
          </w:p>
        </w:tc>
        <w:tc>
          <w:tcPr>
            <w:tcW w:w="1276" w:type="dxa"/>
          </w:tcPr>
          <w:p w:rsidR="00513A3F" w:rsidRPr="00EB3671"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10</w:t>
            </w:r>
          </w:p>
        </w:tc>
        <w:tc>
          <w:tcPr>
            <w:tcW w:w="1944" w:type="dxa"/>
          </w:tcPr>
          <w:p w:rsidR="00513A3F" w:rsidRPr="0047552F"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8</w:t>
            </w:r>
            <w:r w:rsidR="005369BA" w:rsidRPr="0047552F">
              <w:rPr>
                <w:sz w:val="16"/>
              </w:rPr>
              <w:t>0</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1238" w:type="dxa"/>
          </w:tcPr>
          <w:p w:rsidR="00513A3F" w:rsidRPr="00EB3671" w:rsidRDefault="00513A3F" w:rsidP="00443D75">
            <w:pPr>
              <w:pStyle w:val="ListParagraph"/>
              <w:spacing w:before="60" w:after="60"/>
              <w:rPr>
                <w:b w:val="0"/>
                <w:sz w:val="16"/>
              </w:rPr>
            </w:pPr>
            <w:r w:rsidRPr="00EB3671">
              <w:rPr>
                <w:b w:val="0"/>
                <w:sz w:val="16"/>
              </w:rPr>
              <w:t>Longitude</w:t>
            </w:r>
          </w:p>
        </w:tc>
        <w:tc>
          <w:tcPr>
            <w:tcW w:w="1276" w:type="dxa"/>
          </w:tcPr>
          <w:p w:rsidR="00513A3F" w:rsidRPr="00EB3671"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EB3671">
              <w:rPr>
                <w:sz w:val="16"/>
              </w:rPr>
              <w:t>10</w:t>
            </w:r>
          </w:p>
        </w:tc>
        <w:tc>
          <w:tcPr>
            <w:tcW w:w="1944" w:type="dxa"/>
          </w:tcPr>
          <w:p w:rsidR="00513A3F" w:rsidRPr="0047552F" w:rsidRDefault="00513A3F" w:rsidP="00443D75">
            <w:pPr>
              <w:pStyle w:val="ListParagraph"/>
              <w:spacing w:before="60" w:after="6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8</w:t>
            </w:r>
            <w:r w:rsidR="005369BA" w:rsidRPr="0047552F">
              <w:rPr>
                <w:sz w:val="16"/>
              </w:rPr>
              <w:t>0</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2514" w:type="dxa"/>
            <w:gridSpan w:val="2"/>
          </w:tcPr>
          <w:p w:rsidR="00513A3F" w:rsidRPr="00EB3671" w:rsidRDefault="00513A3F" w:rsidP="00443D75">
            <w:pPr>
              <w:pStyle w:val="ListParagraph"/>
              <w:spacing w:before="60" w:after="60"/>
              <w:rPr>
                <w:b w:val="0"/>
                <w:sz w:val="16"/>
              </w:rPr>
            </w:pPr>
            <w:r w:rsidRPr="00EB3671">
              <w:rPr>
                <w:b w:val="0"/>
                <w:sz w:val="16"/>
              </w:rPr>
              <w:t>Total Bit 1 Frame Data</w:t>
            </w:r>
          </w:p>
        </w:tc>
        <w:tc>
          <w:tcPr>
            <w:tcW w:w="1944" w:type="dxa"/>
          </w:tcPr>
          <w:p w:rsidR="00513A3F" w:rsidRPr="0047552F" w:rsidRDefault="00513A3F" w:rsidP="00443D75">
            <w:pPr>
              <w:pStyle w:val="ListParagraph"/>
              <w:spacing w:before="60" w:after="60"/>
              <w:cnfStyle w:val="000000000000" w:firstRow="0" w:lastRow="0" w:firstColumn="0" w:lastColumn="0" w:oddVBand="0" w:evenVBand="0" w:oddHBand="0" w:evenHBand="0" w:firstRowFirstColumn="0" w:firstRowLastColumn="0" w:lastRowFirstColumn="0" w:lastRowLastColumn="0"/>
              <w:rPr>
                <w:sz w:val="16"/>
              </w:rPr>
            </w:pPr>
            <w:r w:rsidRPr="0047552F">
              <w:rPr>
                <w:sz w:val="16"/>
              </w:rPr>
              <w:t>232 Bit = 29 Byte</w:t>
            </w:r>
          </w:p>
        </w:tc>
      </w:tr>
      <w:tr w:rsidR="0047552F" w:rsidRPr="0047552F" w:rsidTr="007A2CD9">
        <w:trPr>
          <w:jc w:val="center"/>
        </w:trPr>
        <w:tc>
          <w:tcPr>
            <w:cnfStyle w:val="001000000000" w:firstRow="0" w:lastRow="0" w:firstColumn="1" w:lastColumn="0" w:oddVBand="0" w:evenVBand="0" w:oddHBand="0" w:evenHBand="0" w:firstRowFirstColumn="0" w:firstRowLastColumn="0" w:lastRowFirstColumn="0" w:lastRowLastColumn="0"/>
            <w:tcW w:w="2514" w:type="dxa"/>
            <w:gridSpan w:val="2"/>
          </w:tcPr>
          <w:p w:rsidR="00513A3F" w:rsidRPr="00EB3671" w:rsidRDefault="00513A3F" w:rsidP="00443D75">
            <w:pPr>
              <w:pStyle w:val="ListParagraph"/>
              <w:spacing w:before="60" w:after="60"/>
              <w:rPr>
                <w:b w:val="0"/>
                <w:sz w:val="16"/>
              </w:rPr>
            </w:pPr>
            <w:r w:rsidRPr="00EB3671">
              <w:rPr>
                <w:b w:val="0"/>
                <w:sz w:val="16"/>
              </w:rPr>
              <w:t>Total Bit 5 Frame Data</w:t>
            </w:r>
          </w:p>
        </w:tc>
        <w:tc>
          <w:tcPr>
            <w:tcW w:w="1944" w:type="dxa"/>
          </w:tcPr>
          <w:p w:rsidR="00513A3F" w:rsidRPr="0047552F" w:rsidRDefault="00513A3F" w:rsidP="00443D75">
            <w:pPr>
              <w:pStyle w:val="ListParagraph"/>
              <w:spacing w:before="60" w:after="60"/>
              <w:cnfStyle w:val="000000000000" w:firstRow="0" w:lastRow="0" w:firstColumn="0" w:lastColumn="0" w:oddVBand="0" w:evenVBand="0" w:oddHBand="0" w:evenHBand="0" w:firstRowFirstColumn="0" w:firstRowLastColumn="0" w:lastRowFirstColumn="0" w:lastRowLastColumn="0"/>
              <w:rPr>
                <w:sz w:val="16"/>
              </w:rPr>
            </w:pPr>
            <w:r w:rsidRPr="0047552F">
              <w:rPr>
                <w:sz w:val="16"/>
              </w:rPr>
              <w:t>29 Byte x 5 = 145 B</w:t>
            </w:r>
          </w:p>
        </w:tc>
      </w:tr>
    </w:tbl>
    <w:p w:rsidR="005369BA" w:rsidRPr="0047552F" w:rsidRDefault="005369BA" w:rsidP="005369BA">
      <w:pPr>
        <w:pStyle w:val="Heading2"/>
        <w:rPr>
          <w:color w:val="auto"/>
        </w:rPr>
      </w:pPr>
      <w:r w:rsidRPr="00E85862">
        <w:rPr>
          <w:noProof/>
          <w:color w:val="auto"/>
          <w:lang w:val="en-US"/>
        </w:rPr>
        <w:t>Client</w:t>
      </w:r>
      <w:r w:rsidR="00E85862">
        <w:rPr>
          <w:noProof/>
          <w:color w:val="auto"/>
          <w:lang w:val="en-US"/>
        </w:rPr>
        <w:t>-</w:t>
      </w:r>
      <w:r w:rsidRPr="00E85862">
        <w:rPr>
          <w:noProof/>
          <w:color w:val="auto"/>
          <w:lang w:val="en-US"/>
        </w:rPr>
        <w:t>Server</w:t>
      </w:r>
      <w:r w:rsidR="00EB3671" w:rsidRPr="00EB3671">
        <w:rPr>
          <w:color w:val="auto"/>
          <w:lang w:val="en-US"/>
        </w:rPr>
        <w:t xml:space="preserve"> </w:t>
      </w:r>
      <w:r w:rsidR="00EB3671" w:rsidRPr="0047552F">
        <w:rPr>
          <w:color w:val="auto"/>
          <w:lang w:val="en-US"/>
        </w:rPr>
        <w:t>Communication</w:t>
      </w:r>
    </w:p>
    <w:p w:rsidR="00513A3F" w:rsidRPr="0047552F" w:rsidRDefault="00C2392C" w:rsidP="005369BA">
      <w:pPr>
        <w:ind w:firstLine="360"/>
        <w:rPr>
          <w:lang w:val="en-US"/>
        </w:rPr>
      </w:pPr>
      <w:r w:rsidRPr="0047552F">
        <w:rPr>
          <w:lang w:val="en-US"/>
        </w:rPr>
        <w:t>Communication between client and server is required to prov</w:t>
      </w:r>
      <w:r w:rsidR="003361CE" w:rsidRPr="0047552F">
        <w:rPr>
          <w:lang w:val="en-US"/>
        </w:rPr>
        <w:t>ide information as an example for</w:t>
      </w:r>
      <w:r w:rsidRPr="0047552F">
        <w:rPr>
          <w:lang w:val="en-US"/>
        </w:rPr>
        <w:t xml:space="preserve"> the rescue team to monitor the latest location of the accident victim. PC server which has received </w:t>
      </w:r>
      <w:r w:rsidRPr="00012D88">
        <w:rPr>
          <w:noProof/>
          <w:lang w:val="en-US"/>
        </w:rPr>
        <w:t>data</w:t>
      </w:r>
      <w:r w:rsidRPr="0047552F">
        <w:rPr>
          <w:lang w:val="en-US"/>
        </w:rPr>
        <w:t xml:space="preserve"> frame from Cluster head through </w:t>
      </w:r>
      <w:r w:rsidR="003361CE" w:rsidRPr="0047552F">
        <w:rPr>
          <w:lang w:val="en-US"/>
        </w:rPr>
        <w:t xml:space="preserve">an </w:t>
      </w:r>
      <w:proofErr w:type="spellStart"/>
      <w:r w:rsidRPr="0047552F">
        <w:rPr>
          <w:lang w:val="en-US"/>
        </w:rPr>
        <w:t>XBee</w:t>
      </w:r>
      <w:proofErr w:type="spellEnd"/>
      <w:r w:rsidRPr="0047552F">
        <w:rPr>
          <w:lang w:val="en-US"/>
        </w:rPr>
        <w:t xml:space="preserve"> S2 Pro gateway enters the data into the database. Data which are in the form of ID receive</w:t>
      </w:r>
      <w:r w:rsidR="003361CE" w:rsidRPr="0047552F">
        <w:rPr>
          <w:lang w:val="en-US"/>
        </w:rPr>
        <w:t>d</w:t>
      </w:r>
      <w:r w:rsidRPr="0047552F">
        <w:rPr>
          <w:lang w:val="en-US"/>
        </w:rPr>
        <w:t xml:space="preserve"> by the server as the manifest of information data of the passenger, longitude, and latitude. The obtained data in the database </w:t>
      </w:r>
      <w:r w:rsidRPr="00012D88">
        <w:rPr>
          <w:noProof/>
          <w:lang w:val="en-US"/>
        </w:rPr>
        <w:t>are uploaded</w:t>
      </w:r>
      <w:r w:rsidRPr="0047552F">
        <w:rPr>
          <w:lang w:val="en-US"/>
        </w:rPr>
        <w:t xml:space="preserve"> so that it is accessible to the rescue team through a web-based application. The PC Server serves as the receiver of the frame data of the node through </w:t>
      </w:r>
      <w:r w:rsidR="003361CE" w:rsidRPr="0047552F">
        <w:rPr>
          <w:lang w:val="en-US"/>
        </w:rPr>
        <w:t xml:space="preserve">an </w:t>
      </w:r>
      <w:proofErr w:type="spellStart"/>
      <w:r w:rsidRPr="0047552F">
        <w:rPr>
          <w:lang w:val="en-US"/>
        </w:rPr>
        <w:t>XBee</w:t>
      </w:r>
      <w:proofErr w:type="spellEnd"/>
      <w:r w:rsidRPr="0047552F">
        <w:rPr>
          <w:lang w:val="en-US"/>
        </w:rPr>
        <w:t xml:space="preserve"> pro S2 gateway. PC server is designed with C# visual studi</w:t>
      </w:r>
      <w:r w:rsidR="00E85862">
        <w:rPr>
          <w:lang w:val="en-US"/>
        </w:rPr>
        <w:t>o programming and comes with My</w:t>
      </w:r>
      <w:r w:rsidRPr="0047552F">
        <w:rPr>
          <w:lang w:val="en-US"/>
        </w:rPr>
        <w:t>SQL database. Below is the mechanism of</w:t>
      </w:r>
      <w:r w:rsidR="003A75F9" w:rsidRPr="0047552F">
        <w:rPr>
          <w:lang w:val="en-US"/>
        </w:rPr>
        <w:t xml:space="preserve"> PC server, as shown in Figure 7</w:t>
      </w:r>
      <w:r w:rsidRPr="0047552F">
        <w:rPr>
          <w:lang w:val="en-US"/>
        </w:rPr>
        <w:t>.</w:t>
      </w:r>
    </w:p>
    <w:p w:rsidR="009431ED" w:rsidRPr="0047552F" w:rsidRDefault="00A205E2" w:rsidP="009C1A47">
      <w:pPr>
        <w:pStyle w:val="Heading1"/>
      </w:pPr>
      <w:r w:rsidRPr="0047552F">
        <w:rPr>
          <w:lang w:val="en-US"/>
        </w:rPr>
        <w:t>Result and Discussion</w:t>
      </w:r>
    </w:p>
    <w:p w:rsidR="003A1613" w:rsidRDefault="003A1613" w:rsidP="003321C2">
      <w:pPr>
        <w:rPr>
          <w:lang w:val="en-US"/>
        </w:rPr>
      </w:pPr>
      <w:r w:rsidRPr="0047552F">
        <w:rPr>
          <w:lang w:val="en-US"/>
        </w:rPr>
        <w:t xml:space="preserve">The system quality to be measured is the number of packet loss, the average delay, the number of </w:t>
      </w:r>
      <w:r w:rsidRPr="00C51B10">
        <w:rPr>
          <w:noProof/>
          <w:lang w:val="en-US"/>
        </w:rPr>
        <w:t>throughput</w:t>
      </w:r>
      <w:r w:rsidR="00C51B10">
        <w:rPr>
          <w:noProof/>
          <w:lang w:val="en-US"/>
        </w:rPr>
        <w:t>s</w:t>
      </w:r>
      <w:r w:rsidRPr="0047552F">
        <w:rPr>
          <w:lang w:val="en-US"/>
        </w:rPr>
        <w:t xml:space="preserve"> </w:t>
      </w:r>
      <w:r w:rsidRPr="0047552F">
        <w:rPr>
          <w:lang w:val="en-US"/>
        </w:rPr>
        <w:lastRenderedPageBreak/>
        <w:t xml:space="preserve">and the average energy value of the system and time of data transmission. Furthermore, testing is conducted on the node to measure the existing power when the node </w:t>
      </w:r>
      <w:r w:rsidRPr="00012D88">
        <w:rPr>
          <w:noProof/>
          <w:lang w:val="en-US"/>
        </w:rPr>
        <w:t>is used</w:t>
      </w:r>
      <w:r w:rsidRPr="0047552F">
        <w:rPr>
          <w:lang w:val="en-US"/>
        </w:rPr>
        <w:t xml:space="preserve"> to </w:t>
      </w:r>
      <w:r w:rsidRPr="00C51B10">
        <w:rPr>
          <w:noProof/>
          <w:lang w:val="en-US"/>
        </w:rPr>
        <w:t>communicate</w:t>
      </w:r>
      <w:r w:rsidRPr="0047552F">
        <w:rPr>
          <w:lang w:val="en-US"/>
        </w:rPr>
        <w:t xml:space="preserve"> so that the power spent during communication among nodes is known</w:t>
      </w:r>
      <w:r w:rsidRPr="00012D88">
        <w:rPr>
          <w:noProof/>
          <w:lang w:val="en-US"/>
        </w:rPr>
        <w:t>. The</w:t>
      </w:r>
      <w:r w:rsidR="00E02C62">
        <w:rPr>
          <w:lang w:val="en-US"/>
        </w:rPr>
        <w:t xml:space="preserve"> </w:t>
      </w:r>
      <w:r w:rsidRPr="00E02C62">
        <w:rPr>
          <w:noProof/>
          <w:lang w:val="en-US"/>
        </w:rPr>
        <w:t>tools</w:t>
      </w:r>
      <w:r w:rsidRPr="0047552F">
        <w:rPr>
          <w:lang w:val="en-US"/>
        </w:rPr>
        <w:t xml:space="preserve"> and materials required for testing, as presented in Table 2.</w:t>
      </w:r>
    </w:p>
    <w:p w:rsidR="000560E2" w:rsidRDefault="000560E2" w:rsidP="003321C2">
      <w:pPr>
        <w:rPr>
          <w:lang w:val="en-US"/>
        </w:rPr>
      </w:pPr>
    </w:p>
    <w:p w:rsidR="000560E2" w:rsidRPr="0047552F" w:rsidRDefault="000560E2" w:rsidP="000560E2">
      <w:pPr>
        <w:pStyle w:val="Heading2"/>
        <w:numPr>
          <w:ilvl w:val="0"/>
          <w:numId w:val="16"/>
        </w:numPr>
        <w:spacing w:before="0"/>
        <w:ind w:left="284" w:hanging="284"/>
        <w:rPr>
          <w:rStyle w:val="hps"/>
          <w:color w:val="auto"/>
        </w:rPr>
      </w:pPr>
      <w:r w:rsidRPr="0047552F">
        <w:rPr>
          <w:color w:val="auto"/>
          <w:lang w:val="en-US"/>
        </w:rPr>
        <w:t>Algorithm Measurement</w:t>
      </w:r>
    </w:p>
    <w:p w:rsidR="000560E2" w:rsidRPr="0047552F" w:rsidRDefault="000560E2" w:rsidP="000560E2">
      <w:r w:rsidRPr="0047552F">
        <w:rPr>
          <w:lang w:val="en-US"/>
        </w:rPr>
        <w:t>The entire node monitoring application system begins with the length of the computation. In computational time testing, the system consists of several parts to be tested, from the energy information request to obtaining the entire data node. The test parameters used are as follows:</w:t>
      </w:r>
    </w:p>
    <w:p w:rsidR="000560E2" w:rsidRPr="0047552F" w:rsidRDefault="000560E2" w:rsidP="000560E2">
      <w:pPr>
        <w:ind w:left="357" w:hanging="215"/>
      </w:pPr>
      <w:r w:rsidRPr="0047552F">
        <w:t>•</w:t>
      </w:r>
      <w:r w:rsidRPr="0047552F">
        <w:tab/>
        <w:t>Baud rate of sender and receiver: 9600 bps</w:t>
      </w:r>
    </w:p>
    <w:p w:rsidR="000560E2" w:rsidRPr="0047552F" w:rsidRDefault="000560E2" w:rsidP="000560E2">
      <w:pPr>
        <w:ind w:left="357" w:hanging="215"/>
      </w:pPr>
      <w:r w:rsidRPr="0047552F">
        <w:t>•</w:t>
      </w:r>
      <w:r w:rsidRPr="0047552F">
        <w:tab/>
        <w:t xml:space="preserve">Sender: </w:t>
      </w:r>
      <w:r w:rsidRPr="00012D88">
        <w:rPr>
          <w:noProof/>
        </w:rPr>
        <w:t>Server</w:t>
      </w:r>
      <w:r w:rsidRPr="0047552F">
        <w:t xml:space="preserve"> node</w:t>
      </w:r>
    </w:p>
    <w:p w:rsidR="000560E2" w:rsidRPr="0047552F" w:rsidRDefault="000560E2" w:rsidP="000560E2">
      <w:pPr>
        <w:ind w:left="357" w:hanging="215"/>
      </w:pPr>
      <w:r w:rsidRPr="0047552F">
        <w:t>•</w:t>
      </w:r>
      <w:r w:rsidRPr="0047552F">
        <w:tab/>
        <w:t>Receiver: 5 Nodes</w:t>
      </w:r>
    </w:p>
    <w:p w:rsidR="000560E2" w:rsidRPr="0047552F" w:rsidRDefault="000560E2" w:rsidP="000560E2">
      <w:pPr>
        <w:ind w:left="357" w:hanging="215"/>
      </w:pPr>
      <w:r w:rsidRPr="0047552F">
        <w:t>•</w:t>
      </w:r>
      <w:r w:rsidRPr="0047552F">
        <w:tab/>
        <w:t>Distance among tested nodes: 10 meters</w:t>
      </w:r>
    </w:p>
    <w:p w:rsidR="000560E2" w:rsidRPr="0047552F" w:rsidRDefault="000560E2" w:rsidP="000560E2">
      <w:pPr>
        <w:ind w:left="357" w:hanging="215"/>
      </w:pPr>
      <w:r w:rsidRPr="0047552F">
        <w:t>•</w:t>
      </w:r>
      <w:r w:rsidRPr="0047552F">
        <w:tab/>
        <w:t>Environmental conditions: Free space loss</w:t>
      </w:r>
    </w:p>
    <w:p w:rsidR="000560E2" w:rsidRPr="0047552F" w:rsidRDefault="000560E2" w:rsidP="003321C2">
      <w:pPr>
        <w:rPr>
          <w:lang w:val="en-US"/>
        </w:rPr>
      </w:pPr>
    </w:p>
    <w:p w:rsidR="003A1613" w:rsidRDefault="000560E2" w:rsidP="003A1613">
      <w:pPr>
        <w:ind w:firstLine="0"/>
      </w:pPr>
      <w:r w:rsidRPr="0047552F">
        <w:t xml:space="preserve">The server delivers broadcast frame information of "Change_DL;" to five active nodes with a </w:t>
      </w:r>
      <w:r w:rsidRPr="00012D88">
        <w:rPr>
          <w:noProof/>
        </w:rPr>
        <w:t>10 meter</w:t>
      </w:r>
      <w:r w:rsidRPr="0047552F">
        <w:t xml:space="preserve"> distance between nodes. At the same time, the server activates the stopwatch function; start () when pressing the start button. The time function </w:t>
      </w:r>
      <w:r w:rsidRPr="00012D88">
        <w:rPr>
          <w:noProof/>
        </w:rPr>
        <w:t>is ceased</w:t>
      </w:r>
      <w:r w:rsidRPr="0047552F">
        <w:t xml:space="preserve"> with stopwatch function; stop () when the five data have </w:t>
      </w:r>
      <w:r w:rsidRPr="00012D88">
        <w:rPr>
          <w:noProof/>
        </w:rPr>
        <w:t>been received</w:t>
      </w:r>
      <w:r w:rsidRPr="0047552F">
        <w:t xml:space="preserve"> </w:t>
      </w:r>
      <w:r w:rsidRPr="00012D88">
        <w:rPr>
          <w:noProof/>
        </w:rPr>
        <w:t>and</w:t>
      </w:r>
      <w:r w:rsidRPr="0047552F">
        <w:t xml:space="preserve"> the server successfully parses the incoming data. The result of measuring the overall time of </w:t>
      </w:r>
      <w:r w:rsidRPr="00012D88">
        <w:rPr>
          <w:noProof/>
        </w:rPr>
        <w:t>server</w:t>
      </w:r>
      <w:r w:rsidRPr="0047552F">
        <w:t xml:space="preserve"> system </w:t>
      </w:r>
      <w:r w:rsidRPr="00012D88">
        <w:rPr>
          <w:noProof/>
        </w:rPr>
        <w:t>is shown</w:t>
      </w:r>
      <w:r w:rsidRPr="0047552F">
        <w:t xml:space="preserve"> in Table 3.</w:t>
      </w:r>
    </w:p>
    <w:p w:rsidR="00E85862" w:rsidRDefault="00E85862" w:rsidP="00E85862">
      <w:pPr>
        <w:rPr>
          <w:lang w:val="en-US"/>
        </w:rPr>
      </w:pPr>
      <w:r w:rsidRPr="00E85862">
        <w:rPr>
          <w:lang w:val="en-US"/>
        </w:rPr>
        <w:t xml:space="preserve">In the overall measurement of the computational time system for a one-round implementation of sending requests, LEACH is implemented by selecting the best </w:t>
      </w:r>
      <w:r w:rsidRPr="00E85862">
        <w:rPr>
          <w:lang w:val="en-US"/>
        </w:rPr>
        <w:lastRenderedPageBreak/>
        <w:t xml:space="preserve">energy, broadcasting the selected CH </w:t>
      </w:r>
      <w:r w:rsidRPr="00012D88">
        <w:rPr>
          <w:noProof/>
          <w:lang w:val="en-US"/>
        </w:rPr>
        <w:t>in order to</w:t>
      </w:r>
      <w:r w:rsidRPr="00E85862">
        <w:rPr>
          <w:lang w:val="en-US"/>
        </w:rPr>
        <w:t xml:space="preserve"> obtain latitude and longitude data takes an average time of 42097.2 </w:t>
      </w:r>
      <w:proofErr w:type="spellStart"/>
      <w:r w:rsidRPr="00E85862">
        <w:rPr>
          <w:lang w:val="en-US"/>
        </w:rPr>
        <w:t>ms.</w:t>
      </w:r>
      <w:proofErr w:type="spellEnd"/>
      <w:r w:rsidRPr="00E85862">
        <w:rPr>
          <w:lang w:val="en-US"/>
        </w:rPr>
        <w:t xml:space="preserve"> Such </w:t>
      </w:r>
      <w:r w:rsidRPr="00012D88">
        <w:rPr>
          <w:noProof/>
          <w:lang w:val="en-US"/>
        </w:rPr>
        <w:t>period</w:t>
      </w:r>
      <w:r w:rsidRPr="00E85862">
        <w:rPr>
          <w:noProof/>
          <w:lang w:val="en-US"/>
        </w:rPr>
        <w:t xml:space="preserve"> of time</w:t>
      </w:r>
      <w:r w:rsidRPr="00E85862">
        <w:rPr>
          <w:lang w:val="en-US"/>
        </w:rPr>
        <w:t xml:space="preserve"> is the reference of the system at the beginning. It is </w:t>
      </w:r>
      <w:r w:rsidRPr="00012D88">
        <w:rPr>
          <w:noProof/>
          <w:lang w:val="en-US"/>
        </w:rPr>
        <w:t>due to the fact that</w:t>
      </w:r>
      <w:r w:rsidRPr="00E85862">
        <w:rPr>
          <w:lang w:val="en-US"/>
        </w:rPr>
        <w:t xml:space="preserve"> after running one server, initializing the active node is not necessary. After one round, it proceeds to the selection</w:t>
      </w:r>
      <w:r>
        <w:rPr>
          <w:lang w:val="en-US"/>
        </w:rPr>
        <w:t xml:space="preserve"> </w:t>
      </w:r>
      <w:r w:rsidRPr="0047552F">
        <w:rPr>
          <w:lang w:val="en-US"/>
        </w:rPr>
        <w:t>of the best energy and broadcasting information for the computation time is shown in Table 3.</w:t>
      </w:r>
    </w:p>
    <w:p w:rsidR="00E85862" w:rsidRPr="00E85862" w:rsidRDefault="00E85862" w:rsidP="00E85862">
      <w:pPr>
        <w:rPr>
          <w:lang w:val="en-US"/>
        </w:rPr>
      </w:pPr>
      <w:r w:rsidRPr="00E85862">
        <w:rPr>
          <w:lang w:val="en-US"/>
        </w:rPr>
        <w:t xml:space="preserve">From the overall computation time, the number of system round to be obtained if the power node can last up to 1 hour </w:t>
      </w:r>
      <w:r w:rsidRPr="00012D88">
        <w:rPr>
          <w:noProof/>
          <w:lang w:val="en-US"/>
        </w:rPr>
        <w:t>is presented</w:t>
      </w:r>
      <w:r w:rsidRPr="00E85862">
        <w:rPr>
          <w:lang w:val="en-US"/>
        </w:rPr>
        <w:t xml:space="preserve"> in the following calculations:</w:t>
      </w:r>
    </w:p>
    <w:p w:rsidR="00E85862" w:rsidRPr="00E85862" w:rsidRDefault="00E85862" w:rsidP="00E85862">
      <w:pPr>
        <w:rPr>
          <w:lang w:val="en-US"/>
        </w:rPr>
      </w:pPr>
    </w:p>
    <w:p w:rsidR="00E85862" w:rsidRPr="00E85862" w:rsidRDefault="00E85862" w:rsidP="00E85862">
      <w:pPr>
        <w:rPr>
          <w:i/>
          <w:lang w:val="en-US"/>
        </w:rPr>
      </w:pPr>
      <w:r w:rsidRPr="00E85862">
        <w:rPr>
          <w:i/>
          <w:lang w:val="en-US"/>
        </w:rPr>
        <w:t xml:space="preserve">Total round </w:t>
      </w:r>
      <w:r w:rsidRPr="00E85862">
        <w:rPr>
          <w:i/>
          <w:lang w:val="en-US"/>
        </w:rPr>
        <w:tab/>
        <w:t>= 3600 s / 42 s</w:t>
      </w:r>
    </w:p>
    <w:p w:rsidR="00E85862" w:rsidRPr="00E85862" w:rsidRDefault="00E85862" w:rsidP="00E85862">
      <w:pPr>
        <w:rPr>
          <w:lang w:val="en-US"/>
        </w:rPr>
      </w:pPr>
      <w:r w:rsidRPr="00E85862">
        <w:rPr>
          <w:i/>
          <w:lang w:val="en-US"/>
        </w:rPr>
        <w:tab/>
      </w:r>
      <w:r w:rsidRPr="00E85862">
        <w:rPr>
          <w:i/>
          <w:lang w:val="en-US"/>
        </w:rPr>
        <w:tab/>
        <w:t>= 85 Cluster head selection/round</w:t>
      </w:r>
    </w:p>
    <w:p w:rsidR="00E85862" w:rsidRPr="00E85862" w:rsidRDefault="00E85862" w:rsidP="00E85862">
      <w:pPr>
        <w:rPr>
          <w:lang w:val="en-US"/>
        </w:rPr>
      </w:pPr>
    </w:p>
    <w:p w:rsidR="00E85862" w:rsidRDefault="00E85862" w:rsidP="00E85862">
      <w:pPr>
        <w:ind w:firstLine="0"/>
        <w:rPr>
          <w:lang w:val="en-US"/>
        </w:rPr>
      </w:pPr>
      <w:r w:rsidRPr="00E85862">
        <w:rPr>
          <w:lang w:val="en-US"/>
        </w:rPr>
        <w:t xml:space="preserve">Thus, 85 times of cluster head selected </w:t>
      </w:r>
      <w:r w:rsidRPr="00012D88">
        <w:rPr>
          <w:noProof/>
          <w:lang w:val="en-US"/>
        </w:rPr>
        <w:t>is obtained</w:t>
      </w:r>
      <w:r w:rsidRPr="00E85862">
        <w:rPr>
          <w:lang w:val="en-US"/>
        </w:rPr>
        <w:t>.</w:t>
      </w:r>
    </w:p>
    <w:p w:rsidR="000560E2" w:rsidRPr="0047552F" w:rsidRDefault="000560E2" w:rsidP="00E85862">
      <w:pPr>
        <w:spacing w:before="240"/>
        <w:ind w:firstLine="0"/>
        <w:jc w:val="center"/>
        <w:rPr>
          <w:noProof/>
          <w:lang w:val="en-US"/>
        </w:rPr>
      </w:pPr>
      <w:r w:rsidRPr="0047552F">
        <w:rPr>
          <w:noProof/>
          <w:lang w:val="en-GB" w:eastAsia="en-GB"/>
        </w:rPr>
        <w:drawing>
          <wp:inline distT="0" distB="0" distL="0" distR="0">
            <wp:extent cx="2897726" cy="1840676"/>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8600"/>
                    <a:stretch/>
                  </pic:blipFill>
                  <pic:spPr bwMode="auto">
                    <a:xfrm>
                      <a:off x="0" y="0"/>
                      <a:ext cx="2900091" cy="1842178"/>
                    </a:xfrm>
                    <a:prstGeom prst="rect">
                      <a:avLst/>
                    </a:prstGeom>
                    <a:ln>
                      <a:noFill/>
                    </a:ln>
                    <a:extLst>
                      <a:ext uri="{53640926-AAD7-44D8-BBD7-CCE9431645EC}">
                        <a14:shadowObscured xmlns:a14="http://schemas.microsoft.com/office/drawing/2010/main"/>
                      </a:ext>
                    </a:extLst>
                  </pic:spPr>
                </pic:pic>
              </a:graphicData>
            </a:graphic>
          </wp:inline>
        </w:drawing>
      </w:r>
    </w:p>
    <w:p w:rsidR="000560E2" w:rsidRPr="0047552F" w:rsidRDefault="000560E2" w:rsidP="000560E2">
      <w:pPr>
        <w:pStyle w:val="FigureHeading"/>
        <w:spacing w:before="120" w:after="240" w:line="240" w:lineRule="auto"/>
        <w:rPr>
          <w:lang w:val="en-US"/>
        </w:rPr>
      </w:pPr>
      <w:r w:rsidRPr="0047552F">
        <w:t>Figure 7.</w:t>
      </w:r>
      <w:r w:rsidRPr="0047552F">
        <w:rPr>
          <w:lang w:val="en-US"/>
        </w:rPr>
        <w:t xml:space="preserve"> Access </w:t>
      </w:r>
      <w:r w:rsidR="00760798">
        <w:rPr>
          <w:lang w:val="en-US"/>
        </w:rPr>
        <w:t>c</w:t>
      </w:r>
      <w:r w:rsidRPr="00C51B10">
        <w:rPr>
          <w:lang w:val="en-US"/>
        </w:rPr>
        <w:t>lient</w:t>
      </w:r>
      <w:r>
        <w:rPr>
          <w:lang w:val="en-US"/>
        </w:rPr>
        <w:t>-</w:t>
      </w:r>
      <w:r w:rsidR="00760798">
        <w:rPr>
          <w:lang w:val="en-US"/>
        </w:rPr>
        <w:t>s</w:t>
      </w:r>
      <w:r w:rsidRPr="00C51B10">
        <w:rPr>
          <w:lang w:val="en-US"/>
        </w:rPr>
        <w:t>erver</w:t>
      </w:r>
      <w:r w:rsidRPr="0047552F">
        <w:rPr>
          <w:lang w:val="en-US"/>
        </w:rPr>
        <w:t xml:space="preserve"> </w:t>
      </w:r>
      <w:r w:rsidR="00760798">
        <w:rPr>
          <w:lang w:val="en-US"/>
        </w:rPr>
        <w:t>c</w:t>
      </w:r>
      <w:r w:rsidRPr="0047552F">
        <w:rPr>
          <w:lang w:val="en-US"/>
        </w:rPr>
        <w:t>ommunication</w:t>
      </w:r>
    </w:p>
    <w:p w:rsidR="003A1613" w:rsidRPr="0047552F" w:rsidRDefault="003A1613" w:rsidP="003A1613">
      <w:pPr>
        <w:pStyle w:val="TableHeading"/>
        <w:rPr>
          <w:rFonts w:eastAsia="PMingLiU"/>
          <w:lang w:val="en-US"/>
        </w:rPr>
      </w:pPr>
      <w:r w:rsidRPr="00C51B10">
        <w:rPr>
          <w:rFonts w:eastAsia="PMingLiU"/>
          <w:noProof/>
        </w:rPr>
        <w:t>Tab</w:t>
      </w:r>
      <w:r w:rsidR="00C51B10">
        <w:rPr>
          <w:rFonts w:eastAsia="PMingLiU"/>
          <w:noProof/>
        </w:rPr>
        <w:t>le</w:t>
      </w:r>
      <w:r w:rsidRPr="0047552F">
        <w:rPr>
          <w:rFonts w:eastAsia="PMingLiU"/>
        </w:rPr>
        <w:t xml:space="preserve"> 2</w:t>
      </w:r>
      <w:r w:rsidRPr="0047552F">
        <w:rPr>
          <w:rFonts w:eastAsia="PMingLiU"/>
          <w:lang w:val="en-US"/>
        </w:rPr>
        <w:t xml:space="preserve"> </w:t>
      </w:r>
    </w:p>
    <w:p w:rsidR="003A1613" w:rsidRPr="0047552F" w:rsidRDefault="003A1613" w:rsidP="003A1613">
      <w:pPr>
        <w:pStyle w:val="TableHeading"/>
        <w:rPr>
          <w:rFonts w:eastAsia="PMingLiU"/>
          <w:lang w:val="en-US"/>
        </w:rPr>
      </w:pPr>
      <w:r w:rsidRPr="0047552F">
        <w:rPr>
          <w:lang w:val="en-US"/>
        </w:rPr>
        <w:t>Measurement Property</w:t>
      </w:r>
    </w:p>
    <w:tbl>
      <w:tblPr>
        <w:tblStyle w:val="TableGrid"/>
        <w:tblW w:w="0" w:type="auto"/>
        <w:jc w:val="center"/>
        <w:tblLook w:val="04A0" w:firstRow="1" w:lastRow="0" w:firstColumn="1" w:lastColumn="0" w:noHBand="0" w:noVBand="1"/>
      </w:tblPr>
      <w:tblGrid>
        <w:gridCol w:w="452"/>
        <w:gridCol w:w="3077"/>
        <w:gridCol w:w="830"/>
      </w:tblGrid>
      <w:tr w:rsidR="007A2CD9" w:rsidRPr="007A2CD9" w:rsidTr="00B86FDF">
        <w:trPr>
          <w:jc w:val="center"/>
        </w:trPr>
        <w:tc>
          <w:tcPr>
            <w:tcW w:w="452" w:type="dxa"/>
          </w:tcPr>
          <w:p w:rsidR="007A2CD9" w:rsidRPr="007A2CD9" w:rsidRDefault="007A2CD9" w:rsidP="00443D75">
            <w:pPr>
              <w:spacing w:after="60"/>
              <w:ind w:firstLine="0"/>
              <w:jc w:val="center"/>
              <w:rPr>
                <w:b/>
                <w:sz w:val="16"/>
                <w:szCs w:val="16"/>
                <w:lang w:val="en-US"/>
              </w:rPr>
            </w:pPr>
            <w:r w:rsidRPr="007A2CD9">
              <w:rPr>
                <w:b/>
                <w:sz w:val="16"/>
                <w:szCs w:val="16"/>
                <w:lang w:val="en-US"/>
              </w:rPr>
              <w:t>No.</w:t>
            </w:r>
          </w:p>
        </w:tc>
        <w:tc>
          <w:tcPr>
            <w:tcW w:w="3077" w:type="dxa"/>
          </w:tcPr>
          <w:p w:rsidR="007A2CD9" w:rsidRPr="007A2CD9" w:rsidRDefault="007A2CD9" w:rsidP="00443D75">
            <w:pPr>
              <w:spacing w:after="60"/>
              <w:ind w:firstLine="0"/>
              <w:jc w:val="center"/>
              <w:rPr>
                <w:b/>
                <w:sz w:val="16"/>
                <w:szCs w:val="16"/>
                <w:lang w:val="en-US"/>
              </w:rPr>
            </w:pPr>
            <w:r w:rsidRPr="007A2CD9">
              <w:rPr>
                <w:b/>
                <w:sz w:val="16"/>
                <w:szCs w:val="16"/>
                <w:lang w:val="en-US"/>
              </w:rPr>
              <w:t>Property</w:t>
            </w:r>
          </w:p>
        </w:tc>
        <w:tc>
          <w:tcPr>
            <w:tcW w:w="830" w:type="dxa"/>
          </w:tcPr>
          <w:p w:rsidR="007A2CD9" w:rsidRPr="007A2CD9" w:rsidRDefault="007A2CD9" w:rsidP="00443D75">
            <w:pPr>
              <w:spacing w:after="60"/>
              <w:ind w:firstLine="0"/>
              <w:jc w:val="center"/>
              <w:rPr>
                <w:b/>
                <w:sz w:val="16"/>
                <w:szCs w:val="16"/>
                <w:lang w:val="en-US"/>
              </w:rPr>
            </w:pPr>
            <w:r w:rsidRPr="007A2CD9">
              <w:rPr>
                <w:b/>
                <w:sz w:val="16"/>
                <w:szCs w:val="16"/>
                <w:lang w:val="en-US"/>
              </w:rPr>
              <w:t>Quantity</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1</w:t>
            </w:r>
          </w:p>
        </w:tc>
        <w:tc>
          <w:tcPr>
            <w:tcW w:w="3077" w:type="dxa"/>
          </w:tcPr>
          <w:p w:rsidR="007A2CD9" w:rsidRPr="007A2CD9" w:rsidRDefault="007A2CD9" w:rsidP="00443D75">
            <w:pPr>
              <w:spacing w:after="60"/>
              <w:ind w:firstLine="0"/>
              <w:rPr>
                <w:sz w:val="16"/>
                <w:szCs w:val="16"/>
                <w:lang w:val="en-US"/>
              </w:rPr>
            </w:pPr>
            <w:r>
              <w:rPr>
                <w:sz w:val="16"/>
                <w:szCs w:val="16"/>
                <w:lang w:val="en-US"/>
              </w:rPr>
              <w:t xml:space="preserve">Node (Arduino Mega, Mega Shield, </w:t>
            </w:r>
            <w:proofErr w:type="spellStart"/>
            <w:r>
              <w:rPr>
                <w:sz w:val="16"/>
                <w:szCs w:val="16"/>
                <w:lang w:val="en-US"/>
              </w:rPr>
              <w:t>Xbee</w:t>
            </w:r>
            <w:proofErr w:type="spellEnd"/>
            <w:r>
              <w:rPr>
                <w:sz w:val="16"/>
                <w:szCs w:val="16"/>
                <w:lang w:val="en-US"/>
              </w:rPr>
              <w:t xml:space="preserve"> Pro 2)</w:t>
            </w:r>
          </w:p>
        </w:tc>
        <w:tc>
          <w:tcPr>
            <w:tcW w:w="830" w:type="dxa"/>
          </w:tcPr>
          <w:p w:rsidR="007A2CD9" w:rsidRPr="007A2CD9" w:rsidRDefault="007A2CD9" w:rsidP="00443D75">
            <w:pPr>
              <w:spacing w:after="60"/>
              <w:ind w:firstLine="0"/>
              <w:rPr>
                <w:sz w:val="16"/>
                <w:szCs w:val="16"/>
                <w:lang w:val="en-US"/>
              </w:rPr>
            </w:pPr>
            <w:r>
              <w:rPr>
                <w:sz w:val="16"/>
                <w:szCs w:val="16"/>
                <w:lang w:val="en-US"/>
              </w:rPr>
              <w:t>5</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2</w:t>
            </w:r>
          </w:p>
        </w:tc>
        <w:tc>
          <w:tcPr>
            <w:tcW w:w="3077" w:type="dxa"/>
          </w:tcPr>
          <w:p w:rsidR="007A2CD9" w:rsidRPr="007A2CD9" w:rsidRDefault="007A2CD9" w:rsidP="00443D75">
            <w:pPr>
              <w:spacing w:after="60"/>
              <w:ind w:firstLine="0"/>
              <w:rPr>
                <w:sz w:val="16"/>
                <w:szCs w:val="16"/>
                <w:lang w:val="en-US"/>
              </w:rPr>
            </w:pPr>
            <w:proofErr w:type="spellStart"/>
            <w:r>
              <w:rPr>
                <w:sz w:val="16"/>
                <w:szCs w:val="16"/>
                <w:lang w:val="en-US"/>
              </w:rPr>
              <w:t>Powerbank</w:t>
            </w:r>
            <w:proofErr w:type="spellEnd"/>
          </w:p>
        </w:tc>
        <w:tc>
          <w:tcPr>
            <w:tcW w:w="830" w:type="dxa"/>
          </w:tcPr>
          <w:p w:rsidR="007A2CD9" w:rsidRPr="007A2CD9" w:rsidRDefault="007A2CD9" w:rsidP="00443D75">
            <w:pPr>
              <w:spacing w:after="60"/>
              <w:ind w:firstLine="0"/>
              <w:rPr>
                <w:sz w:val="16"/>
                <w:szCs w:val="16"/>
                <w:lang w:val="en-US"/>
              </w:rPr>
            </w:pPr>
            <w:r>
              <w:rPr>
                <w:sz w:val="16"/>
                <w:szCs w:val="16"/>
                <w:lang w:val="en-US"/>
              </w:rPr>
              <w:t>5</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3</w:t>
            </w:r>
          </w:p>
        </w:tc>
        <w:tc>
          <w:tcPr>
            <w:tcW w:w="3077" w:type="dxa"/>
          </w:tcPr>
          <w:p w:rsidR="007A2CD9" w:rsidRPr="007A2CD9" w:rsidRDefault="007A2CD9" w:rsidP="00443D75">
            <w:pPr>
              <w:spacing w:after="60"/>
              <w:ind w:firstLine="0"/>
              <w:rPr>
                <w:sz w:val="16"/>
                <w:szCs w:val="16"/>
                <w:lang w:val="en-US"/>
              </w:rPr>
            </w:pPr>
            <w:r>
              <w:rPr>
                <w:sz w:val="16"/>
                <w:szCs w:val="16"/>
                <w:lang w:val="en-US"/>
              </w:rPr>
              <w:t xml:space="preserve">FTDI + </w:t>
            </w:r>
            <w:proofErr w:type="spellStart"/>
            <w:r>
              <w:rPr>
                <w:sz w:val="16"/>
                <w:szCs w:val="16"/>
                <w:lang w:val="en-US"/>
              </w:rPr>
              <w:t>Xbee</w:t>
            </w:r>
            <w:proofErr w:type="spellEnd"/>
            <w:r>
              <w:rPr>
                <w:sz w:val="16"/>
                <w:szCs w:val="16"/>
                <w:lang w:val="en-US"/>
              </w:rPr>
              <w:t xml:space="preserve"> Pro S2 Gateway _ USB cable</w:t>
            </w:r>
          </w:p>
        </w:tc>
        <w:tc>
          <w:tcPr>
            <w:tcW w:w="830" w:type="dxa"/>
          </w:tcPr>
          <w:p w:rsidR="007A2CD9" w:rsidRPr="007A2CD9" w:rsidRDefault="007A2CD9" w:rsidP="00443D75">
            <w:pPr>
              <w:spacing w:after="60"/>
              <w:ind w:firstLine="0"/>
              <w:rPr>
                <w:sz w:val="16"/>
                <w:szCs w:val="16"/>
                <w:lang w:val="en-US"/>
              </w:rPr>
            </w:pPr>
            <w:r>
              <w:rPr>
                <w:sz w:val="16"/>
                <w:szCs w:val="16"/>
                <w:lang w:val="en-US"/>
              </w:rPr>
              <w:t>1</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4</w:t>
            </w:r>
          </w:p>
        </w:tc>
        <w:tc>
          <w:tcPr>
            <w:tcW w:w="3077" w:type="dxa"/>
          </w:tcPr>
          <w:p w:rsidR="007A2CD9" w:rsidRPr="007A2CD9" w:rsidRDefault="007A2CD9" w:rsidP="00443D75">
            <w:pPr>
              <w:spacing w:after="60"/>
              <w:ind w:firstLine="0"/>
              <w:rPr>
                <w:sz w:val="16"/>
                <w:szCs w:val="16"/>
                <w:lang w:val="en-US"/>
              </w:rPr>
            </w:pPr>
            <w:r>
              <w:rPr>
                <w:sz w:val="16"/>
                <w:szCs w:val="16"/>
                <w:lang w:val="en-US"/>
              </w:rPr>
              <w:t>Meter Gauge</w:t>
            </w:r>
          </w:p>
        </w:tc>
        <w:tc>
          <w:tcPr>
            <w:tcW w:w="830" w:type="dxa"/>
          </w:tcPr>
          <w:p w:rsidR="007A2CD9" w:rsidRPr="007A2CD9" w:rsidRDefault="007A2CD9" w:rsidP="00443D75">
            <w:pPr>
              <w:spacing w:after="60"/>
              <w:ind w:firstLine="0"/>
              <w:rPr>
                <w:sz w:val="16"/>
                <w:szCs w:val="16"/>
                <w:lang w:val="en-US"/>
              </w:rPr>
            </w:pPr>
            <w:r>
              <w:rPr>
                <w:sz w:val="16"/>
                <w:szCs w:val="16"/>
                <w:lang w:val="en-US"/>
              </w:rPr>
              <w:t>1</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5</w:t>
            </w:r>
          </w:p>
        </w:tc>
        <w:tc>
          <w:tcPr>
            <w:tcW w:w="3077" w:type="dxa"/>
          </w:tcPr>
          <w:p w:rsidR="007A2CD9" w:rsidRDefault="007A2CD9" w:rsidP="00443D75">
            <w:pPr>
              <w:spacing w:after="60"/>
              <w:ind w:firstLine="0"/>
              <w:rPr>
                <w:sz w:val="16"/>
                <w:szCs w:val="16"/>
                <w:lang w:val="en-US"/>
              </w:rPr>
            </w:pPr>
            <w:r>
              <w:rPr>
                <w:sz w:val="16"/>
                <w:szCs w:val="16"/>
                <w:lang w:val="en-US"/>
              </w:rPr>
              <w:t>Laptop with minimum specification:</w:t>
            </w:r>
          </w:p>
          <w:p w:rsidR="007A2CD9" w:rsidRPr="009E4926" w:rsidRDefault="00640449" w:rsidP="00443D75">
            <w:pPr>
              <w:pStyle w:val="ListParagraph"/>
              <w:numPr>
                <w:ilvl w:val="0"/>
                <w:numId w:val="17"/>
              </w:numPr>
              <w:spacing w:after="60"/>
              <w:ind w:left="203" w:hanging="76"/>
              <w:rPr>
                <w:sz w:val="16"/>
                <w:szCs w:val="16"/>
                <w:lang w:val="en-US"/>
              </w:rPr>
            </w:pPr>
            <w:r>
              <w:rPr>
                <w:noProof/>
                <w:sz w:val="16"/>
                <w:szCs w:val="16"/>
                <w:lang w:val="en-US"/>
              </w:rPr>
              <w:t xml:space="preserve"> </w:t>
            </w:r>
            <w:r w:rsidR="007A2CD9" w:rsidRPr="00C51B10">
              <w:rPr>
                <w:noProof/>
                <w:sz w:val="16"/>
                <w:szCs w:val="16"/>
                <w:lang w:val="en-US"/>
              </w:rPr>
              <w:t>Proce</w:t>
            </w:r>
            <w:r w:rsidR="00C51B10">
              <w:rPr>
                <w:noProof/>
                <w:sz w:val="16"/>
                <w:szCs w:val="16"/>
                <w:lang w:val="en-US"/>
              </w:rPr>
              <w:t>s</w:t>
            </w:r>
            <w:r w:rsidR="007A2CD9" w:rsidRPr="00C51B10">
              <w:rPr>
                <w:noProof/>
                <w:sz w:val="16"/>
                <w:szCs w:val="16"/>
                <w:lang w:val="en-US"/>
              </w:rPr>
              <w:t>sor</w:t>
            </w:r>
            <w:r w:rsidR="007A2CD9" w:rsidRPr="009E4926">
              <w:rPr>
                <w:sz w:val="16"/>
                <w:szCs w:val="16"/>
                <w:lang w:val="en-US"/>
              </w:rPr>
              <w:t xml:space="preserve"> Intel Core 2 Duo</w:t>
            </w:r>
          </w:p>
          <w:p w:rsidR="00640449" w:rsidRDefault="00640449" w:rsidP="00443D75">
            <w:pPr>
              <w:pStyle w:val="ListParagraph"/>
              <w:numPr>
                <w:ilvl w:val="0"/>
                <w:numId w:val="17"/>
              </w:numPr>
              <w:spacing w:after="60"/>
              <w:ind w:left="203" w:hanging="76"/>
              <w:rPr>
                <w:sz w:val="16"/>
                <w:szCs w:val="16"/>
                <w:lang w:val="en-US"/>
              </w:rPr>
            </w:pPr>
            <w:r>
              <w:rPr>
                <w:sz w:val="16"/>
                <w:szCs w:val="16"/>
                <w:lang w:val="en-US"/>
              </w:rPr>
              <w:t xml:space="preserve"> </w:t>
            </w:r>
            <w:r w:rsidR="007A2CD9" w:rsidRPr="009E4926">
              <w:rPr>
                <w:sz w:val="16"/>
                <w:szCs w:val="16"/>
                <w:lang w:val="en-US"/>
              </w:rPr>
              <w:t>Memory Ram 2G DDR3</w:t>
            </w:r>
          </w:p>
          <w:p w:rsidR="007A2CD9" w:rsidRPr="00640449" w:rsidRDefault="00640449" w:rsidP="00443D75">
            <w:pPr>
              <w:pStyle w:val="ListParagraph"/>
              <w:numPr>
                <w:ilvl w:val="0"/>
                <w:numId w:val="17"/>
              </w:numPr>
              <w:spacing w:after="60"/>
              <w:ind w:left="203" w:hanging="76"/>
              <w:rPr>
                <w:sz w:val="16"/>
                <w:szCs w:val="16"/>
                <w:lang w:val="en-US"/>
              </w:rPr>
            </w:pPr>
            <w:r>
              <w:rPr>
                <w:sz w:val="16"/>
                <w:szCs w:val="16"/>
                <w:lang w:val="en-US"/>
              </w:rPr>
              <w:t xml:space="preserve"> </w:t>
            </w:r>
            <w:r w:rsidR="007A2CD9" w:rsidRPr="00640449">
              <w:rPr>
                <w:sz w:val="16"/>
                <w:szCs w:val="16"/>
                <w:lang w:val="en-US"/>
              </w:rPr>
              <w:t xml:space="preserve">HDD 320 GB </w:t>
            </w:r>
            <w:proofErr w:type="spellStart"/>
            <w:r w:rsidR="007A2CD9" w:rsidRPr="00640449">
              <w:rPr>
                <w:sz w:val="16"/>
                <w:szCs w:val="16"/>
                <w:lang w:val="en-US"/>
              </w:rPr>
              <w:t>Sata</w:t>
            </w:r>
            <w:proofErr w:type="spellEnd"/>
          </w:p>
          <w:p w:rsidR="007A2CD9" w:rsidRPr="009E4926" w:rsidRDefault="00640449" w:rsidP="00443D75">
            <w:pPr>
              <w:pStyle w:val="ListParagraph"/>
              <w:numPr>
                <w:ilvl w:val="0"/>
                <w:numId w:val="17"/>
              </w:numPr>
              <w:spacing w:after="60"/>
              <w:ind w:left="203" w:hanging="76"/>
              <w:rPr>
                <w:sz w:val="16"/>
                <w:szCs w:val="16"/>
                <w:lang w:val="en-US"/>
              </w:rPr>
            </w:pPr>
            <w:r>
              <w:rPr>
                <w:sz w:val="16"/>
                <w:szCs w:val="16"/>
                <w:lang w:val="en-US"/>
              </w:rPr>
              <w:t xml:space="preserve"> </w:t>
            </w:r>
            <w:r w:rsidR="00EB3671" w:rsidRPr="009E4926">
              <w:rPr>
                <w:sz w:val="16"/>
                <w:szCs w:val="16"/>
                <w:lang w:val="en-US"/>
              </w:rPr>
              <w:t xml:space="preserve">Arduino </w:t>
            </w:r>
            <w:r w:rsidR="007A2CD9" w:rsidRPr="009E4926">
              <w:rPr>
                <w:sz w:val="16"/>
                <w:szCs w:val="16"/>
                <w:lang w:val="en-US"/>
              </w:rPr>
              <w:t xml:space="preserve">Software </w:t>
            </w:r>
          </w:p>
          <w:p w:rsidR="007A2CD9" w:rsidRPr="009E4926" w:rsidRDefault="00640449" w:rsidP="00443D75">
            <w:pPr>
              <w:pStyle w:val="ListParagraph"/>
              <w:numPr>
                <w:ilvl w:val="0"/>
                <w:numId w:val="17"/>
              </w:numPr>
              <w:spacing w:after="60"/>
              <w:ind w:left="203" w:hanging="76"/>
              <w:rPr>
                <w:sz w:val="16"/>
                <w:szCs w:val="16"/>
                <w:lang w:val="en-US"/>
              </w:rPr>
            </w:pPr>
            <w:r>
              <w:rPr>
                <w:sz w:val="16"/>
                <w:szCs w:val="16"/>
                <w:lang w:val="en-US"/>
              </w:rPr>
              <w:t xml:space="preserve"> </w:t>
            </w:r>
            <w:r w:rsidR="007A2CD9" w:rsidRPr="009E4926">
              <w:rPr>
                <w:sz w:val="16"/>
                <w:szCs w:val="16"/>
                <w:lang w:val="en-US"/>
              </w:rPr>
              <w:t>Visual Studio 2013</w:t>
            </w:r>
            <w:r w:rsidR="00EB3671" w:rsidRPr="009E4926">
              <w:rPr>
                <w:sz w:val="16"/>
                <w:szCs w:val="16"/>
                <w:lang w:val="en-US"/>
              </w:rPr>
              <w:t xml:space="preserve"> Software</w:t>
            </w:r>
          </w:p>
        </w:tc>
        <w:tc>
          <w:tcPr>
            <w:tcW w:w="830" w:type="dxa"/>
          </w:tcPr>
          <w:p w:rsidR="007A2CD9" w:rsidRPr="007A2CD9" w:rsidRDefault="007A2CD9" w:rsidP="00443D75">
            <w:pPr>
              <w:spacing w:after="60"/>
              <w:ind w:firstLine="0"/>
              <w:rPr>
                <w:sz w:val="16"/>
                <w:szCs w:val="16"/>
                <w:lang w:val="en-US"/>
              </w:rPr>
            </w:pPr>
            <w:r>
              <w:rPr>
                <w:sz w:val="16"/>
                <w:szCs w:val="16"/>
                <w:lang w:val="en-US"/>
              </w:rPr>
              <w:t>3</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6</w:t>
            </w:r>
          </w:p>
        </w:tc>
        <w:tc>
          <w:tcPr>
            <w:tcW w:w="3077" w:type="dxa"/>
          </w:tcPr>
          <w:p w:rsidR="007A2CD9" w:rsidRPr="007A2CD9" w:rsidRDefault="007A2CD9" w:rsidP="00443D75">
            <w:pPr>
              <w:spacing w:after="60"/>
              <w:ind w:firstLine="0"/>
              <w:rPr>
                <w:sz w:val="16"/>
                <w:szCs w:val="16"/>
                <w:lang w:val="en-US"/>
              </w:rPr>
            </w:pPr>
            <w:r>
              <w:rPr>
                <w:sz w:val="16"/>
                <w:szCs w:val="16"/>
                <w:lang w:val="en-US"/>
              </w:rPr>
              <w:t>G</w:t>
            </w:r>
            <w:r w:rsidR="00B86FDF">
              <w:rPr>
                <w:sz w:val="16"/>
                <w:szCs w:val="16"/>
                <w:lang w:val="en-US"/>
              </w:rPr>
              <w:t>P</w:t>
            </w:r>
            <w:r>
              <w:rPr>
                <w:sz w:val="16"/>
                <w:szCs w:val="16"/>
                <w:lang w:val="en-US"/>
              </w:rPr>
              <w:t>S Bee</w:t>
            </w:r>
          </w:p>
        </w:tc>
        <w:tc>
          <w:tcPr>
            <w:tcW w:w="830" w:type="dxa"/>
          </w:tcPr>
          <w:p w:rsidR="007A2CD9" w:rsidRPr="007A2CD9" w:rsidRDefault="007A2CD9" w:rsidP="00443D75">
            <w:pPr>
              <w:spacing w:after="60"/>
              <w:ind w:firstLine="0"/>
              <w:rPr>
                <w:sz w:val="16"/>
                <w:szCs w:val="16"/>
                <w:lang w:val="en-US"/>
              </w:rPr>
            </w:pPr>
            <w:r>
              <w:rPr>
                <w:sz w:val="16"/>
                <w:szCs w:val="16"/>
                <w:lang w:val="en-US"/>
              </w:rPr>
              <w:t>5</w:t>
            </w:r>
          </w:p>
        </w:tc>
      </w:tr>
      <w:tr w:rsidR="007A2CD9" w:rsidRPr="007A2CD9" w:rsidTr="00B86FDF">
        <w:trPr>
          <w:jc w:val="center"/>
        </w:trPr>
        <w:tc>
          <w:tcPr>
            <w:tcW w:w="452" w:type="dxa"/>
          </w:tcPr>
          <w:p w:rsidR="007A2CD9" w:rsidRPr="007A2CD9" w:rsidRDefault="007A2CD9" w:rsidP="00443D75">
            <w:pPr>
              <w:spacing w:after="60"/>
              <w:ind w:firstLine="0"/>
              <w:jc w:val="center"/>
              <w:rPr>
                <w:sz w:val="16"/>
                <w:szCs w:val="16"/>
                <w:lang w:val="en-US"/>
              </w:rPr>
            </w:pPr>
            <w:r>
              <w:rPr>
                <w:sz w:val="16"/>
                <w:szCs w:val="16"/>
                <w:lang w:val="en-US"/>
              </w:rPr>
              <w:t>7</w:t>
            </w:r>
          </w:p>
        </w:tc>
        <w:tc>
          <w:tcPr>
            <w:tcW w:w="3077" w:type="dxa"/>
          </w:tcPr>
          <w:p w:rsidR="007A2CD9" w:rsidRPr="007A2CD9" w:rsidRDefault="007A2CD9" w:rsidP="00443D75">
            <w:pPr>
              <w:spacing w:after="60"/>
              <w:ind w:firstLine="0"/>
              <w:rPr>
                <w:sz w:val="16"/>
                <w:szCs w:val="16"/>
                <w:lang w:val="en-US"/>
              </w:rPr>
            </w:pPr>
            <w:r>
              <w:rPr>
                <w:sz w:val="16"/>
                <w:szCs w:val="16"/>
                <w:lang w:val="en-US"/>
              </w:rPr>
              <w:t>Sensor INA 219</w:t>
            </w:r>
          </w:p>
        </w:tc>
        <w:tc>
          <w:tcPr>
            <w:tcW w:w="830" w:type="dxa"/>
          </w:tcPr>
          <w:p w:rsidR="007A2CD9" w:rsidRPr="007A2CD9" w:rsidRDefault="007A2CD9" w:rsidP="00443D75">
            <w:pPr>
              <w:spacing w:after="60"/>
              <w:ind w:firstLine="0"/>
              <w:rPr>
                <w:sz w:val="16"/>
                <w:szCs w:val="16"/>
                <w:lang w:val="en-US"/>
              </w:rPr>
            </w:pPr>
            <w:r>
              <w:rPr>
                <w:sz w:val="16"/>
                <w:szCs w:val="16"/>
                <w:lang w:val="en-US"/>
              </w:rPr>
              <w:t>5</w:t>
            </w:r>
          </w:p>
        </w:tc>
      </w:tr>
      <w:tr w:rsidR="007A2CD9" w:rsidRPr="007A2CD9" w:rsidTr="00B86FDF">
        <w:trPr>
          <w:jc w:val="center"/>
        </w:trPr>
        <w:tc>
          <w:tcPr>
            <w:tcW w:w="452" w:type="dxa"/>
          </w:tcPr>
          <w:p w:rsidR="007A2CD9" w:rsidRDefault="007A2CD9" w:rsidP="00443D75">
            <w:pPr>
              <w:spacing w:after="60"/>
              <w:ind w:firstLine="0"/>
              <w:jc w:val="center"/>
              <w:rPr>
                <w:sz w:val="16"/>
                <w:szCs w:val="16"/>
                <w:lang w:val="en-US"/>
              </w:rPr>
            </w:pPr>
            <w:r>
              <w:rPr>
                <w:sz w:val="16"/>
                <w:szCs w:val="16"/>
                <w:lang w:val="en-US"/>
              </w:rPr>
              <w:t>8</w:t>
            </w:r>
          </w:p>
        </w:tc>
        <w:tc>
          <w:tcPr>
            <w:tcW w:w="3077" w:type="dxa"/>
          </w:tcPr>
          <w:p w:rsidR="007A2CD9" w:rsidRPr="007A2CD9" w:rsidRDefault="007A2CD9" w:rsidP="00443D75">
            <w:pPr>
              <w:spacing w:after="60"/>
              <w:ind w:firstLine="0"/>
              <w:rPr>
                <w:sz w:val="16"/>
                <w:szCs w:val="16"/>
                <w:lang w:val="en-US"/>
              </w:rPr>
            </w:pPr>
            <w:proofErr w:type="spellStart"/>
            <w:r>
              <w:rPr>
                <w:sz w:val="16"/>
                <w:szCs w:val="16"/>
                <w:lang w:val="en-US"/>
              </w:rPr>
              <w:t>Multimeter</w:t>
            </w:r>
            <w:proofErr w:type="spellEnd"/>
          </w:p>
        </w:tc>
        <w:tc>
          <w:tcPr>
            <w:tcW w:w="830" w:type="dxa"/>
          </w:tcPr>
          <w:p w:rsidR="007A2CD9" w:rsidRPr="007A2CD9" w:rsidRDefault="007A2CD9" w:rsidP="00443D75">
            <w:pPr>
              <w:spacing w:after="60"/>
              <w:ind w:firstLine="0"/>
              <w:rPr>
                <w:sz w:val="16"/>
                <w:szCs w:val="16"/>
                <w:lang w:val="en-US"/>
              </w:rPr>
            </w:pPr>
            <w:r>
              <w:rPr>
                <w:sz w:val="16"/>
                <w:szCs w:val="16"/>
                <w:lang w:val="en-US"/>
              </w:rPr>
              <w:t>1</w:t>
            </w:r>
          </w:p>
        </w:tc>
      </w:tr>
    </w:tbl>
    <w:p w:rsidR="00E85862" w:rsidRDefault="00E85862" w:rsidP="00BA74FA">
      <w:pPr>
        <w:pStyle w:val="TableHeading"/>
        <w:rPr>
          <w:rFonts w:eastAsia="PMingLiU"/>
          <w:noProof/>
        </w:rPr>
      </w:pPr>
    </w:p>
    <w:p w:rsidR="00BA74FA" w:rsidRPr="0047552F" w:rsidRDefault="00BA74FA" w:rsidP="00BA74FA">
      <w:pPr>
        <w:pStyle w:val="TableHeading"/>
      </w:pPr>
      <w:r w:rsidRPr="00C51B10">
        <w:rPr>
          <w:rFonts w:eastAsia="PMingLiU"/>
          <w:noProof/>
        </w:rPr>
        <w:t>Tab</w:t>
      </w:r>
      <w:r w:rsidR="00C51B10">
        <w:rPr>
          <w:rFonts w:eastAsia="PMingLiU"/>
          <w:noProof/>
        </w:rPr>
        <w:t>le</w:t>
      </w:r>
      <w:r w:rsidRPr="0047552F">
        <w:rPr>
          <w:rFonts w:eastAsia="PMingLiU"/>
        </w:rPr>
        <w:t xml:space="preserve"> 3</w:t>
      </w:r>
    </w:p>
    <w:p w:rsidR="00BA74FA" w:rsidRPr="0047552F" w:rsidRDefault="00BA74FA" w:rsidP="00BA74FA">
      <w:pPr>
        <w:pStyle w:val="TableHeading"/>
        <w:rPr>
          <w:lang w:val="en-US"/>
        </w:rPr>
      </w:pPr>
      <w:r w:rsidRPr="0047552F">
        <w:rPr>
          <w:lang w:val="en-US"/>
        </w:rPr>
        <w:t>System Computing Time</w:t>
      </w:r>
    </w:p>
    <w:tbl>
      <w:tblPr>
        <w:tblStyle w:val="GridTable1Light1"/>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71"/>
        <w:gridCol w:w="736"/>
        <w:gridCol w:w="736"/>
        <w:gridCol w:w="669"/>
        <w:gridCol w:w="736"/>
      </w:tblGrid>
      <w:tr w:rsidR="0047552F" w:rsidRPr="0033561D" w:rsidTr="009E49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3" w:type="pct"/>
            <w:vMerge w:val="restart"/>
            <w:tcBorders>
              <w:bottom w:val="none" w:sz="0" w:space="0" w:color="auto"/>
            </w:tcBorders>
          </w:tcPr>
          <w:p w:rsidR="00BA74FA" w:rsidRPr="0033561D" w:rsidRDefault="00FE3698" w:rsidP="00443D75">
            <w:pPr>
              <w:spacing w:after="60"/>
              <w:ind w:firstLine="0"/>
              <w:jc w:val="center"/>
              <w:rPr>
                <w:sz w:val="16"/>
                <w:szCs w:val="20"/>
                <w:lang w:val="en-US"/>
              </w:rPr>
            </w:pPr>
            <w:r w:rsidRPr="0033561D">
              <w:rPr>
                <w:sz w:val="16"/>
                <w:szCs w:val="20"/>
                <w:lang w:val="en-US"/>
              </w:rPr>
              <w:t>Sample</w:t>
            </w:r>
          </w:p>
        </w:tc>
        <w:tc>
          <w:tcPr>
            <w:tcW w:w="4137" w:type="pct"/>
            <w:gridSpan w:val="5"/>
            <w:tcBorders>
              <w:bottom w:val="none" w:sz="0" w:space="0" w:color="auto"/>
            </w:tcBorders>
          </w:tcPr>
          <w:p w:rsidR="00BA74FA" w:rsidRPr="0033561D" w:rsidRDefault="00FE3698" w:rsidP="00443D75">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Time</w:t>
            </w:r>
            <w:r w:rsidR="00BA74FA" w:rsidRPr="0033561D">
              <w:rPr>
                <w:sz w:val="16"/>
                <w:szCs w:val="20"/>
                <w:lang w:val="en-US"/>
              </w:rPr>
              <w:t xml:space="preserve"> (</w:t>
            </w:r>
            <w:proofErr w:type="spellStart"/>
            <w:r w:rsidR="00BA74FA" w:rsidRPr="0033561D">
              <w:rPr>
                <w:sz w:val="16"/>
                <w:szCs w:val="20"/>
                <w:lang w:val="en-US"/>
              </w:rPr>
              <w:t>ms</w:t>
            </w:r>
            <w:proofErr w:type="spellEnd"/>
            <w:r w:rsidR="00BA74FA" w:rsidRPr="0033561D">
              <w:rPr>
                <w:sz w:val="16"/>
                <w:szCs w:val="20"/>
                <w:lang w:val="en-US"/>
              </w:rPr>
              <w:t>)</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vMerge/>
          </w:tcPr>
          <w:p w:rsidR="00BA74FA" w:rsidRPr="0033561D" w:rsidRDefault="00BA74FA" w:rsidP="00443D75">
            <w:pPr>
              <w:spacing w:after="60"/>
              <w:ind w:firstLine="0"/>
              <w:jc w:val="center"/>
              <w:rPr>
                <w:sz w:val="16"/>
                <w:szCs w:val="20"/>
                <w:lang w:val="en-US"/>
              </w:rPr>
            </w:pPr>
          </w:p>
        </w:tc>
        <w:tc>
          <w:tcPr>
            <w:tcW w:w="851" w:type="pct"/>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Node 1</w:t>
            </w:r>
          </w:p>
        </w:tc>
        <w:tc>
          <w:tcPr>
            <w:tcW w:w="821" w:type="pct"/>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Node 2</w:t>
            </w:r>
          </w:p>
        </w:tc>
        <w:tc>
          <w:tcPr>
            <w:tcW w:w="809" w:type="pct"/>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Node 3</w:t>
            </w:r>
          </w:p>
        </w:tc>
        <w:tc>
          <w:tcPr>
            <w:tcW w:w="848" w:type="pct"/>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Node 4</w:t>
            </w:r>
          </w:p>
        </w:tc>
        <w:tc>
          <w:tcPr>
            <w:tcW w:w="809" w:type="pct"/>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Node 5</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EB3671" w:rsidRDefault="00BA74FA" w:rsidP="00443D75">
            <w:pPr>
              <w:spacing w:after="60"/>
              <w:ind w:firstLine="0"/>
              <w:jc w:val="center"/>
              <w:rPr>
                <w:b w:val="0"/>
                <w:sz w:val="16"/>
                <w:szCs w:val="20"/>
                <w:lang w:val="en-US"/>
              </w:rPr>
            </w:pPr>
            <w:r w:rsidRPr="00EB3671">
              <w:rPr>
                <w:b w:val="0"/>
                <w:sz w:val="16"/>
                <w:szCs w:val="20"/>
                <w:lang w:val="en-US"/>
              </w:rPr>
              <w:t>1</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41450</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46422</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44263</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47855</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40035</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EB3671" w:rsidRDefault="00BA74FA" w:rsidP="00443D75">
            <w:pPr>
              <w:spacing w:after="60"/>
              <w:ind w:firstLine="0"/>
              <w:jc w:val="center"/>
              <w:rPr>
                <w:b w:val="0"/>
                <w:sz w:val="16"/>
                <w:szCs w:val="20"/>
                <w:lang w:val="en-US"/>
              </w:rPr>
            </w:pPr>
            <w:r w:rsidRPr="00EB3671">
              <w:rPr>
                <w:b w:val="0"/>
                <w:sz w:val="16"/>
                <w:szCs w:val="20"/>
                <w:lang w:val="en-US"/>
              </w:rPr>
              <w:t>2</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47991</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42009</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39941</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42209</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41450</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EB3671" w:rsidRDefault="00BA74FA" w:rsidP="00443D75">
            <w:pPr>
              <w:spacing w:after="60"/>
              <w:ind w:firstLine="0"/>
              <w:jc w:val="center"/>
              <w:rPr>
                <w:b w:val="0"/>
                <w:sz w:val="16"/>
                <w:szCs w:val="20"/>
                <w:lang w:val="en-US"/>
              </w:rPr>
            </w:pPr>
            <w:r w:rsidRPr="00EB3671">
              <w:rPr>
                <w:b w:val="0"/>
                <w:sz w:val="16"/>
                <w:szCs w:val="20"/>
                <w:lang w:val="en-US"/>
              </w:rPr>
              <w:t>3</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39961</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39220</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42112</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41002</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47991</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EB3671" w:rsidRDefault="00BA74FA" w:rsidP="00443D75">
            <w:pPr>
              <w:spacing w:after="60"/>
              <w:ind w:firstLine="0"/>
              <w:jc w:val="center"/>
              <w:rPr>
                <w:b w:val="0"/>
                <w:sz w:val="16"/>
                <w:szCs w:val="20"/>
                <w:lang w:val="en-US"/>
              </w:rPr>
            </w:pPr>
            <w:r w:rsidRPr="00EB3671">
              <w:rPr>
                <w:b w:val="0"/>
                <w:sz w:val="16"/>
                <w:szCs w:val="20"/>
                <w:lang w:val="en-US"/>
              </w:rPr>
              <w:t>4</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40255</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39963</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44295</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39955</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39961</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EB3671" w:rsidRDefault="00BA74FA" w:rsidP="00443D75">
            <w:pPr>
              <w:spacing w:after="60"/>
              <w:ind w:firstLine="0"/>
              <w:jc w:val="center"/>
              <w:rPr>
                <w:b w:val="0"/>
                <w:sz w:val="16"/>
                <w:szCs w:val="20"/>
                <w:lang w:val="en-US"/>
              </w:rPr>
            </w:pPr>
            <w:r w:rsidRPr="00EB3671">
              <w:rPr>
                <w:b w:val="0"/>
                <w:sz w:val="16"/>
                <w:szCs w:val="20"/>
                <w:lang w:val="en-US"/>
              </w:rPr>
              <w:t>5</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39963</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42004</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39977</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41299</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33561D">
              <w:rPr>
                <w:sz w:val="16"/>
                <w:szCs w:val="20"/>
                <w:lang w:val="en-US"/>
              </w:rPr>
              <w:t>39937</w:t>
            </w:r>
          </w:p>
        </w:tc>
      </w:tr>
      <w:tr w:rsidR="0033561D" w:rsidRPr="0033561D" w:rsidTr="009E4926">
        <w:trPr>
          <w:jc w:val="center"/>
        </w:trPr>
        <w:tc>
          <w:tcPr>
            <w:cnfStyle w:val="001000000000" w:firstRow="0" w:lastRow="0" w:firstColumn="1" w:lastColumn="0" w:oddVBand="0" w:evenVBand="0" w:oddHBand="0" w:evenHBand="0" w:firstRowFirstColumn="0" w:firstRowLastColumn="0" w:lastRowFirstColumn="0" w:lastRowLastColumn="0"/>
            <w:tcW w:w="863" w:type="pct"/>
          </w:tcPr>
          <w:p w:rsidR="00BA74FA" w:rsidRPr="0033561D" w:rsidRDefault="00FE3698" w:rsidP="00443D75">
            <w:pPr>
              <w:spacing w:after="60"/>
              <w:ind w:firstLine="0"/>
              <w:jc w:val="center"/>
              <w:rPr>
                <w:sz w:val="16"/>
                <w:szCs w:val="20"/>
                <w:lang w:val="en-US"/>
              </w:rPr>
            </w:pPr>
            <w:r w:rsidRPr="0033561D">
              <w:rPr>
                <w:sz w:val="16"/>
                <w:szCs w:val="20"/>
                <w:lang w:val="en-US"/>
              </w:rPr>
              <w:t>Average</w:t>
            </w:r>
          </w:p>
        </w:tc>
        <w:tc>
          <w:tcPr>
            <w:tcW w:w="85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41924</w:t>
            </w:r>
          </w:p>
        </w:tc>
        <w:tc>
          <w:tcPr>
            <w:tcW w:w="821"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41923.6</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42117.6</w:t>
            </w:r>
          </w:p>
        </w:tc>
        <w:tc>
          <w:tcPr>
            <w:tcW w:w="848"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42464</w:t>
            </w:r>
          </w:p>
        </w:tc>
        <w:tc>
          <w:tcPr>
            <w:tcW w:w="809" w:type="pct"/>
            <w:vAlign w:val="bottom"/>
          </w:tcPr>
          <w:p w:rsidR="00BA74FA" w:rsidRPr="0033561D" w:rsidRDefault="00BA74FA"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szCs w:val="20"/>
                <w:lang w:val="en-US"/>
              </w:rPr>
            </w:pPr>
            <w:r w:rsidRPr="0033561D">
              <w:rPr>
                <w:b/>
                <w:sz w:val="16"/>
                <w:szCs w:val="20"/>
                <w:lang w:val="en-US"/>
              </w:rPr>
              <w:t>41874.8</w:t>
            </w:r>
          </w:p>
        </w:tc>
      </w:tr>
    </w:tbl>
    <w:p w:rsidR="00BA74FA" w:rsidRPr="0047552F" w:rsidRDefault="00BA74FA" w:rsidP="00BA74FA">
      <w:pPr>
        <w:ind w:firstLine="0"/>
        <w:rPr>
          <w:lang w:val="en-US"/>
        </w:rPr>
      </w:pPr>
    </w:p>
    <w:p w:rsidR="00E25458" w:rsidRPr="0047552F" w:rsidRDefault="00D74D71" w:rsidP="00273DCB">
      <w:pPr>
        <w:pStyle w:val="Heading2"/>
        <w:numPr>
          <w:ilvl w:val="0"/>
          <w:numId w:val="16"/>
        </w:numPr>
        <w:ind w:left="284" w:hanging="284"/>
        <w:rPr>
          <w:rStyle w:val="hps"/>
          <w:color w:val="auto"/>
          <w:lang w:val="en-US"/>
        </w:rPr>
      </w:pPr>
      <w:r w:rsidRPr="0047552F">
        <w:rPr>
          <w:color w:val="auto"/>
          <w:lang w:val="en-US"/>
        </w:rPr>
        <w:lastRenderedPageBreak/>
        <w:t>Server System Test</w:t>
      </w:r>
    </w:p>
    <w:p w:rsidR="00905423" w:rsidRPr="0047552F" w:rsidRDefault="00115687" w:rsidP="00115687">
      <w:r w:rsidRPr="0047552F">
        <w:t xml:space="preserve">Data which have been obtained by the server </w:t>
      </w:r>
      <w:r w:rsidRPr="00012D88">
        <w:rPr>
          <w:noProof/>
        </w:rPr>
        <w:t>are uploaded</w:t>
      </w:r>
      <w:r w:rsidRPr="0047552F">
        <w:t xml:space="preserve"> into the </w:t>
      </w:r>
      <w:r w:rsidR="00E85862">
        <w:rPr>
          <w:noProof/>
        </w:rPr>
        <w:t>MySQL</w:t>
      </w:r>
      <w:r w:rsidRPr="0047552F">
        <w:t xml:space="preserve"> database. To test the computational time of the process, the web server of this study </w:t>
      </w:r>
      <w:r w:rsidRPr="00012D88">
        <w:rPr>
          <w:noProof/>
        </w:rPr>
        <w:t>is hosted</w:t>
      </w:r>
      <w:r w:rsidRPr="0047552F">
        <w:t xml:space="preserve"> </w:t>
      </w:r>
      <w:r w:rsidRPr="00012D88">
        <w:rPr>
          <w:noProof/>
        </w:rPr>
        <w:t>in order to</w:t>
      </w:r>
      <w:r w:rsidRPr="0047552F">
        <w:t xml:space="preserve"> access via the internet. When there are incoming data nodes, </w:t>
      </w:r>
      <w:r w:rsidR="00012D88">
        <w:rPr>
          <w:noProof/>
        </w:rPr>
        <w:t>MySQL</w:t>
      </w:r>
      <w:r w:rsidRPr="0047552F">
        <w:t xml:space="preserve"> database is updated. The updated data includes energy nodes, latitude </w:t>
      </w:r>
      <w:r w:rsidRPr="00012D88">
        <w:rPr>
          <w:noProof/>
        </w:rPr>
        <w:t>and</w:t>
      </w:r>
      <w:r w:rsidRPr="0047552F">
        <w:t xml:space="preserve"> longitude. However, the node ID is f</w:t>
      </w:r>
      <w:r w:rsidR="00A61D6D" w:rsidRPr="0047552F">
        <w:t xml:space="preserve">ixed because it </w:t>
      </w:r>
      <w:r w:rsidR="00A61D6D" w:rsidRPr="00012D88">
        <w:rPr>
          <w:noProof/>
        </w:rPr>
        <w:t>is integrated</w:t>
      </w:r>
      <w:r w:rsidR="00A61D6D" w:rsidRPr="0047552F">
        <w:t xml:space="preserve"> with</w:t>
      </w:r>
      <w:r w:rsidRPr="0047552F">
        <w:t xml:space="preserve"> the data manifest. The result of time measurement of database upload </w:t>
      </w:r>
      <w:r w:rsidRPr="00012D88">
        <w:rPr>
          <w:noProof/>
        </w:rPr>
        <w:t>is shown</w:t>
      </w:r>
      <w:r w:rsidRPr="0047552F">
        <w:t xml:space="preserve"> in Table 4.</w:t>
      </w:r>
    </w:p>
    <w:p w:rsidR="00FE3698" w:rsidRPr="0047552F" w:rsidRDefault="00115687" w:rsidP="003321C2">
      <w:pPr>
        <w:rPr>
          <w:rStyle w:val="hps"/>
        </w:rPr>
      </w:pPr>
      <w:r w:rsidRPr="0047552F">
        <w:rPr>
          <w:rStyle w:val="hps"/>
        </w:rPr>
        <w:t>From table 4, the average time required to</w:t>
      </w:r>
      <w:r w:rsidR="00A61D6D" w:rsidRPr="0047552F">
        <w:rPr>
          <w:rStyle w:val="hps"/>
        </w:rPr>
        <w:t xml:space="preserve"> update the new data is approxi</w:t>
      </w:r>
      <w:r w:rsidRPr="0047552F">
        <w:rPr>
          <w:rStyle w:val="hps"/>
        </w:rPr>
        <w:t>m</w:t>
      </w:r>
      <w:r w:rsidR="00A61D6D" w:rsidRPr="0047552F">
        <w:rPr>
          <w:rStyle w:val="hps"/>
          <w:lang w:val="en-US"/>
        </w:rPr>
        <w:t>a</w:t>
      </w:r>
      <w:r w:rsidRPr="0047552F">
        <w:rPr>
          <w:rStyle w:val="hps"/>
        </w:rPr>
        <w:t>tely 3352.9 ms. Each incoming data in the visual server application c# is directly updated</w:t>
      </w:r>
      <w:r w:rsidR="00A61D6D" w:rsidRPr="0047552F">
        <w:rPr>
          <w:rStyle w:val="hps"/>
        </w:rPr>
        <w:t xml:space="preserve"> </w:t>
      </w:r>
      <w:r w:rsidR="00A61D6D" w:rsidRPr="00012D88">
        <w:rPr>
          <w:rStyle w:val="hps"/>
          <w:noProof/>
        </w:rPr>
        <w:t>and</w:t>
      </w:r>
      <w:r w:rsidR="00A61D6D" w:rsidRPr="0047552F">
        <w:rPr>
          <w:rStyle w:val="hps"/>
        </w:rPr>
        <w:t xml:space="preserve"> the web changes the data in</w:t>
      </w:r>
      <w:r w:rsidRPr="0047552F">
        <w:rPr>
          <w:rStyle w:val="hps"/>
        </w:rPr>
        <w:t xml:space="preserve"> its latest. Data change occurs when the web page is refreshed/reloaded, so that every 5000 ms, the web is reloaded to be able to display the updated data.</w:t>
      </w:r>
    </w:p>
    <w:p w:rsidR="00E25458" w:rsidRPr="0047552F" w:rsidRDefault="00FE3698" w:rsidP="00273DCB">
      <w:pPr>
        <w:pStyle w:val="Heading2"/>
        <w:numPr>
          <w:ilvl w:val="0"/>
          <w:numId w:val="16"/>
        </w:numPr>
        <w:ind w:left="284" w:hanging="284"/>
        <w:rPr>
          <w:rStyle w:val="hps"/>
          <w:color w:val="auto"/>
          <w:lang w:val="en-US"/>
        </w:rPr>
      </w:pPr>
      <w:r w:rsidRPr="0047552F">
        <w:rPr>
          <w:i/>
          <w:color w:val="auto"/>
          <w:lang w:val="en-US"/>
        </w:rPr>
        <w:t xml:space="preserve">Quality of Service </w:t>
      </w:r>
      <w:r w:rsidRPr="0047552F">
        <w:rPr>
          <w:color w:val="auto"/>
          <w:lang w:val="en-US"/>
        </w:rPr>
        <w:t>(</w:t>
      </w:r>
      <w:proofErr w:type="spellStart"/>
      <w:r w:rsidRPr="0047552F">
        <w:rPr>
          <w:color w:val="auto"/>
          <w:lang w:val="en-US"/>
        </w:rPr>
        <w:t>QoS</w:t>
      </w:r>
      <w:proofErr w:type="spellEnd"/>
      <w:r w:rsidRPr="0047552F">
        <w:rPr>
          <w:color w:val="auto"/>
          <w:lang w:val="en-US"/>
        </w:rPr>
        <w:t>)</w:t>
      </w:r>
      <w:r w:rsidR="00D74D71" w:rsidRPr="0047552F">
        <w:rPr>
          <w:color w:val="auto"/>
          <w:lang w:val="en-US"/>
        </w:rPr>
        <w:t xml:space="preserve"> Test</w:t>
      </w:r>
    </w:p>
    <w:p w:rsidR="000560E2" w:rsidRDefault="00115687" w:rsidP="000560E2">
      <w:pPr>
        <w:rPr>
          <w:lang w:val="en-GB"/>
        </w:rPr>
      </w:pPr>
      <w:r w:rsidRPr="00012D88">
        <w:rPr>
          <w:noProof/>
          <w:lang w:val="en-GB"/>
        </w:rPr>
        <w:t>To comprehend the reliability of the network on the implementation of the system</w:t>
      </w:r>
      <w:r w:rsidRPr="0047552F">
        <w:rPr>
          <w:lang w:val="en-GB"/>
        </w:rPr>
        <w:t xml:space="preserve">, </w:t>
      </w:r>
      <w:proofErr w:type="spellStart"/>
      <w:r w:rsidRPr="0047552F">
        <w:rPr>
          <w:lang w:val="en-GB"/>
        </w:rPr>
        <w:t>QoS</w:t>
      </w:r>
      <w:proofErr w:type="spellEnd"/>
      <w:r w:rsidRPr="0047552F">
        <w:rPr>
          <w:lang w:val="en-GB"/>
        </w:rPr>
        <w:t xml:space="preserve"> measurement </w:t>
      </w:r>
      <w:r w:rsidRPr="00012D88">
        <w:rPr>
          <w:noProof/>
          <w:lang w:val="en-GB"/>
        </w:rPr>
        <w:t>is required</w:t>
      </w:r>
      <w:r w:rsidRPr="0047552F">
        <w:rPr>
          <w:lang w:val="en-GB"/>
        </w:rPr>
        <w:t xml:space="preserve"> which includes </w:t>
      </w:r>
      <w:r w:rsidR="00012D88">
        <w:rPr>
          <w:lang w:val="en-GB"/>
        </w:rPr>
        <w:t>t</w:t>
      </w:r>
      <w:r w:rsidRPr="0047552F">
        <w:rPr>
          <w:lang w:val="en-GB"/>
        </w:rPr>
        <w:t>hroughput, delivery time and Packet Loss Ratio (PLR). The distance of this test is adjusted to the optimal coverage specification of the transmitter as shown in Table 5.</w:t>
      </w:r>
      <w:r w:rsidR="000560E2" w:rsidRPr="000560E2">
        <w:rPr>
          <w:lang w:val="en-GB"/>
        </w:rPr>
        <w:t xml:space="preserve"> </w:t>
      </w:r>
    </w:p>
    <w:p w:rsidR="000560E2" w:rsidRDefault="000560E2" w:rsidP="000560E2">
      <w:pPr>
        <w:rPr>
          <w:lang w:val="en-GB"/>
        </w:rPr>
      </w:pPr>
      <w:r w:rsidRPr="0047552F">
        <w:rPr>
          <w:lang w:val="en-GB"/>
        </w:rPr>
        <w:t xml:space="preserve">In </w:t>
      </w:r>
      <w:proofErr w:type="spellStart"/>
      <w:r w:rsidRPr="0047552F">
        <w:rPr>
          <w:lang w:val="en-GB"/>
        </w:rPr>
        <w:t>QoS</w:t>
      </w:r>
      <w:proofErr w:type="spellEnd"/>
      <w:r w:rsidRPr="0047552F">
        <w:rPr>
          <w:lang w:val="en-GB"/>
        </w:rPr>
        <w:t xml:space="preserve"> measurement, the distance greatly affects the delivery and reception times, so that this test has a scenario as in Table 5. Each active node is 10 meters apart with a </w:t>
      </w:r>
      <w:r w:rsidRPr="00012D88">
        <w:rPr>
          <w:noProof/>
          <w:lang w:val="en-GB"/>
        </w:rPr>
        <w:t>10</w:t>
      </w:r>
      <w:r w:rsidR="00012D88">
        <w:rPr>
          <w:noProof/>
          <w:lang w:val="en-GB"/>
        </w:rPr>
        <w:t>-</w:t>
      </w:r>
      <w:r w:rsidRPr="00012D88">
        <w:rPr>
          <w:noProof/>
          <w:lang w:val="en-GB"/>
        </w:rPr>
        <w:t>meter</w:t>
      </w:r>
      <w:r w:rsidRPr="0047552F">
        <w:rPr>
          <w:lang w:val="en-GB"/>
        </w:rPr>
        <w:t xml:space="preserve"> increase on each node. The illustration of the test data </w:t>
      </w:r>
      <w:r w:rsidRPr="00012D88">
        <w:rPr>
          <w:noProof/>
          <w:lang w:val="en-GB"/>
        </w:rPr>
        <w:t>is shown</w:t>
      </w:r>
      <w:r w:rsidRPr="0047552F">
        <w:rPr>
          <w:lang w:val="en-GB"/>
        </w:rPr>
        <w:t xml:space="preserve"> in Figure 8.</w:t>
      </w:r>
    </w:p>
    <w:p w:rsidR="000560E2" w:rsidRDefault="000560E2" w:rsidP="000560E2">
      <w:pPr>
        <w:rPr>
          <w:lang w:val="en-GB"/>
        </w:rPr>
      </w:pPr>
      <w:r w:rsidRPr="0047552F">
        <w:t xml:space="preserve">This test </w:t>
      </w:r>
      <w:r w:rsidRPr="00012D88">
        <w:rPr>
          <w:noProof/>
        </w:rPr>
        <w:t>is conducted</w:t>
      </w:r>
      <w:r w:rsidRPr="0047552F">
        <w:t xml:space="preserve"> by varia</w:t>
      </w:r>
      <w:proofErr w:type="spellStart"/>
      <w:r w:rsidRPr="0047552F">
        <w:rPr>
          <w:lang w:val="en-US"/>
        </w:rPr>
        <w:t>nts</w:t>
      </w:r>
      <w:proofErr w:type="spellEnd"/>
      <w:r w:rsidRPr="0047552F">
        <w:t xml:space="preserve"> of data packet divided into Frame data I, Data Frame II and Data Frame Cluster Head which have different size, as shown in Table 1. The size of each data packet to </w:t>
      </w:r>
      <w:r w:rsidRPr="00012D88">
        <w:rPr>
          <w:noProof/>
        </w:rPr>
        <w:t>be sent</w:t>
      </w:r>
      <w:r w:rsidRPr="0047552F">
        <w:t xml:space="preserve"> is affected by IEEE 802.15.4 packet structure, as shown in Table 6 [10]</w:t>
      </w:r>
      <w:r w:rsidR="00F462EB">
        <w:rPr>
          <w:lang w:val="en-GB"/>
        </w:rPr>
        <w:t>.</w:t>
      </w:r>
    </w:p>
    <w:p w:rsidR="00F462EB" w:rsidRPr="0047552F" w:rsidRDefault="00F462EB" w:rsidP="00F462EB">
      <w:r w:rsidRPr="0047552F">
        <w:t xml:space="preserve">Based on the </w:t>
      </w:r>
      <w:r w:rsidRPr="00012D88">
        <w:rPr>
          <w:noProof/>
        </w:rPr>
        <w:t>aforementioned three types</w:t>
      </w:r>
      <w:r w:rsidRPr="0047552F">
        <w:t xml:space="preserve"> of data frames, 6 Bytes of data </w:t>
      </w:r>
      <w:r w:rsidRPr="00012D88">
        <w:rPr>
          <w:noProof/>
        </w:rPr>
        <w:t>were added</w:t>
      </w:r>
      <w:r w:rsidRPr="0047552F">
        <w:t xml:space="preserve"> from the formerly formed frame.</w:t>
      </w:r>
      <w:r>
        <w:rPr>
          <w:lang w:val="en-GB"/>
        </w:rPr>
        <w:t xml:space="preserve"> </w:t>
      </w:r>
      <w:r w:rsidRPr="0047552F">
        <w:rPr>
          <w:lang w:val="en-US"/>
        </w:rPr>
        <w:t>Thus</w:t>
      </w:r>
      <w:r w:rsidRPr="0047552F">
        <w:t>,</w:t>
      </w:r>
    </w:p>
    <w:p w:rsidR="00F462EB" w:rsidRPr="0047552F" w:rsidRDefault="00F462EB" w:rsidP="00F462EB">
      <w:pPr>
        <w:ind w:firstLine="0"/>
        <w:rPr>
          <w:i/>
          <w:sz w:val="16"/>
        </w:rPr>
      </w:pPr>
      <w:r w:rsidRPr="0047552F">
        <w:rPr>
          <w:i/>
          <w:sz w:val="16"/>
        </w:rPr>
        <w:t>Data</w:t>
      </w:r>
      <w:r w:rsidRPr="0047552F">
        <w:rPr>
          <w:i/>
          <w:sz w:val="16"/>
          <w:lang w:val="en-US"/>
        </w:rPr>
        <w:t xml:space="preserve"> </w:t>
      </w:r>
      <w:r w:rsidRPr="0047552F">
        <w:rPr>
          <w:i/>
          <w:sz w:val="16"/>
        </w:rPr>
        <w:t>Packet I   = Preamble + SPD + Length Field + Frame Data I</w:t>
      </w:r>
    </w:p>
    <w:p w:rsidR="00F462EB" w:rsidRPr="0047552F" w:rsidRDefault="00F462EB" w:rsidP="00F462EB">
      <w:pPr>
        <w:ind w:firstLine="720"/>
        <w:rPr>
          <w:i/>
          <w:sz w:val="16"/>
        </w:rPr>
      </w:pPr>
      <w:r w:rsidRPr="0047552F">
        <w:rPr>
          <w:i/>
          <w:sz w:val="16"/>
        </w:rPr>
        <w:t xml:space="preserve">          </w:t>
      </w:r>
      <w:r w:rsidRPr="0047552F">
        <w:rPr>
          <w:i/>
          <w:sz w:val="16"/>
          <w:lang w:val="en-US"/>
        </w:rPr>
        <w:t xml:space="preserve">  </w:t>
      </w:r>
      <w:r w:rsidRPr="0047552F">
        <w:rPr>
          <w:i/>
          <w:sz w:val="16"/>
        </w:rPr>
        <w:t xml:space="preserve"> = 4 Bytes + 1 Byte + 1 Byte + 17 Byte</w:t>
      </w:r>
    </w:p>
    <w:p w:rsidR="00F462EB" w:rsidRPr="0047552F" w:rsidRDefault="00F462EB" w:rsidP="00F462EB">
      <w:pPr>
        <w:rPr>
          <w:i/>
          <w:sz w:val="16"/>
        </w:rPr>
      </w:pPr>
      <w:r w:rsidRPr="0047552F">
        <w:rPr>
          <w:i/>
          <w:sz w:val="16"/>
        </w:rPr>
        <w:tab/>
        <w:t xml:space="preserve">          </w:t>
      </w:r>
      <w:r w:rsidRPr="0047552F">
        <w:rPr>
          <w:i/>
          <w:sz w:val="16"/>
          <w:lang w:val="en-US"/>
        </w:rPr>
        <w:t xml:space="preserve">  </w:t>
      </w:r>
      <w:r w:rsidRPr="0047552F">
        <w:rPr>
          <w:i/>
          <w:sz w:val="16"/>
        </w:rPr>
        <w:t xml:space="preserve"> = 23 Byte =  184 bits</w:t>
      </w:r>
    </w:p>
    <w:p w:rsidR="00F462EB" w:rsidRPr="0047552F" w:rsidRDefault="00F462EB" w:rsidP="00F462EB">
      <w:pPr>
        <w:ind w:firstLine="0"/>
        <w:rPr>
          <w:i/>
          <w:sz w:val="16"/>
        </w:rPr>
      </w:pPr>
      <w:r w:rsidRPr="0047552F">
        <w:rPr>
          <w:i/>
          <w:sz w:val="16"/>
        </w:rPr>
        <w:t>Data</w:t>
      </w:r>
      <w:r w:rsidRPr="0047552F">
        <w:rPr>
          <w:i/>
          <w:sz w:val="16"/>
          <w:lang w:val="en-US"/>
        </w:rPr>
        <w:t xml:space="preserve"> </w:t>
      </w:r>
      <w:r w:rsidRPr="0047552F">
        <w:rPr>
          <w:i/>
          <w:sz w:val="16"/>
        </w:rPr>
        <w:t>Packet II  = Preamble + SPD + Length Field + Frame Data I</w:t>
      </w:r>
    </w:p>
    <w:p w:rsidR="00F462EB" w:rsidRPr="0047552F" w:rsidRDefault="00F462EB" w:rsidP="00F462EB">
      <w:pPr>
        <w:ind w:firstLine="720"/>
        <w:rPr>
          <w:i/>
          <w:sz w:val="16"/>
        </w:rPr>
      </w:pPr>
      <w:r w:rsidRPr="0047552F">
        <w:rPr>
          <w:i/>
          <w:sz w:val="16"/>
        </w:rPr>
        <w:t xml:space="preserve">           </w:t>
      </w:r>
      <w:r w:rsidRPr="0047552F">
        <w:rPr>
          <w:i/>
          <w:sz w:val="16"/>
          <w:lang w:val="en-US"/>
        </w:rPr>
        <w:t xml:space="preserve">  </w:t>
      </w:r>
      <w:r w:rsidRPr="0047552F">
        <w:rPr>
          <w:i/>
          <w:sz w:val="16"/>
        </w:rPr>
        <w:t>= 4 Bytes + 1 Byte + 1 Byte + 30 Byte</w:t>
      </w:r>
    </w:p>
    <w:p w:rsidR="00F462EB" w:rsidRPr="0047552F" w:rsidRDefault="00F462EB" w:rsidP="00F462EB">
      <w:pPr>
        <w:rPr>
          <w:i/>
          <w:sz w:val="16"/>
        </w:rPr>
      </w:pPr>
      <w:r w:rsidRPr="0047552F">
        <w:rPr>
          <w:i/>
          <w:sz w:val="16"/>
        </w:rPr>
        <w:tab/>
        <w:t xml:space="preserve">          </w:t>
      </w:r>
      <w:r w:rsidRPr="0047552F">
        <w:rPr>
          <w:i/>
          <w:sz w:val="16"/>
          <w:lang w:val="en-US"/>
        </w:rPr>
        <w:t xml:space="preserve">  </w:t>
      </w:r>
      <w:r w:rsidRPr="0047552F">
        <w:rPr>
          <w:i/>
          <w:sz w:val="16"/>
        </w:rPr>
        <w:t xml:space="preserve"> = 36 Byte =  288 bits</w:t>
      </w:r>
    </w:p>
    <w:p w:rsidR="00F462EB" w:rsidRPr="0047552F" w:rsidRDefault="00F462EB" w:rsidP="00F462EB">
      <w:pPr>
        <w:ind w:firstLine="0"/>
        <w:rPr>
          <w:i/>
          <w:sz w:val="16"/>
        </w:rPr>
      </w:pPr>
      <w:r w:rsidRPr="0047552F">
        <w:rPr>
          <w:i/>
          <w:sz w:val="16"/>
        </w:rPr>
        <w:t>Data</w:t>
      </w:r>
      <w:r w:rsidRPr="0047552F">
        <w:rPr>
          <w:i/>
          <w:sz w:val="16"/>
          <w:lang w:val="en-US"/>
        </w:rPr>
        <w:t xml:space="preserve"> </w:t>
      </w:r>
      <w:r w:rsidRPr="0047552F">
        <w:rPr>
          <w:i/>
          <w:sz w:val="16"/>
        </w:rPr>
        <w:t>Packet III = Preamble + SPD + Length Field + Frame Data I</w:t>
      </w:r>
    </w:p>
    <w:p w:rsidR="00F462EB" w:rsidRPr="0047552F" w:rsidRDefault="00F462EB" w:rsidP="00F462EB">
      <w:pPr>
        <w:ind w:firstLine="720"/>
        <w:rPr>
          <w:i/>
          <w:sz w:val="16"/>
        </w:rPr>
      </w:pPr>
      <w:r w:rsidRPr="0047552F">
        <w:rPr>
          <w:i/>
          <w:sz w:val="16"/>
        </w:rPr>
        <w:t xml:space="preserve">           </w:t>
      </w:r>
      <w:r w:rsidRPr="0047552F">
        <w:rPr>
          <w:i/>
          <w:sz w:val="16"/>
          <w:lang w:val="en-US"/>
        </w:rPr>
        <w:t xml:space="preserve">  </w:t>
      </w:r>
      <w:r w:rsidRPr="0047552F">
        <w:rPr>
          <w:i/>
          <w:sz w:val="16"/>
        </w:rPr>
        <w:t>=4 Bytes +1 Byte + 1 Byte + 145 Byte</w:t>
      </w:r>
    </w:p>
    <w:p w:rsidR="00F462EB" w:rsidRPr="00F462EB" w:rsidRDefault="00F462EB" w:rsidP="00F462EB">
      <w:pPr>
        <w:rPr>
          <w:lang w:val="en-GB"/>
        </w:rPr>
      </w:pPr>
      <w:r w:rsidRPr="0047552F">
        <w:rPr>
          <w:i/>
          <w:sz w:val="16"/>
        </w:rPr>
        <w:tab/>
        <w:t xml:space="preserve">          </w:t>
      </w:r>
      <w:r w:rsidRPr="0047552F">
        <w:rPr>
          <w:i/>
          <w:sz w:val="16"/>
          <w:lang w:val="en-US"/>
        </w:rPr>
        <w:t xml:space="preserve">  </w:t>
      </w:r>
      <w:r w:rsidRPr="0047552F">
        <w:rPr>
          <w:i/>
          <w:sz w:val="16"/>
        </w:rPr>
        <w:t xml:space="preserve"> = 151 Byte =  1208 bits</w:t>
      </w:r>
    </w:p>
    <w:p w:rsidR="000560E2" w:rsidRPr="0047552F" w:rsidRDefault="000560E2" w:rsidP="00B300A6">
      <w:pPr>
        <w:pStyle w:val="TableHeading"/>
        <w:spacing w:before="240"/>
      </w:pPr>
      <w:r w:rsidRPr="00C51B10">
        <w:rPr>
          <w:rFonts w:eastAsia="PMingLiU"/>
          <w:noProof/>
        </w:rPr>
        <w:t>Tab</w:t>
      </w:r>
      <w:r>
        <w:rPr>
          <w:rFonts w:eastAsia="PMingLiU"/>
          <w:noProof/>
        </w:rPr>
        <w:t>le</w:t>
      </w:r>
      <w:r w:rsidRPr="0047552F">
        <w:rPr>
          <w:rFonts w:eastAsia="PMingLiU"/>
        </w:rPr>
        <w:t xml:space="preserve"> 4</w:t>
      </w:r>
    </w:p>
    <w:p w:rsidR="000560E2" w:rsidRPr="0047552F" w:rsidRDefault="000560E2" w:rsidP="000560E2">
      <w:pPr>
        <w:pStyle w:val="TableHeading"/>
        <w:rPr>
          <w:lang w:val="en-US"/>
        </w:rPr>
      </w:pPr>
      <w:r w:rsidRPr="0047552F">
        <w:rPr>
          <w:lang w:val="en-US"/>
        </w:rPr>
        <w:t>Data Upload Time</w:t>
      </w:r>
    </w:p>
    <w:tbl>
      <w:tblPr>
        <w:tblStyle w:val="GridTable1Light1"/>
        <w:tblW w:w="3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tblGrid>
      <w:tr w:rsidR="000560E2" w:rsidRPr="0047552F" w:rsidTr="00616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3" w:type="pct"/>
            <w:tcBorders>
              <w:bottom w:val="none" w:sz="0" w:space="0" w:color="auto"/>
            </w:tcBorders>
          </w:tcPr>
          <w:p w:rsidR="000560E2" w:rsidRPr="0047552F" w:rsidRDefault="000560E2" w:rsidP="006160D0">
            <w:pPr>
              <w:spacing w:after="60"/>
              <w:ind w:firstLine="0"/>
              <w:jc w:val="center"/>
              <w:rPr>
                <w:sz w:val="16"/>
                <w:szCs w:val="20"/>
                <w:lang w:val="en-US"/>
              </w:rPr>
            </w:pPr>
            <w:r w:rsidRPr="0047552F">
              <w:rPr>
                <w:sz w:val="16"/>
                <w:szCs w:val="20"/>
                <w:lang w:val="en-US"/>
              </w:rPr>
              <w:t>Sample</w:t>
            </w:r>
          </w:p>
        </w:tc>
        <w:tc>
          <w:tcPr>
            <w:tcW w:w="3577" w:type="pct"/>
            <w:tcBorders>
              <w:bottom w:val="none" w:sz="0" w:space="0" w:color="auto"/>
            </w:tcBorders>
          </w:tcPr>
          <w:p w:rsidR="000560E2" w:rsidRPr="0047552F" w:rsidRDefault="000560E2" w:rsidP="006160D0">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rPr>
            </w:pPr>
            <w:r w:rsidRPr="0047552F">
              <w:rPr>
                <w:sz w:val="16"/>
                <w:szCs w:val="20"/>
                <w:lang w:val="en-US"/>
              </w:rPr>
              <w:t>Time</w:t>
            </w:r>
            <w:r>
              <w:rPr>
                <w:sz w:val="16"/>
                <w:szCs w:val="20"/>
                <w:lang w:val="en-US"/>
              </w:rPr>
              <w:t xml:space="preserve"> </w:t>
            </w:r>
            <w:r w:rsidRPr="0047552F">
              <w:rPr>
                <w:sz w:val="16"/>
                <w:szCs w:val="20"/>
              </w:rPr>
              <w:t>(ms)</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1</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2695</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2</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3133</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3</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2788</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4</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4332</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5</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2778</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6</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3331</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7</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3003</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8</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4127</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9</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3994</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b w:val="0"/>
                <w:sz w:val="16"/>
                <w:szCs w:val="20"/>
              </w:rPr>
            </w:pPr>
            <w:r w:rsidRPr="0047552F">
              <w:rPr>
                <w:b w:val="0"/>
                <w:sz w:val="16"/>
                <w:szCs w:val="20"/>
              </w:rPr>
              <w:t>10</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sz w:val="16"/>
              </w:rPr>
            </w:pPr>
            <w:r w:rsidRPr="0047552F">
              <w:rPr>
                <w:sz w:val="16"/>
              </w:rPr>
              <w:t>3348</w:t>
            </w:r>
          </w:p>
        </w:tc>
      </w:tr>
      <w:tr w:rsidR="000560E2" w:rsidRPr="0047552F" w:rsidTr="00B300A6">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423" w:type="pct"/>
          </w:tcPr>
          <w:p w:rsidR="000560E2" w:rsidRPr="0047552F" w:rsidRDefault="000560E2" w:rsidP="006160D0">
            <w:pPr>
              <w:spacing w:after="60"/>
              <w:ind w:firstLine="0"/>
              <w:jc w:val="center"/>
              <w:rPr>
                <w:sz w:val="16"/>
                <w:szCs w:val="20"/>
                <w:lang w:val="en-US"/>
              </w:rPr>
            </w:pPr>
            <w:r w:rsidRPr="0047552F">
              <w:rPr>
                <w:sz w:val="16"/>
                <w:szCs w:val="20"/>
                <w:lang w:val="en-US"/>
              </w:rPr>
              <w:t>Average</w:t>
            </w:r>
          </w:p>
        </w:tc>
        <w:tc>
          <w:tcPr>
            <w:tcW w:w="3577" w:type="pct"/>
          </w:tcPr>
          <w:p w:rsidR="000560E2" w:rsidRPr="0047552F" w:rsidRDefault="000560E2"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rPr>
            </w:pPr>
            <w:r w:rsidRPr="0047552F">
              <w:rPr>
                <w:b/>
                <w:sz w:val="16"/>
              </w:rPr>
              <w:t>3352,9</w:t>
            </w:r>
          </w:p>
        </w:tc>
      </w:tr>
    </w:tbl>
    <w:p w:rsidR="00B300A6" w:rsidRDefault="00B300A6" w:rsidP="00FE3698">
      <w:pPr>
        <w:pStyle w:val="TableHeading"/>
        <w:rPr>
          <w:rFonts w:eastAsia="PMingLiU"/>
          <w:noProof/>
        </w:rPr>
      </w:pPr>
    </w:p>
    <w:p w:rsidR="00FE3698" w:rsidRPr="0047552F" w:rsidRDefault="00FE3698" w:rsidP="00FE3698">
      <w:pPr>
        <w:pStyle w:val="TableHeading"/>
      </w:pPr>
      <w:r w:rsidRPr="00C51B10">
        <w:rPr>
          <w:rFonts w:eastAsia="PMingLiU"/>
          <w:noProof/>
        </w:rPr>
        <w:lastRenderedPageBreak/>
        <w:t>Tab</w:t>
      </w:r>
      <w:r w:rsidR="00C51B10">
        <w:rPr>
          <w:rFonts w:eastAsia="PMingLiU"/>
          <w:noProof/>
        </w:rPr>
        <w:t>le</w:t>
      </w:r>
      <w:r w:rsidRPr="0047552F">
        <w:rPr>
          <w:rFonts w:eastAsia="PMingLiU"/>
        </w:rPr>
        <w:t xml:space="preserve"> 5</w:t>
      </w:r>
    </w:p>
    <w:p w:rsidR="00FE3698" w:rsidRPr="0047552F" w:rsidRDefault="00FE3698" w:rsidP="00FE3698">
      <w:pPr>
        <w:pStyle w:val="TableHeading"/>
        <w:rPr>
          <w:lang w:val="en-US"/>
        </w:rPr>
      </w:pPr>
      <w:r w:rsidRPr="0047552F">
        <w:rPr>
          <w:lang w:val="en-US"/>
        </w:rPr>
        <w:t>Unit Node Sensor</w:t>
      </w:r>
    </w:p>
    <w:tbl>
      <w:tblPr>
        <w:tblStyle w:val="GridTable1Light2"/>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53"/>
        <w:gridCol w:w="554"/>
        <w:gridCol w:w="554"/>
        <w:gridCol w:w="554"/>
        <w:gridCol w:w="552"/>
      </w:tblGrid>
      <w:tr w:rsidR="0047552F" w:rsidRPr="0047552F" w:rsidTr="003C1F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7" w:type="pct"/>
            <w:vMerge w:val="restart"/>
            <w:tcBorders>
              <w:bottom w:val="none" w:sz="0" w:space="0" w:color="auto"/>
            </w:tcBorders>
          </w:tcPr>
          <w:p w:rsidR="00FE3698" w:rsidRPr="0047552F" w:rsidRDefault="00FE3698" w:rsidP="00443D75">
            <w:pPr>
              <w:spacing w:after="60"/>
              <w:ind w:firstLine="0"/>
              <w:rPr>
                <w:sz w:val="16"/>
                <w:szCs w:val="20"/>
                <w:lang w:val="en-US"/>
              </w:rPr>
            </w:pPr>
          </w:p>
        </w:tc>
        <w:tc>
          <w:tcPr>
            <w:tcW w:w="3323" w:type="pct"/>
            <w:gridSpan w:val="5"/>
            <w:tcBorders>
              <w:bottom w:val="none" w:sz="0" w:space="0" w:color="auto"/>
            </w:tcBorders>
          </w:tcPr>
          <w:p w:rsidR="00FE3698" w:rsidRPr="0047552F" w:rsidRDefault="00FE3698" w:rsidP="00443D75">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Node</w:t>
            </w:r>
          </w:p>
        </w:tc>
      </w:tr>
      <w:tr w:rsidR="0047552F" w:rsidRPr="0047552F" w:rsidTr="003C1FC6">
        <w:trPr>
          <w:jc w:val="center"/>
        </w:trPr>
        <w:tc>
          <w:tcPr>
            <w:cnfStyle w:val="001000000000" w:firstRow="0" w:lastRow="0" w:firstColumn="1" w:lastColumn="0" w:oddVBand="0" w:evenVBand="0" w:oddHBand="0" w:evenHBand="0" w:firstRowFirstColumn="0" w:firstRowLastColumn="0" w:lastRowFirstColumn="0" w:lastRowLastColumn="0"/>
            <w:tcW w:w="1677" w:type="pct"/>
            <w:vMerge/>
          </w:tcPr>
          <w:p w:rsidR="00FE3698" w:rsidRPr="0047552F" w:rsidRDefault="00FE3698" w:rsidP="00443D75">
            <w:pPr>
              <w:spacing w:after="60"/>
              <w:ind w:firstLine="0"/>
              <w:rPr>
                <w:sz w:val="16"/>
                <w:lang w:val="en-US"/>
              </w:rPr>
            </w:pP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1</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2</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3</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4</w:t>
            </w:r>
          </w:p>
        </w:tc>
        <w:tc>
          <w:tcPr>
            <w:tcW w:w="664"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5</w:t>
            </w:r>
          </w:p>
        </w:tc>
      </w:tr>
      <w:tr w:rsidR="0047552F" w:rsidRPr="0047552F" w:rsidTr="003C1FC6">
        <w:trPr>
          <w:jc w:val="center"/>
        </w:trPr>
        <w:tc>
          <w:tcPr>
            <w:cnfStyle w:val="001000000000" w:firstRow="0" w:lastRow="0" w:firstColumn="1" w:lastColumn="0" w:oddVBand="0" w:evenVBand="0" w:oddHBand="0" w:evenHBand="0" w:firstRowFirstColumn="0" w:firstRowLastColumn="0" w:lastRowFirstColumn="0" w:lastRowLastColumn="0"/>
            <w:tcW w:w="1677" w:type="pct"/>
          </w:tcPr>
          <w:p w:rsidR="00FE3698" w:rsidRPr="0047552F" w:rsidRDefault="00FE3698" w:rsidP="00443D75">
            <w:pPr>
              <w:spacing w:after="60"/>
              <w:ind w:firstLine="0"/>
              <w:jc w:val="center"/>
              <w:rPr>
                <w:sz w:val="16"/>
                <w:szCs w:val="20"/>
                <w:lang w:val="en-US"/>
              </w:rPr>
            </w:pPr>
            <w:r w:rsidRPr="0047552F">
              <w:rPr>
                <w:sz w:val="16"/>
                <w:szCs w:val="20"/>
                <w:lang w:val="en-US"/>
              </w:rPr>
              <w:t>Distance from Server</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10m</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20m</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30m</w:t>
            </w:r>
          </w:p>
        </w:tc>
        <w:tc>
          <w:tcPr>
            <w:tcW w:w="665"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40m</w:t>
            </w:r>
          </w:p>
        </w:tc>
        <w:tc>
          <w:tcPr>
            <w:tcW w:w="664" w:type="pct"/>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50m</w:t>
            </w:r>
          </w:p>
        </w:tc>
      </w:tr>
    </w:tbl>
    <w:p w:rsidR="00FE3698" w:rsidRPr="0047552F" w:rsidRDefault="00FE3698" w:rsidP="00760798">
      <w:pPr>
        <w:spacing w:before="240"/>
        <w:ind w:firstLine="0"/>
        <w:jc w:val="center"/>
        <w:rPr>
          <w:lang w:val="en-GB"/>
        </w:rPr>
      </w:pPr>
      <w:r w:rsidRPr="0047552F">
        <w:rPr>
          <w:noProof/>
          <w:lang w:val="en-GB" w:eastAsia="en-GB"/>
        </w:rPr>
        <w:drawing>
          <wp:inline distT="0" distB="0" distL="0" distR="0">
            <wp:extent cx="2778826" cy="116304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srcRect l="23420" r="1"/>
                    <a:stretch/>
                  </pic:blipFill>
                  <pic:spPr bwMode="auto">
                    <a:xfrm>
                      <a:off x="0" y="0"/>
                      <a:ext cx="2859687" cy="1196884"/>
                    </a:xfrm>
                    <a:prstGeom prst="rect">
                      <a:avLst/>
                    </a:prstGeom>
                    <a:ln>
                      <a:noFill/>
                    </a:ln>
                    <a:extLst>
                      <a:ext uri="{53640926-AAD7-44D8-BBD7-CCE9431645EC}">
                        <a14:shadowObscured xmlns:a14="http://schemas.microsoft.com/office/drawing/2010/main"/>
                      </a:ext>
                    </a:extLst>
                  </pic:spPr>
                </pic:pic>
              </a:graphicData>
            </a:graphic>
          </wp:inline>
        </w:drawing>
      </w:r>
    </w:p>
    <w:p w:rsidR="00FE3698" w:rsidRPr="0047552F" w:rsidRDefault="00FE3698" w:rsidP="00FE3698">
      <w:pPr>
        <w:pStyle w:val="FigureHeading"/>
        <w:spacing w:before="120" w:after="240" w:line="240" w:lineRule="auto"/>
        <w:rPr>
          <w:lang w:val="en-US"/>
        </w:rPr>
      </w:pPr>
      <w:r w:rsidRPr="0047552F">
        <w:t>Figure</w:t>
      </w:r>
      <w:r w:rsidR="00273DCB" w:rsidRPr="0047552F">
        <w:t xml:space="preserve"> 8</w:t>
      </w:r>
      <w:r w:rsidRPr="0047552F">
        <w:t>.</w:t>
      </w:r>
      <w:r w:rsidRPr="0047552F">
        <w:rPr>
          <w:lang w:val="en-US"/>
        </w:rPr>
        <w:t xml:space="preserve"> QoS </w:t>
      </w:r>
      <w:r w:rsidR="00B300A6">
        <w:rPr>
          <w:lang w:val="en-US"/>
        </w:rPr>
        <w:t>n</w:t>
      </w:r>
      <w:r w:rsidRPr="0047552F">
        <w:rPr>
          <w:lang w:val="en-US"/>
        </w:rPr>
        <w:t xml:space="preserve">ode </w:t>
      </w:r>
      <w:r w:rsidR="00B300A6">
        <w:rPr>
          <w:lang w:val="en-US"/>
        </w:rPr>
        <w:t>m</w:t>
      </w:r>
      <w:r w:rsidRPr="00C51B10">
        <w:rPr>
          <w:lang w:val="en-US"/>
        </w:rPr>
        <w:t>easur</w:t>
      </w:r>
      <w:r w:rsidR="00C51B10">
        <w:rPr>
          <w:lang w:val="en-US"/>
        </w:rPr>
        <w:t>e</w:t>
      </w:r>
      <w:r w:rsidRPr="00C51B10">
        <w:rPr>
          <w:lang w:val="en-US"/>
        </w:rPr>
        <w:t>ment</w:t>
      </w:r>
      <w:r w:rsidRPr="0047552F">
        <w:rPr>
          <w:lang w:val="en-US"/>
        </w:rPr>
        <w:t>.</w:t>
      </w:r>
    </w:p>
    <w:p w:rsidR="00FE3698" w:rsidRPr="0047552F" w:rsidRDefault="00FE3698" w:rsidP="00FE3698">
      <w:pPr>
        <w:pStyle w:val="TableHeading"/>
      </w:pPr>
      <w:r w:rsidRPr="00C51B10">
        <w:rPr>
          <w:rFonts w:eastAsia="PMingLiU"/>
          <w:noProof/>
        </w:rPr>
        <w:t>Tab</w:t>
      </w:r>
      <w:r w:rsidR="00C51B10">
        <w:rPr>
          <w:rFonts w:eastAsia="PMingLiU"/>
          <w:noProof/>
        </w:rPr>
        <w:t>le</w:t>
      </w:r>
      <w:r w:rsidRPr="0047552F">
        <w:rPr>
          <w:rFonts w:eastAsia="PMingLiU"/>
        </w:rPr>
        <w:t xml:space="preserve"> 6</w:t>
      </w:r>
    </w:p>
    <w:p w:rsidR="00FE3698" w:rsidRPr="0047552F" w:rsidRDefault="00FE3698" w:rsidP="00FE3698">
      <w:pPr>
        <w:pStyle w:val="TableHeading"/>
        <w:rPr>
          <w:lang w:val="en-US"/>
        </w:rPr>
      </w:pPr>
      <w:r w:rsidRPr="0047552F">
        <w:rPr>
          <w:lang w:val="en-US"/>
        </w:rPr>
        <w:t>PPDU Structure Packet</w:t>
      </w:r>
    </w:p>
    <w:tbl>
      <w:tblPr>
        <w:tblStyle w:val="GridTable2-Accent5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286"/>
        <w:gridCol w:w="908"/>
        <w:gridCol w:w="1349"/>
      </w:tblGrid>
      <w:tr w:rsidR="0047552F" w:rsidRPr="0047552F" w:rsidTr="00D70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gridSpan w:val="4"/>
            <w:tcBorders>
              <w:top w:val="none" w:sz="0" w:space="0" w:color="auto"/>
              <w:bottom w:val="none" w:sz="0" w:space="0" w:color="auto"/>
            </w:tcBorders>
            <w:shd w:val="clear" w:color="auto" w:fill="auto"/>
          </w:tcPr>
          <w:p w:rsidR="00FE3698" w:rsidRPr="0047552F" w:rsidRDefault="00FE3698" w:rsidP="00443D75">
            <w:pPr>
              <w:spacing w:after="60"/>
              <w:ind w:firstLine="0"/>
              <w:jc w:val="center"/>
              <w:rPr>
                <w:sz w:val="16"/>
                <w:lang w:val="en-US"/>
              </w:rPr>
            </w:pPr>
            <w:r w:rsidRPr="0047552F">
              <w:rPr>
                <w:sz w:val="16"/>
                <w:lang w:val="en-US"/>
              </w:rPr>
              <w:t>PHY Protocol Data Unit (PPDU)</w:t>
            </w:r>
          </w:p>
        </w:tc>
      </w:tr>
      <w:tr w:rsidR="0047552F" w:rsidRPr="0047552F" w:rsidTr="00D7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E3698" w:rsidRPr="0047552F" w:rsidRDefault="00FE3698" w:rsidP="00443D75">
            <w:pPr>
              <w:spacing w:after="60"/>
              <w:ind w:firstLine="0"/>
              <w:jc w:val="center"/>
              <w:rPr>
                <w:sz w:val="16"/>
                <w:lang w:val="en-US"/>
              </w:rPr>
            </w:pPr>
            <w:r w:rsidRPr="0047552F">
              <w:rPr>
                <w:sz w:val="16"/>
                <w:lang w:val="en-US"/>
              </w:rPr>
              <w:t>Preamble</w:t>
            </w:r>
          </w:p>
        </w:tc>
        <w:tc>
          <w:tcPr>
            <w:tcW w:w="0" w:type="auto"/>
            <w:shd w:val="clear" w:color="auto" w:fill="auto"/>
          </w:tcPr>
          <w:p w:rsidR="00FE3698" w:rsidRPr="0047552F" w:rsidRDefault="00FE3698" w:rsidP="00443D75">
            <w:pPr>
              <w:spacing w:after="60"/>
              <w:ind w:firstLine="0"/>
              <w:jc w:val="center"/>
              <w:cnfStyle w:val="000000100000" w:firstRow="0" w:lastRow="0" w:firstColumn="0" w:lastColumn="0" w:oddVBand="0" w:evenVBand="0" w:oddHBand="1" w:evenHBand="0" w:firstRowFirstColumn="0" w:firstRowLastColumn="0" w:lastRowFirstColumn="0" w:lastRowLastColumn="0"/>
              <w:rPr>
                <w:sz w:val="16"/>
                <w:lang w:val="en-US"/>
              </w:rPr>
            </w:pPr>
            <w:r w:rsidRPr="0047552F">
              <w:rPr>
                <w:sz w:val="16"/>
                <w:lang w:val="en-US"/>
              </w:rPr>
              <w:t>Start of Packet Delimiter</w:t>
            </w:r>
          </w:p>
          <w:p w:rsidR="00FE3698" w:rsidRPr="0047552F" w:rsidRDefault="00FE3698" w:rsidP="00443D75">
            <w:pPr>
              <w:spacing w:after="60"/>
              <w:ind w:firstLine="0"/>
              <w:jc w:val="center"/>
              <w:cnfStyle w:val="000000100000" w:firstRow="0" w:lastRow="0" w:firstColumn="0" w:lastColumn="0" w:oddVBand="0" w:evenVBand="0" w:oddHBand="1" w:evenHBand="0" w:firstRowFirstColumn="0" w:firstRowLastColumn="0" w:lastRowFirstColumn="0" w:lastRowLastColumn="0"/>
              <w:rPr>
                <w:sz w:val="16"/>
                <w:lang w:val="en-US"/>
              </w:rPr>
            </w:pPr>
            <w:r w:rsidRPr="0047552F">
              <w:rPr>
                <w:sz w:val="16"/>
                <w:lang w:val="en-US"/>
              </w:rPr>
              <w:t>(SPD)</w:t>
            </w:r>
          </w:p>
        </w:tc>
        <w:tc>
          <w:tcPr>
            <w:tcW w:w="0" w:type="auto"/>
            <w:shd w:val="clear" w:color="auto" w:fill="auto"/>
          </w:tcPr>
          <w:p w:rsidR="00FE3698" w:rsidRPr="0047552F" w:rsidRDefault="00FE3698" w:rsidP="00443D75">
            <w:pPr>
              <w:spacing w:after="60"/>
              <w:ind w:firstLine="0"/>
              <w:jc w:val="center"/>
              <w:cnfStyle w:val="000000100000" w:firstRow="0" w:lastRow="0" w:firstColumn="0" w:lastColumn="0" w:oddVBand="0" w:evenVBand="0" w:oddHBand="1" w:evenHBand="0" w:firstRowFirstColumn="0" w:firstRowLastColumn="0" w:lastRowFirstColumn="0" w:lastRowLastColumn="0"/>
              <w:rPr>
                <w:sz w:val="16"/>
                <w:lang w:val="en-US"/>
              </w:rPr>
            </w:pPr>
            <w:r w:rsidRPr="0047552F">
              <w:rPr>
                <w:sz w:val="16"/>
                <w:lang w:val="en-US"/>
              </w:rPr>
              <w:t>Length Field</w:t>
            </w:r>
          </w:p>
        </w:tc>
        <w:tc>
          <w:tcPr>
            <w:tcW w:w="0" w:type="auto"/>
            <w:shd w:val="clear" w:color="auto" w:fill="auto"/>
          </w:tcPr>
          <w:p w:rsidR="00FE3698" w:rsidRPr="0047552F" w:rsidRDefault="00FE3698" w:rsidP="00443D75">
            <w:pPr>
              <w:spacing w:after="60"/>
              <w:ind w:firstLine="0"/>
              <w:jc w:val="center"/>
              <w:cnfStyle w:val="000000100000" w:firstRow="0" w:lastRow="0" w:firstColumn="0" w:lastColumn="0" w:oddVBand="0" w:evenVBand="0" w:oddHBand="1" w:evenHBand="0" w:firstRowFirstColumn="0" w:firstRowLastColumn="0" w:lastRowFirstColumn="0" w:lastRowLastColumn="0"/>
              <w:rPr>
                <w:sz w:val="16"/>
                <w:lang w:val="en-US"/>
              </w:rPr>
            </w:pPr>
            <w:r w:rsidRPr="0047552F">
              <w:rPr>
                <w:sz w:val="16"/>
                <w:lang w:val="en-US"/>
              </w:rPr>
              <w:t>PHY Layer Payload (PSDU)</w:t>
            </w:r>
          </w:p>
        </w:tc>
      </w:tr>
      <w:tr w:rsidR="0047552F" w:rsidRPr="0047552F" w:rsidTr="00D704A6">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E3698" w:rsidRPr="0047552F" w:rsidRDefault="00FE3698" w:rsidP="00443D75">
            <w:pPr>
              <w:spacing w:after="60"/>
              <w:ind w:firstLine="0"/>
              <w:jc w:val="center"/>
              <w:rPr>
                <w:sz w:val="16"/>
                <w:lang w:val="en-US"/>
              </w:rPr>
            </w:pPr>
            <w:r w:rsidRPr="0047552F">
              <w:rPr>
                <w:sz w:val="16"/>
                <w:lang w:val="en-US"/>
              </w:rPr>
              <w:t>4 Bytes</w:t>
            </w:r>
          </w:p>
        </w:tc>
        <w:tc>
          <w:tcPr>
            <w:tcW w:w="0" w:type="auto"/>
            <w:shd w:val="clear" w:color="auto" w:fill="auto"/>
          </w:tcPr>
          <w:p w:rsidR="00FE3698" w:rsidRPr="0047552F" w:rsidRDefault="00FE3698"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1 Byte</w:t>
            </w:r>
          </w:p>
        </w:tc>
        <w:tc>
          <w:tcPr>
            <w:tcW w:w="0" w:type="auto"/>
            <w:shd w:val="clear" w:color="auto" w:fill="auto"/>
          </w:tcPr>
          <w:p w:rsidR="00FE3698" w:rsidRPr="0047552F" w:rsidRDefault="00FE3698" w:rsidP="00443D75">
            <w:pPr>
              <w:numPr>
                <w:ilvl w:val="0"/>
                <w:numId w:val="14"/>
              </w:numPr>
              <w:spacing w:after="60"/>
              <w:ind w:left="267" w:hanging="151"/>
              <w:contextualSpacing/>
              <w:jc w:val="center"/>
              <w:cnfStyle w:val="000000000000" w:firstRow="0" w:lastRow="0" w:firstColumn="0" w:lastColumn="0" w:oddVBand="0" w:evenVBand="0" w:oddHBand="0" w:evenHBand="0" w:firstRowFirstColumn="0" w:firstRowLastColumn="0" w:lastRowFirstColumn="0" w:lastRowLastColumn="0"/>
              <w:rPr>
                <w:b/>
                <w:sz w:val="16"/>
                <w:lang w:val="en-US"/>
              </w:rPr>
            </w:pPr>
            <w:r w:rsidRPr="0047552F">
              <w:rPr>
                <w:b/>
                <w:sz w:val="16"/>
                <w:lang w:val="en-US"/>
              </w:rPr>
              <w:t>Byte</w:t>
            </w:r>
          </w:p>
        </w:tc>
        <w:tc>
          <w:tcPr>
            <w:tcW w:w="0" w:type="auto"/>
            <w:shd w:val="clear" w:color="auto" w:fill="auto"/>
          </w:tcPr>
          <w:p w:rsidR="00FE3698" w:rsidRPr="0047552F" w:rsidRDefault="00FE3698" w:rsidP="00443D75">
            <w:pPr>
              <w:spacing w:after="60"/>
              <w:ind w:firstLine="0"/>
              <w:jc w:val="left"/>
              <w:cnfStyle w:val="000000000000" w:firstRow="0" w:lastRow="0" w:firstColumn="0" w:lastColumn="0" w:oddVBand="0" w:evenVBand="0" w:oddHBand="0" w:evenHBand="0" w:firstRowFirstColumn="0" w:firstRowLastColumn="0" w:lastRowFirstColumn="0" w:lastRowLastColumn="0"/>
              <w:rPr>
                <w:sz w:val="16"/>
                <w:lang w:val="en-US"/>
              </w:rPr>
            </w:pPr>
            <w:r w:rsidRPr="0047552F">
              <w:rPr>
                <w:sz w:val="16"/>
                <w:lang w:val="en-US"/>
              </w:rPr>
              <w:t xml:space="preserve">      - Bytes</w:t>
            </w:r>
          </w:p>
        </w:tc>
      </w:tr>
    </w:tbl>
    <w:p w:rsidR="00FE3698" w:rsidRPr="0047552F" w:rsidRDefault="00FE3698" w:rsidP="00FE3698">
      <w:pPr>
        <w:ind w:firstLine="0"/>
        <w:rPr>
          <w:lang w:val="en-GB"/>
        </w:rPr>
      </w:pPr>
    </w:p>
    <w:p w:rsidR="00FE3698" w:rsidRDefault="00115687" w:rsidP="00D13743">
      <w:pPr>
        <w:ind w:firstLine="360"/>
        <w:rPr>
          <w:lang w:val="en-US"/>
        </w:rPr>
      </w:pPr>
      <w:r w:rsidRPr="0047552F">
        <w:t>The result of the throughput test and the duration of</w:t>
      </w:r>
      <w:r w:rsidR="00273DCB" w:rsidRPr="0047552F">
        <w:t xml:space="preserve"> delivery </w:t>
      </w:r>
      <w:r w:rsidR="00273DCB" w:rsidRPr="00012D88">
        <w:rPr>
          <w:noProof/>
        </w:rPr>
        <w:t>are shown</w:t>
      </w:r>
      <w:r w:rsidR="00273DCB" w:rsidRPr="0047552F">
        <w:t xml:space="preserve"> in Figure 9 and 10</w:t>
      </w:r>
      <w:r w:rsidR="00FE3698" w:rsidRPr="0047552F">
        <w:t>.</w:t>
      </w:r>
      <w:r w:rsidR="00A83430">
        <w:rPr>
          <w:lang w:val="en-US"/>
        </w:rPr>
        <w:t xml:space="preserve"> </w:t>
      </w:r>
      <w:r w:rsidR="00A83430" w:rsidRPr="0047552F">
        <w:t xml:space="preserve">Upon receiving the nodes, the nodes give an </w:t>
      </w:r>
      <w:r w:rsidR="00A83430" w:rsidRPr="00012D88">
        <w:rPr>
          <w:noProof/>
        </w:rPr>
        <w:t>acknowledgment</w:t>
      </w:r>
      <w:r w:rsidR="00A83430" w:rsidRPr="0047552F">
        <w:t xml:space="preserve"> of the returned data to the server. The total bits received and the duration of the throughput analysis </w:t>
      </w:r>
      <w:r w:rsidR="00A83430" w:rsidRPr="00012D88">
        <w:rPr>
          <w:noProof/>
        </w:rPr>
        <w:t>w</w:t>
      </w:r>
      <w:r w:rsidR="00012D88">
        <w:rPr>
          <w:noProof/>
        </w:rPr>
        <w:t>as</w:t>
      </w:r>
      <w:r w:rsidR="00A83430" w:rsidRPr="0047552F">
        <w:t xml:space="preserve"> calculated. The duration of delivering Frame Data I of 184 bits is faster by 94.9 ms at 10 m and by 129.4 ms at 50 m. Meanwhile, the delivery of Frame Data II of 288 bits took time 172.6 ms at 10 m and 226.7 ms at 50 m. Lastly, sending 1240 bit data took 755.8 ms at 10m and 883.2 ms at 50 m.</w:t>
      </w:r>
    </w:p>
    <w:p w:rsidR="00F462EB" w:rsidRPr="00F462EB" w:rsidRDefault="00F462EB" w:rsidP="00F462EB">
      <w:pPr>
        <w:ind w:firstLine="360"/>
        <w:rPr>
          <w:lang w:val="en-US"/>
        </w:rPr>
      </w:pPr>
      <w:r w:rsidRPr="00F462EB">
        <w:rPr>
          <w:lang w:val="en-US"/>
        </w:rPr>
        <w:t xml:space="preserve">The time difference in terms of delivery is the effect of serial communication that is sending the frame data in a series that is one by one. In this case, the larger the frame data is the longer the duration of the delivery. Similarly, the second parameter is the distance from the node; the longer the distance of observation is the longer the duration. When distance becomes the observed variable, the data transmission node works with good throughput. The throughput value also depends on the speed of Mega </w:t>
      </w:r>
      <w:proofErr w:type="spellStart"/>
      <w:r w:rsidRPr="00F462EB">
        <w:rPr>
          <w:lang w:val="en-US"/>
        </w:rPr>
        <w:t>Arduino</w:t>
      </w:r>
      <w:proofErr w:type="spellEnd"/>
      <w:r w:rsidRPr="00F462EB">
        <w:rPr>
          <w:lang w:val="en-US"/>
        </w:rPr>
        <w:t xml:space="preserve"> response, length of the bit, and distance of measurement. </w:t>
      </w:r>
    </w:p>
    <w:p w:rsidR="00FE3698" w:rsidRPr="0047552F" w:rsidRDefault="00FE3698" w:rsidP="00273DCB">
      <w:pPr>
        <w:ind w:firstLine="0"/>
        <w:jc w:val="center"/>
        <w:rPr>
          <w:lang w:val="en-GB"/>
        </w:rPr>
      </w:pPr>
      <w:r w:rsidRPr="0047552F">
        <w:rPr>
          <w:noProof/>
          <w:lang w:val="en-GB" w:eastAsia="en-GB"/>
        </w:rPr>
        <w:drawing>
          <wp:inline distT="0" distB="0" distL="0" distR="0">
            <wp:extent cx="2804304" cy="2278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400" t="1297" r="8002" b="2735"/>
                    <a:stretch/>
                  </pic:blipFill>
                  <pic:spPr bwMode="auto">
                    <a:xfrm>
                      <a:off x="0" y="0"/>
                      <a:ext cx="2824372" cy="2294374"/>
                    </a:xfrm>
                    <a:prstGeom prst="rect">
                      <a:avLst/>
                    </a:prstGeom>
                    <a:noFill/>
                    <a:ln>
                      <a:noFill/>
                    </a:ln>
                    <a:extLst>
                      <a:ext uri="{53640926-AAD7-44D8-BBD7-CCE9431645EC}">
                        <a14:shadowObscured xmlns:a14="http://schemas.microsoft.com/office/drawing/2010/main"/>
                      </a:ext>
                    </a:extLst>
                  </pic:spPr>
                </pic:pic>
              </a:graphicData>
            </a:graphic>
          </wp:inline>
        </w:drawing>
      </w:r>
    </w:p>
    <w:p w:rsidR="00FE3698" w:rsidRPr="0047552F" w:rsidRDefault="00207787" w:rsidP="00760798">
      <w:pPr>
        <w:pStyle w:val="FigureHeading"/>
        <w:spacing w:after="240" w:line="240" w:lineRule="auto"/>
        <w:rPr>
          <w:lang w:val="en-US"/>
        </w:rPr>
      </w:pPr>
      <w:r w:rsidRPr="0047552F">
        <w:t>Figure</w:t>
      </w:r>
      <w:r w:rsidR="00273DCB" w:rsidRPr="0047552F">
        <w:t xml:space="preserve"> 9</w:t>
      </w:r>
      <w:r w:rsidRPr="0047552F">
        <w:t>.</w:t>
      </w:r>
      <w:r w:rsidRPr="0047552F">
        <w:rPr>
          <w:lang w:val="en-US"/>
        </w:rPr>
        <w:t xml:space="preserve"> Frame </w:t>
      </w:r>
      <w:r w:rsidR="00760798">
        <w:rPr>
          <w:lang w:val="en-US"/>
        </w:rPr>
        <w:t>d</w:t>
      </w:r>
      <w:r w:rsidRPr="0047552F">
        <w:rPr>
          <w:lang w:val="en-US"/>
        </w:rPr>
        <w:t xml:space="preserve">ata </w:t>
      </w:r>
      <w:r w:rsidR="00760798">
        <w:rPr>
          <w:lang w:val="en-US"/>
        </w:rPr>
        <w:t>t</w:t>
      </w:r>
      <w:r w:rsidRPr="0047552F">
        <w:rPr>
          <w:lang w:val="en-US"/>
        </w:rPr>
        <w:t xml:space="preserve">ransmission </w:t>
      </w:r>
      <w:r w:rsidR="00760798">
        <w:rPr>
          <w:lang w:val="en-US"/>
        </w:rPr>
        <w:t>d</w:t>
      </w:r>
      <w:r w:rsidRPr="0047552F">
        <w:rPr>
          <w:lang w:val="en-US"/>
        </w:rPr>
        <w:t>uration</w:t>
      </w:r>
    </w:p>
    <w:p w:rsidR="00FE3698" w:rsidRPr="0047552F" w:rsidRDefault="00207787" w:rsidP="00273DCB">
      <w:pPr>
        <w:ind w:firstLine="0"/>
        <w:jc w:val="center"/>
      </w:pPr>
      <w:r w:rsidRPr="0047552F">
        <w:rPr>
          <w:noProof/>
          <w:lang w:val="en-GB" w:eastAsia="en-GB"/>
        </w:rPr>
        <w:lastRenderedPageBreak/>
        <w:drawing>
          <wp:inline distT="0" distB="0" distL="0" distR="0">
            <wp:extent cx="2776278" cy="2372265"/>
            <wp:effectExtent l="19050" t="0" r="502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451" r="7779"/>
                    <a:stretch/>
                  </pic:blipFill>
                  <pic:spPr bwMode="auto">
                    <a:xfrm>
                      <a:off x="0" y="0"/>
                      <a:ext cx="2793416" cy="2386909"/>
                    </a:xfrm>
                    <a:prstGeom prst="rect">
                      <a:avLst/>
                    </a:prstGeom>
                    <a:noFill/>
                    <a:ln>
                      <a:noFill/>
                    </a:ln>
                    <a:extLst>
                      <a:ext uri="{53640926-AAD7-44D8-BBD7-CCE9431645EC}">
                        <a14:shadowObscured xmlns:a14="http://schemas.microsoft.com/office/drawing/2010/main"/>
                      </a:ext>
                    </a:extLst>
                  </pic:spPr>
                </pic:pic>
              </a:graphicData>
            </a:graphic>
          </wp:inline>
        </w:drawing>
      </w:r>
    </w:p>
    <w:p w:rsidR="00207787" w:rsidRPr="0047552F" w:rsidRDefault="00207787" w:rsidP="00760798">
      <w:pPr>
        <w:pStyle w:val="FigureHeading"/>
        <w:spacing w:after="240" w:line="240" w:lineRule="auto"/>
        <w:rPr>
          <w:lang w:val="en-US"/>
        </w:rPr>
      </w:pPr>
      <w:r w:rsidRPr="0047552F">
        <w:t>Figure</w:t>
      </w:r>
      <w:r w:rsidR="00273DCB" w:rsidRPr="0047552F">
        <w:t xml:space="preserve"> 10</w:t>
      </w:r>
      <w:r w:rsidRPr="0047552F">
        <w:t>.</w:t>
      </w:r>
      <w:r w:rsidRPr="0047552F">
        <w:rPr>
          <w:lang w:val="en-US"/>
        </w:rPr>
        <w:t xml:space="preserve"> </w:t>
      </w:r>
      <w:r w:rsidR="00A604EB" w:rsidRPr="00012D88">
        <w:rPr>
          <w:lang w:val="en-US"/>
        </w:rPr>
        <w:t>Throughput</w:t>
      </w:r>
      <w:r w:rsidR="00A604EB" w:rsidRPr="0047552F">
        <w:rPr>
          <w:lang w:val="en-US"/>
        </w:rPr>
        <w:t xml:space="preserve"> of </w:t>
      </w:r>
      <w:r w:rsidR="00760798">
        <w:rPr>
          <w:lang w:val="en-US"/>
        </w:rPr>
        <w:t>f</w:t>
      </w:r>
      <w:r w:rsidRPr="0047552F">
        <w:rPr>
          <w:lang w:val="en-US"/>
        </w:rPr>
        <w:t xml:space="preserve">rame </w:t>
      </w:r>
      <w:r w:rsidR="00760798">
        <w:rPr>
          <w:lang w:val="en-US"/>
        </w:rPr>
        <w:t>d</w:t>
      </w:r>
      <w:r w:rsidRPr="0047552F">
        <w:rPr>
          <w:lang w:val="en-US"/>
        </w:rPr>
        <w:t xml:space="preserve">ata </w:t>
      </w:r>
      <w:r w:rsidR="00760798">
        <w:rPr>
          <w:lang w:val="en-US"/>
        </w:rPr>
        <w:t>t</w:t>
      </w:r>
      <w:r w:rsidRPr="0047552F">
        <w:rPr>
          <w:lang w:val="en-US"/>
        </w:rPr>
        <w:t>ransmission.</w:t>
      </w:r>
    </w:p>
    <w:p w:rsidR="00D45D7B" w:rsidRPr="0047552F" w:rsidRDefault="00115687" w:rsidP="00273DCB">
      <w:r w:rsidRPr="0047552F">
        <w:t>The next QoS test is</w:t>
      </w:r>
      <w:r w:rsidR="00A61D6D" w:rsidRPr="0047552F">
        <w:rPr>
          <w:lang w:val="en-US"/>
        </w:rPr>
        <w:t xml:space="preserve"> the</w:t>
      </w:r>
      <w:r w:rsidRPr="0047552F">
        <w:t xml:space="preserve"> Packet Loss Ratio (PLR) which is </w:t>
      </w:r>
      <w:r w:rsidR="00A61D6D" w:rsidRPr="0047552F">
        <w:rPr>
          <w:lang w:val="en-US"/>
        </w:rPr>
        <w:t xml:space="preserve">the </w:t>
      </w:r>
      <w:r w:rsidRPr="0047552F">
        <w:t>testing of packet</w:t>
      </w:r>
      <w:r w:rsidR="00A61D6D" w:rsidRPr="0047552F">
        <w:rPr>
          <w:lang w:val="en-US"/>
        </w:rPr>
        <w:t>s</w:t>
      </w:r>
      <w:r w:rsidRPr="0047552F">
        <w:t xml:space="preserve"> lost </w:t>
      </w:r>
      <w:r w:rsidRPr="00012D88">
        <w:rPr>
          <w:noProof/>
        </w:rPr>
        <w:t>during</w:t>
      </w:r>
      <w:r w:rsidRPr="0047552F">
        <w:t xml:space="preserve"> delivering and receiving the data packet. The test result of the delivered and loss data </w:t>
      </w:r>
      <w:r w:rsidRPr="00012D88">
        <w:rPr>
          <w:noProof/>
        </w:rPr>
        <w:t>is shown</w:t>
      </w:r>
      <w:r w:rsidRPr="0047552F">
        <w:t xml:space="preserve"> in Table 7.</w:t>
      </w:r>
      <w:r w:rsidR="00C45067">
        <w:rPr>
          <w:lang w:val="en-GB"/>
        </w:rPr>
        <w:t xml:space="preserve"> </w:t>
      </w:r>
      <w:r w:rsidRPr="0047552F">
        <w:t xml:space="preserve">From the results of data losses in Table 7, it can </w:t>
      </w:r>
      <w:r w:rsidRPr="00012D88">
        <w:rPr>
          <w:noProof/>
        </w:rPr>
        <w:t>be analyzed</w:t>
      </w:r>
      <w:r w:rsidRPr="0047552F">
        <w:t xml:space="preserve"> that the possibility of packet losses from several times of data transmission occurs during the delivery of frame data of large data length (bits). In this study, the server receives data packet based on the first node up to the last node, so that the last node, that is node 5 is prone to data loss. If the previous node has lost the data packet, the data is most likely to be stacked which results in larger data loss.</w:t>
      </w:r>
    </w:p>
    <w:p w:rsidR="009431ED" w:rsidRPr="0047552F" w:rsidRDefault="00D74D71" w:rsidP="009C1A47">
      <w:pPr>
        <w:pStyle w:val="Heading2"/>
        <w:rPr>
          <w:color w:val="auto"/>
        </w:rPr>
      </w:pPr>
      <w:r w:rsidRPr="0047552F">
        <w:rPr>
          <w:color w:val="auto"/>
          <w:lang w:val="en-US"/>
        </w:rPr>
        <w:t xml:space="preserve">Energy Efficiency </w:t>
      </w:r>
    </w:p>
    <w:p w:rsidR="00A97E79" w:rsidRPr="0047552F" w:rsidRDefault="00115687" w:rsidP="006F55B9">
      <w:pPr>
        <w:rPr>
          <w:lang w:val="en-US"/>
        </w:rPr>
      </w:pPr>
      <w:r w:rsidRPr="0047552F">
        <w:t xml:space="preserve">In this experiment, the power usage of </w:t>
      </w:r>
      <w:r w:rsidRPr="00012D88">
        <w:rPr>
          <w:noProof/>
        </w:rPr>
        <w:t>node</w:t>
      </w:r>
      <w:r w:rsidRPr="0047552F">
        <w:t xml:space="preserve"> when idle noted as Non-CH node and node and during continuous information delivery as cluster head </w:t>
      </w:r>
      <w:r w:rsidRPr="00012D88">
        <w:rPr>
          <w:noProof/>
        </w:rPr>
        <w:t>is compared</w:t>
      </w:r>
      <w:r w:rsidRPr="0047552F">
        <w:t>. The test parameters used are as follows:</w:t>
      </w:r>
    </w:p>
    <w:p w:rsidR="00115687" w:rsidRPr="0047552F" w:rsidRDefault="00115687" w:rsidP="003C1FC6">
      <w:pPr>
        <w:ind w:left="357" w:hanging="215"/>
        <w:rPr>
          <w:rFonts w:eastAsia="Calibri"/>
          <w:lang w:val="en-AU"/>
        </w:rPr>
      </w:pPr>
      <w:r w:rsidRPr="0047552F">
        <w:rPr>
          <w:rFonts w:eastAsia="Calibri"/>
          <w:lang w:val="en-AU"/>
        </w:rPr>
        <w:t>•</w:t>
      </w:r>
      <w:r w:rsidRPr="0047552F">
        <w:rPr>
          <w:rFonts w:eastAsia="Calibri"/>
          <w:lang w:val="en-AU"/>
        </w:rPr>
        <w:tab/>
        <w:t>Baud rate Sensor INA 219: 115200 bps</w:t>
      </w:r>
    </w:p>
    <w:p w:rsidR="00115687" w:rsidRPr="0047552F" w:rsidRDefault="00115687" w:rsidP="003C1FC6">
      <w:pPr>
        <w:ind w:left="357" w:hanging="215"/>
        <w:rPr>
          <w:rFonts w:eastAsia="Calibri"/>
          <w:lang w:val="en-AU"/>
        </w:rPr>
      </w:pPr>
      <w:r w:rsidRPr="0047552F">
        <w:rPr>
          <w:rFonts w:eastAsia="Calibri"/>
          <w:lang w:val="en-AU"/>
        </w:rPr>
        <w:t>•</w:t>
      </w:r>
      <w:r w:rsidRPr="0047552F">
        <w:rPr>
          <w:rFonts w:eastAsia="Calibri"/>
          <w:lang w:val="en-AU"/>
        </w:rPr>
        <w:tab/>
        <w:t>Looping Time: 1 second</w:t>
      </w:r>
    </w:p>
    <w:p w:rsidR="00115687" w:rsidRPr="0047552F" w:rsidRDefault="00115687" w:rsidP="003C1FC6">
      <w:pPr>
        <w:ind w:left="357" w:hanging="215"/>
        <w:rPr>
          <w:rFonts w:eastAsia="Calibri"/>
          <w:lang w:val="en-AU"/>
        </w:rPr>
      </w:pPr>
      <w:r w:rsidRPr="0047552F">
        <w:rPr>
          <w:rFonts w:eastAsia="Calibri"/>
          <w:lang w:val="en-AU"/>
        </w:rPr>
        <w:t>•</w:t>
      </w:r>
      <w:r w:rsidRPr="0047552F">
        <w:rPr>
          <w:rFonts w:eastAsia="Calibri"/>
          <w:lang w:val="en-AU"/>
        </w:rPr>
        <w:tab/>
        <w:t>Measurement Time: Up to Battery Power Expired</w:t>
      </w:r>
    </w:p>
    <w:p w:rsidR="00115687" w:rsidRPr="0047552F" w:rsidRDefault="00115687" w:rsidP="003C1FC6">
      <w:pPr>
        <w:ind w:left="357" w:hanging="215"/>
        <w:rPr>
          <w:rFonts w:eastAsia="Calibri"/>
          <w:lang w:val="en-AU"/>
        </w:rPr>
      </w:pPr>
      <w:r w:rsidRPr="0047552F">
        <w:rPr>
          <w:rFonts w:eastAsia="Calibri"/>
          <w:lang w:val="en-AU"/>
        </w:rPr>
        <w:t>•</w:t>
      </w:r>
      <w:r w:rsidRPr="0047552F">
        <w:rPr>
          <w:rFonts w:eastAsia="Calibri"/>
          <w:lang w:val="en-AU"/>
        </w:rPr>
        <w:tab/>
        <w:t>Data Variable: Voltage (V), Current (mA) and Power (Watts)</w:t>
      </w:r>
    </w:p>
    <w:p w:rsidR="00115687" w:rsidRPr="0047552F" w:rsidRDefault="00115687" w:rsidP="003C1FC6">
      <w:pPr>
        <w:ind w:left="357" w:hanging="215"/>
        <w:rPr>
          <w:rFonts w:eastAsia="Calibri"/>
          <w:lang w:val="en-AU"/>
        </w:rPr>
      </w:pPr>
      <w:r w:rsidRPr="0047552F">
        <w:rPr>
          <w:rFonts w:eastAsia="Calibri"/>
          <w:lang w:val="en-AU"/>
        </w:rPr>
        <w:t>•</w:t>
      </w:r>
      <w:r w:rsidRPr="0047552F">
        <w:rPr>
          <w:rFonts w:eastAsia="Calibri"/>
          <w:lang w:val="en-AU"/>
        </w:rPr>
        <w:tab/>
        <w:t>Initial Battery Condition: 7.20 Volt</w:t>
      </w:r>
    </w:p>
    <w:p w:rsidR="00ED7647" w:rsidRPr="0047552F" w:rsidRDefault="00115687" w:rsidP="003C1FC6">
      <w:pPr>
        <w:ind w:left="357" w:hanging="215"/>
        <w:rPr>
          <w:lang w:val="en-US"/>
        </w:rPr>
      </w:pPr>
      <w:r w:rsidRPr="0047552F">
        <w:rPr>
          <w:rFonts w:eastAsia="Calibri"/>
          <w:lang w:val="en-AU"/>
        </w:rPr>
        <w:t>•</w:t>
      </w:r>
      <w:r w:rsidRPr="0047552F">
        <w:rPr>
          <w:rFonts w:eastAsia="Calibri"/>
          <w:lang w:val="en-AU"/>
        </w:rPr>
        <w:tab/>
        <w:t xml:space="preserve">Battery Capacity: 2000 </w:t>
      </w:r>
      <w:proofErr w:type="spellStart"/>
      <w:r w:rsidRPr="0047552F">
        <w:rPr>
          <w:rFonts w:eastAsia="Calibri"/>
          <w:lang w:val="en-AU"/>
        </w:rPr>
        <w:t>mAH</w:t>
      </w:r>
      <w:proofErr w:type="spellEnd"/>
    </w:p>
    <w:p w:rsidR="003C1FC6" w:rsidRDefault="003C1FC6" w:rsidP="006F55B9">
      <w:pPr>
        <w:rPr>
          <w:lang w:val="en-US"/>
        </w:rPr>
      </w:pPr>
    </w:p>
    <w:p w:rsidR="00A83430" w:rsidRDefault="00115687" w:rsidP="006F55B9">
      <w:pPr>
        <w:rPr>
          <w:lang w:val="en-US"/>
        </w:rPr>
      </w:pPr>
      <w:r w:rsidRPr="0047552F">
        <w:t xml:space="preserve">The loaded data on the serial monitor is data per second, so the decrease of energy caused by the node can </w:t>
      </w:r>
      <w:r w:rsidRPr="00012D88">
        <w:rPr>
          <w:noProof/>
        </w:rPr>
        <w:t>be identified</w:t>
      </w:r>
      <w:r w:rsidRPr="0047552F">
        <w:t>. By measuring the energy at idle and information d</w:t>
      </w:r>
      <w:r w:rsidR="00A61D6D" w:rsidRPr="0047552F">
        <w:t>elivery, the obtained average o</w:t>
      </w:r>
      <w:r w:rsidR="00A61D6D" w:rsidRPr="0047552F">
        <w:rPr>
          <w:lang w:val="en-US"/>
        </w:rPr>
        <w:t>f</w:t>
      </w:r>
      <w:r w:rsidRPr="0047552F">
        <w:t xml:space="preserve"> the measurement includes voltage (V), current (mA) and power (Watt), as shown in table 8. The result of the current and voltage m</w:t>
      </w:r>
      <w:r w:rsidR="00273DCB" w:rsidRPr="0047552F">
        <w:t>easurement is shown in Figure 11 and 12</w:t>
      </w:r>
      <w:r w:rsidRPr="0047552F">
        <w:t>, respectively</w:t>
      </w:r>
      <w:r w:rsidR="00ED7647" w:rsidRPr="0047552F">
        <w:t>.</w:t>
      </w:r>
      <w:r w:rsidR="00A83430">
        <w:rPr>
          <w:lang w:val="en-US"/>
        </w:rPr>
        <w:t xml:space="preserve"> </w:t>
      </w:r>
    </w:p>
    <w:p w:rsidR="000C7F61" w:rsidRPr="00A83430" w:rsidRDefault="00A83430" w:rsidP="006F55B9">
      <w:pPr>
        <w:rPr>
          <w:lang w:val="en-US"/>
        </w:rPr>
      </w:pPr>
      <w:r w:rsidRPr="00A83430">
        <w:t xml:space="preserve">The initial battery voltage condition </w:t>
      </w:r>
      <w:r w:rsidRPr="00012D88">
        <w:rPr>
          <w:noProof/>
        </w:rPr>
        <w:t>prior to</w:t>
      </w:r>
      <w:r w:rsidRPr="00A83430">
        <w:t xml:space="preserve"> the study was 7.20 </w:t>
      </w:r>
      <w:r w:rsidR="00C45067">
        <w:rPr>
          <w:lang w:val="en-GB"/>
        </w:rPr>
        <w:t>v</w:t>
      </w:r>
      <w:r w:rsidRPr="00A83430">
        <w:t>olt, in which the battery used is two 3.6 volt battery coupled series so that the total voltage is 7.20 volt. Due to the need for initial power supply, the voltage recorded on the INA 219 sensor is 7 volt. The test was taken every 1 sec until the battery lasts and there is not any power to supply another node, as shown in Figure 13.</w:t>
      </w:r>
    </w:p>
    <w:p w:rsidR="00C45067" w:rsidRDefault="00C45067" w:rsidP="00A83430">
      <w:pPr>
        <w:pStyle w:val="TableHeading"/>
        <w:rPr>
          <w:rFonts w:eastAsia="PMingLiU"/>
        </w:rPr>
      </w:pPr>
    </w:p>
    <w:p w:rsidR="00C45067" w:rsidRDefault="00C45067" w:rsidP="00A83430">
      <w:pPr>
        <w:pStyle w:val="TableHeading"/>
        <w:rPr>
          <w:rFonts w:eastAsia="PMingLiU"/>
        </w:rPr>
      </w:pPr>
    </w:p>
    <w:p w:rsidR="00C45067" w:rsidRDefault="00C45067" w:rsidP="00A83430">
      <w:pPr>
        <w:pStyle w:val="TableHeading"/>
        <w:rPr>
          <w:rFonts w:eastAsia="PMingLiU"/>
        </w:rPr>
      </w:pPr>
    </w:p>
    <w:p w:rsidR="0061539C" w:rsidRDefault="0061539C" w:rsidP="00A83430">
      <w:pPr>
        <w:pStyle w:val="TableHeading"/>
        <w:rPr>
          <w:rFonts w:eastAsia="PMingLiU"/>
        </w:rPr>
      </w:pPr>
    </w:p>
    <w:p w:rsidR="00A83430" w:rsidRPr="0047552F" w:rsidRDefault="00A83430" w:rsidP="00A83430">
      <w:pPr>
        <w:pStyle w:val="TableHeading"/>
      </w:pPr>
      <w:r w:rsidRPr="0047552F">
        <w:rPr>
          <w:rFonts w:eastAsia="PMingLiU"/>
        </w:rPr>
        <w:lastRenderedPageBreak/>
        <w:t>Tabl</w:t>
      </w:r>
      <w:r>
        <w:rPr>
          <w:rFonts w:eastAsia="PMingLiU"/>
          <w:lang w:val="en-US"/>
        </w:rPr>
        <w:t>e</w:t>
      </w:r>
      <w:r w:rsidRPr="0047552F">
        <w:rPr>
          <w:rFonts w:eastAsia="PMingLiU"/>
        </w:rPr>
        <w:t xml:space="preserve"> 7</w:t>
      </w:r>
    </w:p>
    <w:p w:rsidR="00A83430" w:rsidRPr="0047552F" w:rsidRDefault="00A83430" w:rsidP="00A83430">
      <w:pPr>
        <w:pStyle w:val="TableHeading"/>
        <w:rPr>
          <w:lang w:val="en-US"/>
        </w:rPr>
      </w:pPr>
      <w:r w:rsidRPr="0047552F">
        <w:rPr>
          <w:lang w:val="en-US"/>
        </w:rPr>
        <w:t>Bit Data Losses</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72"/>
        <w:gridCol w:w="708"/>
        <w:gridCol w:w="621"/>
        <w:gridCol w:w="613"/>
        <w:gridCol w:w="609"/>
        <w:gridCol w:w="808"/>
      </w:tblGrid>
      <w:tr w:rsidR="00A83430" w:rsidRPr="00443D75" w:rsidTr="00616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2" w:type="dxa"/>
            <w:vMerge w:val="restart"/>
            <w:tcBorders>
              <w:bottom w:val="none" w:sz="0" w:space="0" w:color="auto"/>
            </w:tcBorders>
          </w:tcPr>
          <w:p w:rsidR="00A83430" w:rsidRPr="00443D75" w:rsidRDefault="00A83430" w:rsidP="006160D0">
            <w:pPr>
              <w:spacing w:after="60"/>
              <w:ind w:firstLine="0"/>
              <w:jc w:val="left"/>
              <w:rPr>
                <w:rFonts w:cs="Times New Roman"/>
                <w:sz w:val="16"/>
                <w:szCs w:val="16"/>
              </w:rPr>
            </w:pPr>
            <w:r w:rsidRPr="00443D75">
              <w:rPr>
                <w:rFonts w:cs="Times New Roman"/>
                <w:sz w:val="16"/>
                <w:szCs w:val="16"/>
              </w:rPr>
              <w:t>Node</w:t>
            </w:r>
          </w:p>
        </w:tc>
        <w:tc>
          <w:tcPr>
            <w:tcW w:w="1280" w:type="dxa"/>
            <w:gridSpan w:val="2"/>
            <w:tcBorders>
              <w:bottom w:val="none" w:sz="0" w:space="0" w:color="auto"/>
            </w:tcBorders>
          </w:tcPr>
          <w:p w:rsidR="00A83430" w:rsidRPr="00443D75" w:rsidRDefault="00A83430" w:rsidP="006160D0">
            <w:pPr>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US"/>
              </w:rPr>
            </w:pPr>
            <w:r w:rsidRPr="00443D75">
              <w:rPr>
                <w:rFonts w:cs="Times New Roman"/>
                <w:sz w:val="16"/>
                <w:szCs w:val="16"/>
              </w:rPr>
              <w:t>Frame Data I</w:t>
            </w:r>
            <w:r w:rsidRPr="00443D75">
              <w:rPr>
                <w:rFonts w:cs="Times New Roman"/>
                <w:sz w:val="16"/>
                <w:szCs w:val="16"/>
                <w:lang w:val="en-US"/>
              </w:rPr>
              <w:t xml:space="preserve"> </w:t>
            </w:r>
            <w:r w:rsidRPr="00443D75">
              <w:rPr>
                <w:rFonts w:cs="Times New Roman"/>
                <w:sz w:val="16"/>
                <w:szCs w:val="16"/>
                <w:lang w:val="en-US"/>
              </w:rPr>
              <w:br/>
              <w:t>(184 b)</w:t>
            </w:r>
          </w:p>
        </w:tc>
        <w:tc>
          <w:tcPr>
            <w:tcW w:w="1234" w:type="dxa"/>
            <w:gridSpan w:val="2"/>
            <w:tcBorders>
              <w:bottom w:val="none" w:sz="0" w:space="0" w:color="auto"/>
            </w:tcBorders>
          </w:tcPr>
          <w:p w:rsidR="00A83430" w:rsidRPr="00443D75" w:rsidRDefault="00A83430" w:rsidP="006160D0">
            <w:pPr>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US"/>
              </w:rPr>
            </w:pPr>
            <w:r w:rsidRPr="00443D75">
              <w:rPr>
                <w:rFonts w:cs="Times New Roman"/>
                <w:sz w:val="16"/>
                <w:szCs w:val="16"/>
              </w:rPr>
              <w:t>Frame Data II</w:t>
            </w:r>
            <w:r w:rsidRPr="00443D75">
              <w:rPr>
                <w:rFonts w:cs="Times New Roman"/>
                <w:sz w:val="16"/>
                <w:szCs w:val="16"/>
                <w:lang w:val="en-US"/>
              </w:rPr>
              <w:t xml:space="preserve"> </w:t>
            </w:r>
          </w:p>
          <w:p w:rsidR="00A83430" w:rsidRPr="00443D75" w:rsidRDefault="00A83430" w:rsidP="006160D0">
            <w:pPr>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US"/>
              </w:rPr>
            </w:pPr>
            <w:r w:rsidRPr="00443D75">
              <w:rPr>
                <w:rFonts w:cs="Times New Roman"/>
                <w:sz w:val="16"/>
                <w:szCs w:val="16"/>
                <w:lang w:val="en-US"/>
              </w:rPr>
              <w:t>(288 b)</w:t>
            </w:r>
          </w:p>
        </w:tc>
        <w:tc>
          <w:tcPr>
            <w:tcW w:w="1417" w:type="dxa"/>
            <w:gridSpan w:val="2"/>
            <w:tcBorders>
              <w:bottom w:val="none" w:sz="0" w:space="0" w:color="auto"/>
            </w:tcBorders>
          </w:tcPr>
          <w:p w:rsidR="00A83430" w:rsidRPr="00443D75" w:rsidRDefault="00A83430" w:rsidP="006160D0">
            <w:pPr>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US"/>
              </w:rPr>
            </w:pPr>
            <w:r w:rsidRPr="00443D75">
              <w:rPr>
                <w:rFonts w:cs="Times New Roman"/>
                <w:sz w:val="16"/>
                <w:szCs w:val="16"/>
              </w:rPr>
              <w:t>Frame Data CH</w:t>
            </w:r>
            <w:r w:rsidRPr="00443D75">
              <w:rPr>
                <w:rFonts w:cs="Times New Roman"/>
                <w:sz w:val="16"/>
                <w:szCs w:val="16"/>
                <w:lang w:val="en-US"/>
              </w:rPr>
              <w:t xml:space="preserve"> (1208)</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vMerge/>
          </w:tcPr>
          <w:p w:rsidR="00A83430" w:rsidRPr="00443D75" w:rsidRDefault="00A83430" w:rsidP="006160D0">
            <w:pPr>
              <w:spacing w:after="60"/>
              <w:ind w:firstLine="0"/>
              <w:jc w:val="center"/>
              <w:rPr>
                <w:rFonts w:cs="Times New Roman"/>
                <w:sz w:val="16"/>
                <w:szCs w:val="16"/>
              </w:rPr>
            </w:pP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 xml:space="preserve">Data loss </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PLR (%)</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 xml:space="preserve">Data loss </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PLR (%)</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 xml:space="preserve">Data loss </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PLR (%)</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tcPr>
          <w:p w:rsidR="00A83430" w:rsidRPr="00443D75" w:rsidRDefault="00A83430" w:rsidP="006160D0">
            <w:pPr>
              <w:spacing w:after="60"/>
              <w:ind w:firstLine="0"/>
              <w:jc w:val="center"/>
              <w:rPr>
                <w:rFonts w:cs="Times New Roman"/>
                <w:sz w:val="16"/>
                <w:szCs w:val="16"/>
              </w:rPr>
            </w:pPr>
            <w:r w:rsidRPr="00443D75">
              <w:rPr>
                <w:rFonts w:cs="Times New Roman"/>
                <w:sz w:val="16"/>
                <w:szCs w:val="16"/>
              </w:rPr>
              <w:t>1</w:t>
            </w: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tcPr>
          <w:p w:rsidR="00A83430" w:rsidRPr="00443D75" w:rsidRDefault="00A83430" w:rsidP="006160D0">
            <w:pPr>
              <w:spacing w:after="60"/>
              <w:ind w:firstLine="0"/>
              <w:jc w:val="center"/>
              <w:rPr>
                <w:rFonts w:cs="Times New Roman"/>
                <w:sz w:val="16"/>
                <w:szCs w:val="16"/>
              </w:rPr>
            </w:pPr>
            <w:r w:rsidRPr="00443D75">
              <w:rPr>
                <w:rFonts w:cs="Times New Roman"/>
                <w:sz w:val="16"/>
                <w:szCs w:val="16"/>
              </w:rPr>
              <w:t>2</w:t>
            </w: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tcPr>
          <w:p w:rsidR="00A83430" w:rsidRPr="00443D75" w:rsidRDefault="00A83430" w:rsidP="006160D0">
            <w:pPr>
              <w:spacing w:after="60"/>
              <w:ind w:firstLine="0"/>
              <w:jc w:val="center"/>
              <w:rPr>
                <w:rFonts w:cs="Times New Roman"/>
                <w:sz w:val="16"/>
                <w:szCs w:val="16"/>
              </w:rPr>
            </w:pPr>
            <w:r w:rsidRPr="00443D75">
              <w:rPr>
                <w:rFonts w:cs="Times New Roman"/>
                <w:sz w:val="16"/>
                <w:szCs w:val="16"/>
              </w:rPr>
              <w:t>3</w:t>
            </w: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tcPr>
          <w:p w:rsidR="00A83430" w:rsidRPr="00443D75" w:rsidRDefault="00A83430" w:rsidP="006160D0">
            <w:pPr>
              <w:spacing w:after="60"/>
              <w:ind w:firstLine="0"/>
              <w:jc w:val="center"/>
              <w:rPr>
                <w:rFonts w:cs="Times New Roman"/>
                <w:sz w:val="16"/>
                <w:szCs w:val="16"/>
              </w:rPr>
            </w:pPr>
            <w:r w:rsidRPr="00443D75">
              <w:rPr>
                <w:rFonts w:cs="Times New Roman"/>
                <w:sz w:val="16"/>
                <w:szCs w:val="16"/>
              </w:rPr>
              <w:t>4</w:t>
            </w: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0</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2</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6,7</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2</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1,34</w:t>
            </w:r>
          </w:p>
        </w:tc>
      </w:tr>
      <w:tr w:rsidR="00A83430" w:rsidRPr="00443D75" w:rsidTr="006160D0">
        <w:trPr>
          <w:jc w:val="center"/>
        </w:trPr>
        <w:tc>
          <w:tcPr>
            <w:cnfStyle w:val="001000000000" w:firstRow="0" w:lastRow="0" w:firstColumn="1" w:lastColumn="0" w:oddVBand="0" w:evenVBand="0" w:oddHBand="0" w:evenHBand="0" w:firstRowFirstColumn="0" w:firstRowLastColumn="0" w:lastRowFirstColumn="0" w:lastRowLastColumn="0"/>
            <w:tcW w:w="572" w:type="dxa"/>
          </w:tcPr>
          <w:p w:rsidR="00A83430" w:rsidRPr="00443D75" w:rsidRDefault="00A83430" w:rsidP="006160D0">
            <w:pPr>
              <w:spacing w:after="60"/>
              <w:ind w:firstLine="0"/>
              <w:jc w:val="center"/>
              <w:rPr>
                <w:rFonts w:cs="Times New Roman"/>
                <w:sz w:val="16"/>
                <w:szCs w:val="16"/>
              </w:rPr>
            </w:pPr>
            <w:r w:rsidRPr="00443D75">
              <w:rPr>
                <w:rFonts w:cs="Times New Roman"/>
                <w:sz w:val="16"/>
                <w:szCs w:val="16"/>
              </w:rPr>
              <w:t>5</w:t>
            </w:r>
          </w:p>
        </w:tc>
        <w:tc>
          <w:tcPr>
            <w:tcW w:w="572"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1</w:t>
            </w:r>
          </w:p>
        </w:tc>
        <w:tc>
          <w:tcPr>
            <w:tcW w:w="7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5,8</w:t>
            </w:r>
          </w:p>
        </w:tc>
        <w:tc>
          <w:tcPr>
            <w:tcW w:w="621"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2</w:t>
            </w:r>
          </w:p>
        </w:tc>
        <w:tc>
          <w:tcPr>
            <w:tcW w:w="613"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6,7</w:t>
            </w:r>
          </w:p>
        </w:tc>
        <w:tc>
          <w:tcPr>
            <w:tcW w:w="609"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7</w:t>
            </w:r>
          </w:p>
        </w:tc>
        <w:tc>
          <w:tcPr>
            <w:tcW w:w="808" w:type="dxa"/>
          </w:tcPr>
          <w:p w:rsidR="00A83430" w:rsidRPr="00443D75" w:rsidRDefault="00A83430" w:rsidP="006160D0">
            <w:pPr>
              <w:spacing w:after="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443D75">
              <w:rPr>
                <w:rFonts w:cs="Times New Roman"/>
                <w:sz w:val="16"/>
                <w:szCs w:val="16"/>
              </w:rPr>
              <w:t>4,7</w:t>
            </w:r>
          </w:p>
        </w:tc>
      </w:tr>
    </w:tbl>
    <w:p w:rsidR="009C7788" w:rsidRPr="00A83430" w:rsidRDefault="009C7788" w:rsidP="006F55B9">
      <w:pPr>
        <w:rPr>
          <w:lang w:val="en-US"/>
        </w:rPr>
      </w:pPr>
    </w:p>
    <w:p w:rsidR="00ED7647" w:rsidRPr="0047552F" w:rsidRDefault="00443D75" w:rsidP="00ED7647">
      <w:pPr>
        <w:pStyle w:val="TableHeading"/>
      </w:pPr>
      <w:r>
        <w:rPr>
          <w:rFonts w:eastAsia="PMingLiU"/>
        </w:rPr>
        <w:t>Tab</w:t>
      </w:r>
      <w:r w:rsidR="00ED7647" w:rsidRPr="0047552F">
        <w:rPr>
          <w:rFonts w:eastAsia="PMingLiU"/>
        </w:rPr>
        <w:t>l</w:t>
      </w:r>
      <w:r>
        <w:rPr>
          <w:rFonts w:eastAsia="PMingLiU"/>
          <w:lang w:val="en-US"/>
        </w:rPr>
        <w:t>e</w:t>
      </w:r>
      <w:r w:rsidR="00ED7647" w:rsidRPr="0047552F">
        <w:rPr>
          <w:rFonts w:eastAsia="PMingLiU"/>
        </w:rPr>
        <w:t xml:space="preserve"> 8</w:t>
      </w:r>
    </w:p>
    <w:p w:rsidR="00ED7647" w:rsidRPr="0047552F" w:rsidRDefault="00ED7647" w:rsidP="00ED7647">
      <w:pPr>
        <w:pStyle w:val="TableHeading"/>
        <w:rPr>
          <w:lang w:val="en-US"/>
        </w:rPr>
      </w:pPr>
      <w:r w:rsidRPr="0047552F">
        <w:rPr>
          <w:lang w:val="en-US"/>
        </w:rPr>
        <w:t>Node Energy Result</w:t>
      </w:r>
    </w:p>
    <w:tbl>
      <w:tblPr>
        <w:tblStyle w:val="GridTable1Light3"/>
        <w:tblW w:w="4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123"/>
        <w:gridCol w:w="1252"/>
        <w:gridCol w:w="1124"/>
      </w:tblGrid>
      <w:tr w:rsidR="0047552F" w:rsidRPr="0047552F" w:rsidTr="00D70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dxa"/>
            <w:tcBorders>
              <w:bottom w:val="none" w:sz="0" w:space="0" w:color="auto"/>
            </w:tcBorders>
          </w:tcPr>
          <w:p w:rsidR="00ED7647" w:rsidRPr="0047552F" w:rsidRDefault="00ED7647" w:rsidP="00443D75">
            <w:pPr>
              <w:spacing w:after="60"/>
              <w:ind w:firstLine="0"/>
              <w:jc w:val="center"/>
              <w:rPr>
                <w:sz w:val="16"/>
                <w:szCs w:val="20"/>
                <w:lang w:val="en-US"/>
              </w:rPr>
            </w:pPr>
            <w:r w:rsidRPr="0047552F">
              <w:rPr>
                <w:sz w:val="16"/>
                <w:szCs w:val="20"/>
                <w:lang w:val="en-US"/>
              </w:rPr>
              <w:t>Scenario</w:t>
            </w:r>
          </w:p>
        </w:tc>
        <w:tc>
          <w:tcPr>
            <w:tcW w:w="1123" w:type="dxa"/>
            <w:tcBorders>
              <w:bottom w:val="none" w:sz="0" w:space="0" w:color="auto"/>
            </w:tcBorders>
          </w:tcPr>
          <w:p w:rsidR="00ED7647" w:rsidRPr="0047552F" w:rsidRDefault="00D83DCF" w:rsidP="00443D75">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Voltage</w:t>
            </w:r>
            <w:r w:rsidR="00ED7647" w:rsidRPr="0047552F">
              <w:rPr>
                <w:sz w:val="16"/>
                <w:szCs w:val="20"/>
                <w:lang w:val="en-US"/>
              </w:rPr>
              <w:t xml:space="preserve"> (V)</w:t>
            </w:r>
          </w:p>
        </w:tc>
        <w:tc>
          <w:tcPr>
            <w:tcW w:w="1252" w:type="dxa"/>
            <w:tcBorders>
              <w:bottom w:val="none" w:sz="0" w:space="0" w:color="auto"/>
            </w:tcBorders>
          </w:tcPr>
          <w:p w:rsidR="00ED7647" w:rsidRPr="0047552F" w:rsidRDefault="00D83DCF" w:rsidP="00443D75">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Current</w:t>
            </w:r>
            <w:r w:rsidR="00ED7647" w:rsidRPr="0047552F">
              <w:rPr>
                <w:sz w:val="16"/>
                <w:szCs w:val="20"/>
                <w:lang w:val="en-US"/>
              </w:rPr>
              <w:t xml:space="preserve"> (mA)</w:t>
            </w:r>
          </w:p>
        </w:tc>
        <w:tc>
          <w:tcPr>
            <w:tcW w:w="1124" w:type="dxa"/>
            <w:tcBorders>
              <w:bottom w:val="none" w:sz="0" w:space="0" w:color="auto"/>
            </w:tcBorders>
          </w:tcPr>
          <w:p w:rsidR="00ED7647" w:rsidRPr="0047552F" w:rsidRDefault="00D83DCF" w:rsidP="00443D75">
            <w:pPr>
              <w:spacing w:after="60"/>
              <w:ind w:firstLine="0"/>
              <w:jc w:val="center"/>
              <w:cnfStyle w:val="100000000000" w:firstRow="1"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Power</w:t>
            </w:r>
            <w:r w:rsidR="00ED7647" w:rsidRPr="0047552F">
              <w:rPr>
                <w:sz w:val="16"/>
                <w:szCs w:val="20"/>
                <w:lang w:val="en-US"/>
              </w:rPr>
              <w:t xml:space="preserve"> (W)</w:t>
            </w:r>
          </w:p>
        </w:tc>
      </w:tr>
      <w:tr w:rsidR="0047552F" w:rsidRPr="0047552F" w:rsidTr="00D704A6">
        <w:tc>
          <w:tcPr>
            <w:cnfStyle w:val="001000000000" w:firstRow="0" w:lastRow="0" w:firstColumn="1" w:lastColumn="0" w:oddVBand="0" w:evenVBand="0" w:oddHBand="0" w:evenHBand="0" w:firstRowFirstColumn="0" w:firstRowLastColumn="0" w:lastRowFirstColumn="0" w:lastRowLastColumn="0"/>
            <w:tcW w:w="1046" w:type="dxa"/>
          </w:tcPr>
          <w:p w:rsidR="00ED7647" w:rsidRPr="0047552F" w:rsidRDefault="00ED7647" w:rsidP="00443D75">
            <w:pPr>
              <w:spacing w:after="60"/>
              <w:ind w:firstLine="0"/>
              <w:jc w:val="center"/>
              <w:rPr>
                <w:sz w:val="16"/>
                <w:szCs w:val="20"/>
                <w:lang w:val="en-US"/>
              </w:rPr>
            </w:pPr>
            <w:r w:rsidRPr="0047552F">
              <w:rPr>
                <w:sz w:val="16"/>
                <w:szCs w:val="20"/>
                <w:lang w:val="en-US"/>
              </w:rPr>
              <w:t>Idle</w:t>
            </w:r>
          </w:p>
        </w:tc>
        <w:tc>
          <w:tcPr>
            <w:tcW w:w="1123"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5,321846</w:t>
            </w:r>
          </w:p>
        </w:tc>
        <w:tc>
          <w:tcPr>
            <w:tcW w:w="1252"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197,1388</w:t>
            </w:r>
          </w:p>
        </w:tc>
        <w:tc>
          <w:tcPr>
            <w:tcW w:w="1124"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1,085686</w:t>
            </w:r>
          </w:p>
        </w:tc>
      </w:tr>
      <w:tr w:rsidR="0047552F" w:rsidRPr="0047552F" w:rsidTr="00D704A6">
        <w:tc>
          <w:tcPr>
            <w:cnfStyle w:val="001000000000" w:firstRow="0" w:lastRow="0" w:firstColumn="1" w:lastColumn="0" w:oddVBand="0" w:evenVBand="0" w:oddHBand="0" w:evenHBand="0" w:firstRowFirstColumn="0" w:firstRowLastColumn="0" w:lastRowFirstColumn="0" w:lastRowLastColumn="0"/>
            <w:tcW w:w="1046" w:type="dxa"/>
          </w:tcPr>
          <w:p w:rsidR="00ED7647" w:rsidRPr="0047552F" w:rsidRDefault="00D83DCF" w:rsidP="00443D75">
            <w:pPr>
              <w:spacing w:after="60"/>
              <w:ind w:firstLine="0"/>
              <w:jc w:val="center"/>
              <w:rPr>
                <w:sz w:val="16"/>
                <w:szCs w:val="20"/>
                <w:lang w:val="en-US"/>
              </w:rPr>
            </w:pPr>
            <w:r w:rsidRPr="0047552F">
              <w:rPr>
                <w:sz w:val="16"/>
                <w:szCs w:val="20"/>
                <w:lang w:val="en-US"/>
              </w:rPr>
              <w:t>Sent Packet</w:t>
            </w:r>
          </w:p>
        </w:tc>
        <w:tc>
          <w:tcPr>
            <w:tcW w:w="1123"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5,55418</w:t>
            </w:r>
          </w:p>
        </w:tc>
        <w:tc>
          <w:tcPr>
            <w:tcW w:w="1252"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203,4893</w:t>
            </w:r>
          </w:p>
        </w:tc>
        <w:tc>
          <w:tcPr>
            <w:tcW w:w="1124"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1,161908</w:t>
            </w:r>
          </w:p>
        </w:tc>
      </w:tr>
      <w:tr w:rsidR="0047552F" w:rsidRPr="0047552F" w:rsidTr="00D704A6">
        <w:tc>
          <w:tcPr>
            <w:cnfStyle w:val="001000000000" w:firstRow="0" w:lastRow="0" w:firstColumn="1" w:lastColumn="0" w:oddVBand="0" w:evenVBand="0" w:oddHBand="0" w:evenHBand="0" w:firstRowFirstColumn="0" w:firstRowLastColumn="0" w:lastRowFirstColumn="0" w:lastRowLastColumn="0"/>
            <w:tcW w:w="1046" w:type="dxa"/>
          </w:tcPr>
          <w:p w:rsidR="00ED7647" w:rsidRPr="0047552F" w:rsidRDefault="00D83DCF" w:rsidP="00443D75">
            <w:pPr>
              <w:spacing w:after="60"/>
              <w:ind w:firstLine="0"/>
              <w:jc w:val="center"/>
              <w:rPr>
                <w:sz w:val="16"/>
                <w:szCs w:val="20"/>
                <w:lang w:val="en-US"/>
              </w:rPr>
            </w:pPr>
            <w:r w:rsidRPr="0047552F">
              <w:rPr>
                <w:sz w:val="16"/>
                <w:szCs w:val="20"/>
                <w:lang w:val="en-US"/>
              </w:rPr>
              <w:t>Deviation</w:t>
            </w:r>
          </w:p>
        </w:tc>
        <w:tc>
          <w:tcPr>
            <w:tcW w:w="1123"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4,1%</w:t>
            </w:r>
          </w:p>
        </w:tc>
        <w:tc>
          <w:tcPr>
            <w:tcW w:w="1252"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3,1%</w:t>
            </w:r>
          </w:p>
        </w:tc>
        <w:tc>
          <w:tcPr>
            <w:tcW w:w="1124" w:type="dxa"/>
          </w:tcPr>
          <w:p w:rsidR="00ED7647" w:rsidRPr="0047552F" w:rsidRDefault="00ED7647" w:rsidP="00443D75">
            <w:pPr>
              <w:spacing w:after="60"/>
              <w:ind w:firstLine="0"/>
              <w:jc w:val="center"/>
              <w:cnfStyle w:val="000000000000" w:firstRow="0" w:lastRow="0" w:firstColumn="0" w:lastColumn="0" w:oddVBand="0" w:evenVBand="0" w:oddHBand="0" w:evenHBand="0" w:firstRowFirstColumn="0" w:firstRowLastColumn="0" w:lastRowFirstColumn="0" w:lastRowLastColumn="0"/>
              <w:rPr>
                <w:sz w:val="16"/>
                <w:szCs w:val="20"/>
                <w:lang w:val="en-US"/>
              </w:rPr>
            </w:pPr>
            <w:r w:rsidRPr="0047552F">
              <w:rPr>
                <w:sz w:val="16"/>
                <w:szCs w:val="20"/>
                <w:lang w:val="en-US"/>
              </w:rPr>
              <w:t>6,5%</w:t>
            </w:r>
          </w:p>
        </w:tc>
      </w:tr>
    </w:tbl>
    <w:p w:rsidR="00ED7647" w:rsidRPr="0047552F" w:rsidRDefault="00ED7647" w:rsidP="00ED7647">
      <w:pPr>
        <w:pStyle w:val="TableHeading"/>
        <w:rPr>
          <w:lang w:val="en-US"/>
        </w:rPr>
      </w:pPr>
    </w:p>
    <w:p w:rsidR="00D83DCF" w:rsidRPr="0047552F" w:rsidRDefault="00D83DCF" w:rsidP="001F3D10">
      <w:pPr>
        <w:pStyle w:val="TableHeading"/>
        <w:jc w:val="both"/>
        <w:rPr>
          <w:lang w:val="en-US"/>
        </w:rPr>
      </w:pPr>
      <w:r w:rsidRPr="0047552F">
        <w:rPr>
          <w:noProof/>
          <w:sz w:val="20"/>
          <w:lang w:val="en-GB" w:eastAsia="en-GB"/>
        </w:rPr>
        <w:drawing>
          <wp:inline distT="0" distB="0" distL="0" distR="0">
            <wp:extent cx="2851150" cy="2107113"/>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535" t="5598" r="6089" b="7276"/>
                    <a:stretch/>
                  </pic:blipFill>
                  <pic:spPr bwMode="auto">
                    <a:xfrm>
                      <a:off x="0" y="0"/>
                      <a:ext cx="2851150" cy="2107113"/>
                    </a:xfrm>
                    <a:prstGeom prst="rect">
                      <a:avLst/>
                    </a:prstGeom>
                    <a:noFill/>
                    <a:ln>
                      <a:noFill/>
                    </a:ln>
                    <a:extLst>
                      <a:ext uri="{53640926-AAD7-44D8-BBD7-CCE9431645EC}">
                        <a14:shadowObscured xmlns:a14="http://schemas.microsoft.com/office/drawing/2010/main"/>
                      </a:ext>
                    </a:extLst>
                  </pic:spPr>
                </pic:pic>
              </a:graphicData>
            </a:graphic>
          </wp:inline>
        </w:drawing>
      </w:r>
    </w:p>
    <w:p w:rsidR="00D83DCF" w:rsidRPr="0047552F" w:rsidRDefault="00D83DCF" w:rsidP="000F60F7">
      <w:pPr>
        <w:pStyle w:val="FigureHeading"/>
        <w:spacing w:after="240" w:line="240" w:lineRule="auto"/>
      </w:pPr>
      <w:r w:rsidRPr="0047552F">
        <w:t xml:space="preserve">Figure </w:t>
      </w:r>
      <w:r w:rsidRPr="0047552F">
        <w:rPr>
          <w:lang w:val="en-US"/>
        </w:rPr>
        <w:t>1</w:t>
      </w:r>
      <w:r w:rsidR="00273DCB" w:rsidRPr="0047552F">
        <w:t>1</w:t>
      </w:r>
      <w:r w:rsidRPr="0047552F">
        <w:t xml:space="preserve">. </w:t>
      </w:r>
      <w:r w:rsidRPr="0047552F">
        <w:rPr>
          <w:lang w:val="en-US"/>
        </w:rPr>
        <w:t xml:space="preserve">Node </w:t>
      </w:r>
      <w:r w:rsidR="006564E1">
        <w:rPr>
          <w:lang w:val="en-US"/>
        </w:rPr>
        <w:t>c</w:t>
      </w:r>
      <w:r w:rsidRPr="0047552F">
        <w:rPr>
          <w:lang w:val="en-US"/>
        </w:rPr>
        <w:t xml:space="preserve">urrent </w:t>
      </w:r>
      <w:r w:rsidR="006564E1">
        <w:rPr>
          <w:lang w:val="en-US"/>
        </w:rPr>
        <w:t>u</w:t>
      </w:r>
      <w:r w:rsidRPr="0047552F">
        <w:rPr>
          <w:lang w:val="en-US"/>
        </w:rPr>
        <w:t>sage</w:t>
      </w:r>
    </w:p>
    <w:p w:rsidR="009431ED" w:rsidRPr="0047552F" w:rsidRDefault="00D83DCF" w:rsidP="001F3D10">
      <w:pPr>
        <w:ind w:firstLine="0"/>
        <w:jc w:val="center"/>
        <w:rPr>
          <w:iCs/>
          <w:noProof/>
          <w:lang w:val="en-US"/>
        </w:rPr>
      </w:pPr>
      <w:r w:rsidRPr="0047552F">
        <w:rPr>
          <w:noProof/>
          <w:lang w:val="en-GB" w:eastAsia="en-GB"/>
        </w:rPr>
        <w:drawing>
          <wp:inline distT="0" distB="0" distL="0" distR="0">
            <wp:extent cx="2775908" cy="21771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3987" t="2544" r="5661" b="2960"/>
                    <a:stretch/>
                  </pic:blipFill>
                  <pic:spPr bwMode="auto">
                    <a:xfrm>
                      <a:off x="0" y="0"/>
                      <a:ext cx="2778336" cy="2179086"/>
                    </a:xfrm>
                    <a:prstGeom prst="rect">
                      <a:avLst/>
                    </a:prstGeom>
                    <a:noFill/>
                    <a:ln>
                      <a:noFill/>
                    </a:ln>
                    <a:extLst>
                      <a:ext uri="{53640926-AAD7-44D8-BBD7-CCE9431645EC}">
                        <a14:shadowObscured xmlns:a14="http://schemas.microsoft.com/office/drawing/2010/main"/>
                      </a:ext>
                    </a:extLst>
                  </pic:spPr>
                </pic:pic>
              </a:graphicData>
            </a:graphic>
          </wp:inline>
        </w:drawing>
      </w:r>
    </w:p>
    <w:p w:rsidR="00D83DCF" w:rsidRPr="0047552F" w:rsidRDefault="00D83DCF" w:rsidP="000F60F7">
      <w:pPr>
        <w:pStyle w:val="FigureHeading"/>
        <w:spacing w:after="240" w:line="240" w:lineRule="auto"/>
      </w:pPr>
      <w:r w:rsidRPr="0047552F">
        <w:t>Figure</w:t>
      </w:r>
      <w:r w:rsidR="00D13743" w:rsidRPr="0047552F">
        <w:t xml:space="preserve"> 1</w:t>
      </w:r>
      <w:r w:rsidR="00273DCB" w:rsidRPr="0047552F">
        <w:rPr>
          <w:lang w:val="en-US"/>
        </w:rPr>
        <w:t>2</w:t>
      </w:r>
      <w:r w:rsidRPr="0047552F">
        <w:t xml:space="preserve">. </w:t>
      </w:r>
      <w:r w:rsidRPr="0047552F">
        <w:rPr>
          <w:lang w:val="en-US"/>
        </w:rPr>
        <w:t xml:space="preserve">Node </w:t>
      </w:r>
      <w:r w:rsidR="006564E1">
        <w:rPr>
          <w:lang w:val="en-US"/>
        </w:rPr>
        <w:t>v</w:t>
      </w:r>
      <w:r w:rsidRPr="0047552F">
        <w:rPr>
          <w:lang w:val="en-US"/>
        </w:rPr>
        <w:t xml:space="preserve">oltage </w:t>
      </w:r>
      <w:r w:rsidR="006564E1">
        <w:rPr>
          <w:lang w:val="en-US"/>
        </w:rPr>
        <w:t>u</w:t>
      </w:r>
      <w:r w:rsidRPr="0047552F">
        <w:rPr>
          <w:lang w:val="en-US"/>
        </w:rPr>
        <w:t>sage</w:t>
      </w:r>
    </w:p>
    <w:p w:rsidR="00590E01" w:rsidRPr="0047552F" w:rsidRDefault="00590E01" w:rsidP="001F3D10">
      <w:pPr>
        <w:pStyle w:val="TableHeading"/>
        <w:jc w:val="both"/>
        <w:rPr>
          <w:rFonts w:eastAsia="PMingLiU"/>
        </w:rPr>
      </w:pPr>
      <w:r w:rsidRPr="0047552F">
        <w:rPr>
          <w:noProof/>
          <w:sz w:val="20"/>
          <w:lang w:val="en-GB" w:eastAsia="en-GB"/>
        </w:rPr>
        <w:lastRenderedPageBreak/>
        <w:drawing>
          <wp:inline distT="0" distB="0" distL="0" distR="0">
            <wp:extent cx="2844800" cy="22117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167" t="2800" r="4980" b="3082"/>
                    <a:stretch/>
                  </pic:blipFill>
                  <pic:spPr bwMode="auto">
                    <a:xfrm>
                      <a:off x="0" y="0"/>
                      <a:ext cx="2844800" cy="2211725"/>
                    </a:xfrm>
                    <a:prstGeom prst="rect">
                      <a:avLst/>
                    </a:prstGeom>
                    <a:noFill/>
                    <a:ln>
                      <a:noFill/>
                    </a:ln>
                    <a:extLst>
                      <a:ext uri="{53640926-AAD7-44D8-BBD7-CCE9431645EC}">
                        <a14:shadowObscured xmlns:a14="http://schemas.microsoft.com/office/drawing/2010/main"/>
                      </a:ext>
                    </a:extLst>
                  </pic:spPr>
                </pic:pic>
              </a:graphicData>
            </a:graphic>
          </wp:inline>
        </w:drawing>
      </w:r>
    </w:p>
    <w:p w:rsidR="00590E01" w:rsidRPr="0047552F" w:rsidRDefault="00590E01" w:rsidP="000F60F7">
      <w:pPr>
        <w:pStyle w:val="FigureHeading"/>
        <w:spacing w:after="240" w:line="240" w:lineRule="auto"/>
      </w:pPr>
      <w:r w:rsidRPr="0047552F">
        <w:t>Figure 1</w:t>
      </w:r>
      <w:r w:rsidR="00273DCB" w:rsidRPr="0047552F">
        <w:rPr>
          <w:lang w:val="en-US"/>
        </w:rPr>
        <w:t>3</w:t>
      </w:r>
      <w:r w:rsidRPr="0047552F">
        <w:t xml:space="preserve">. </w:t>
      </w:r>
      <w:r w:rsidRPr="0047552F">
        <w:rPr>
          <w:lang w:val="en-US"/>
        </w:rPr>
        <w:t xml:space="preserve">Node </w:t>
      </w:r>
      <w:r w:rsidR="006564E1">
        <w:rPr>
          <w:lang w:val="en-US"/>
        </w:rPr>
        <w:t>p</w:t>
      </w:r>
      <w:r w:rsidRPr="0047552F">
        <w:rPr>
          <w:lang w:val="en-US"/>
        </w:rPr>
        <w:t xml:space="preserve">ower </w:t>
      </w:r>
      <w:r w:rsidR="006564E1">
        <w:rPr>
          <w:lang w:val="en-US"/>
        </w:rPr>
        <w:t>u</w:t>
      </w:r>
      <w:r w:rsidRPr="0047552F">
        <w:rPr>
          <w:lang w:val="en-US"/>
        </w:rPr>
        <w:t>sage</w:t>
      </w:r>
    </w:p>
    <w:p w:rsidR="00590E01" w:rsidRPr="0047552F" w:rsidRDefault="009849FC" w:rsidP="00590E01">
      <w:pPr>
        <w:ind w:firstLine="360"/>
        <w:rPr>
          <w:szCs w:val="24"/>
          <w:lang w:val="en-US"/>
        </w:rPr>
      </w:pPr>
      <w:r w:rsidRPr="0047552F">
        <w:rPr>
          <w:szCs w:val="24"/>
          <w:lang w:val="en-US"/>
        </w:rPr>
        <w:t xml:space="preserve">In the implementation, lithium batteries as </w:t>
      </w:r>
      <w:r w:rsidRPr="00012D88">
        <w:rPr>
          <w:noProof/>
          <w:szCs w:val="24"/>
          <w:lang w:val="en-US"/>
        </w:rPr>
        <w:t>node</w:t>
      </w:r>
      <w:r w:rsidRPr="0047552F">
        <w:rPr>
          <w:szCs w:val="24"/>
          <w:lang w:val="en-US"/>
        </w:rPr>
        <w:t xml:space="preserve"> power supply can last for 1 hour 35 seconds. The result of this experime</w:t>
      </w:r>
      <w:r w:rsidR="00A61D6D" w:rsidRPr="0047552F">
        <w:rPr>
          <w:szCs w:val="24"/>
          <w:lang w:val="en-US"/>
        </w:rPr>
        <w:t xml:space="preserve">nt </w:t>
      </w:r>
      <w:r w:rsidR="00A61D6D" w:rsidRPr="00012D88">
        <w:rPr>
          <w:noProof/>
          <w:szCs w:val="24"/>
          <w:lang w:val="en-US"/>
        </w:rPr>
        <w:t>was obtained</w:t>
      </w:r>
      <w:r w:rsidR="00A61D6D" w:rsidRPr="0047552F">
        <w:rPr>
          <w:szCs w:val="24"/>
          <w:lang w:val="en-US"/>
        </w:rPr>
        <w:t xml:space="preserve">, the average </w:t>
      </w:r>
      <w:r w:rsidRPr="0047552F">
        <w:rPr>
          <w:szCs w:val="24"/>
          <w:lang w:val="en-US"/>
        </w:rPr>
        <w:t xml:space="preserve">voltage at </w:t>
      </w:r>
      <w:r w:rsidRPr="00012D88">
        <w:rPr>
          <w:noProof/>
          <w:szCs w:val="24"/>
          <w:lang w:val="en-US"/>
        </w:rPr>
        <w:t>idle</w:t>
      </w:r>
      <w:r w:rsidRPr="0047552F">
        <w:rPr>
          <w:szCs w:val="24"/>
          <w:lang w:val="en-US"/>
        </w:rPr>
        <w:t xml:space="preserve"> node is 5.32 V with</w:t>
      </w:r>
      <w:r w:rsidR="00A61D6D" w:rsidRPr="0047552F">
        <w:rPr>
          <w:szCs w:val="24"/>
          <w:lang w:val="en-US"/>
        </w:rPr>
        <w:t xml:space="preserve"> a</w:t>
      </w:r>
      <w:r w:rsidRPr="0047552F">
        <w:rPr>
          <w:szCs w:val="24"/>
          <w:lang w:val="en-US"/>
        </w:rPr>
        <w:t xml:space="preserve"> current of 197</w:t>
      </w:r>
      <w:r w:rsidR="00F61A49">
        <w:rPr>
          <w:szCs w:val="24"/>
          <w:lang w:val="en-US"/>
        </w:rPr>
        <w:t>.</w:t>
      </w:r>
      <w:r w:rsidRPr="0047552F">
        <w:rPr>
          <w:szCs w:val="24"/>
          <w:lang w:val="en-US"/>
        </w:rPr>
        <w:t xml:space="preserve">14 </w:t>
      </w:r>
      <w:r w:rsidRPr="00012D88">
        <w:rPr>
          <w:noProof/>
          <w:szCs w:val="24"/>
          <w:lang w:val="en-US"/>
        </w:rPr>
        <w:t>mA</w:t>
      </w:r>
      <w:r w:rsidRPr="0047552F">
        <w:rPr>
          <w:szCs w:val="24"/>
          <w:lang w:val="en-US"/>
        </w:rPr>
        <w:t xml:space="preserve"> so that 1,086 W at 3500 data </w:t>
      </w:r>
      <w:r w:rsidRPr="00012D88">
        <w:rPr>
          <w:noProof/>
          <w:szCs w:val="24"/>
          <w:lang w:val="en-US"/>
        </w:rPr>
        <w:t>was recorded</w:t>
      </w:r>
      <w:r w:rsidRPr="0047552F">
        <w:rPr>
          <w:szCs w:val="24"/>
          <w:lang w:val="en-US"/>
        </w:rPr>
        <w:t xml:space="preserve">. The figure is smaller than when the node delivers information at 5.55 V and </w:t>
      </w:r>
      <w:r w:rsidR="00A61D6D" w:rsidRPr="0047552F">
        <w:rPr>
          <w:szCs w:val="24"/>
          <w:lang w:val="en-US"/>
        </w:rPr>
        <w:t xml:space="preserve">a </w:t>
      </w:r>
      <w:r w:rsidRPr="0047552F">
        <w:rPr>
          <w:szCs w:val="24"/>
          <w:lang w:val="en-US"/>
        </w:rPr>
        <w:t xml:space="preserve">current of 203.49 </w:t>
      </w:r>
      <w:r w:rsidRPr="00012D88">
        <w:rPr>
          <w:noProof/>
          <w:szCs w:val="24"/>
          <w:lang w:val="en-US"/>
        </w:rPr>
        <w:t>mA,</w:t>
      </w:r>
      <w:r w:rsidRPr="0047552F">
        <w:rPr>
          <w:szCs w:val="24"/>
          <w:lang w:val="en-US"/>
        </w:rPr>
        <w:t xml:space="preserve"> so that the power obtained is 1.16 W at 3466 data. It </w:t>
      </w:r>
      <w:r w:rsidRPr="00012D88">
        <w:rPr>
          <w:noProof/>
          <w:szCs w:val="24"/>
          <w:lang w:val="en-US"/>
        </w:rPr>
        <w:t>is shown</w:t>
      </w:r>
      <w:r w:rsidRPr="0047552F">
        <w:rPr>
          <w:szCs w:val="24"/>
          <w:lang w:val="en-US"/>
        </w:rPr>
        <w:t xml:space="preserve"> from the percentage difference between idle and information delivery of 4.1% volt</w:t>
      </w:r>
      <w:r w:rsidR="00416ABC" w:rsidRPr="0047552F">
        <w:rPr>
          <w:szCs w:val="24"/>
          <w:lang w:val="en-US"/>
        </w:rPr>
        <w:t>age and 3.1% current and 6</w:t>
      </w:r>
      <w:r w:rsidR="00F61A49">
        <w:rPr>
          <w:szCs w:val="24"/>
          <w:lang w:val="en-US"/>
        </w:rPr>
        <w:t>.</w:t>
      </w:r>
      <w:r w:rsidR="00416ABC" w:rsidRPr="0047552F">
        <w:rPr>
          <w:szCs w:val="24"/>
          <w:lang w:val="en-US"/>
        </w:rPr>
        <w:t>5% of</w:t>
      </w:r>
      <w:r w:rsidRPr="0047552F">
        <w:rPr>
          <w:szCs w:val="24"/>
          <w:lang w:val="en-US"/>
        </w:rPr>
        <w:t xml:space="preserve"> power difference</w:t>
      </w:r>
      <w:r w:rsidR="00416ABC" w:rsidRPr="0047552F">
        <w:rPr>
          <w:szCs w:val="24"/>
          <w:lang w:val="en-US"/>
        </w:rPr>
        <w:t>s</w:t>
      </w:r>
      <w:r w:rsidRPr="0047552F">
        <w:rPr>
          <w:szCs w:val="24"/>
          <w:lang w:val="en-US"/>
        </w:rPr>
        <w:t xml:space="preserve">. </w:t>
      </w:r>
      <w:r w:rsidRPr="00012D88">
        <w:rPr>
          <w:noProof/>
          <w:szCs w:val="24"/>
          <w:lang w:val="en-US"/>
        </w:rPr>
        <w:t>This</w:t>
      </w:r>
      <w:r w:rsidRPr="0047552F">
        <w:rPr>
          <w:szCs w:val="24"/>
          <w:lang w:val="en-US"/>
        </w:rPr>
        <w:t xml:space="preserve"> is </w:t>
      </w:r>
      <w:r w:rsidRPr="00012D88">
        <w:rPr>
          <w:noProof/>
          <w:szCs w:val="24"/>
          <w:lang w:val="en-US"/>
        </w:rPr>
        <w:t>due to the fact that</w:t>
      </w:r>
      <w:r w:rsidRPr="0047552F">
        <w:rPr>
          <w:szCs w:val="24"/>
          <w:lang w:val="en-US"/>
        </w:rPr>
        <w:t xml:space="preserve"> the power required is greater on nodes which cont</w:t>
      </w:r>
      <w:r w:rsidR="00416ABC" w:rsidRPr="0047552F">
        <w:rPr>
          <w:szCs w:val="24"/>
          <w:lang w:val="en-US"/>
        </w:rPr>
        <w:t>inuously run compared with</w:t>
      </w:r>
      <w:r w:rsidRPr="0047552F">
        <w:rPr>
          <w:szCs w:val="24"/>
          <w:lang w:val="en-US"/>
        </w:rPr>
        <w:t xml:space="preserve"> nodes which wait for information/idle</w:t>
      </w:r>
      <w:r w:rsidR="00590E01" w:rsidRPr="0047552F">
        <w:rPr>
          <w:szCs w:val="24"/>
          <w:lang w:val="en-US"/>
        </w:rPr>
        <w:t>.</w:t>
      </w:r>
    </w:p>
    <w:p w:rsidR="00C10D8B" w:rsidRPr="0047552F" w:rsidRDefault="009849FC" w:rsidP="009849FC">
      <w:pPr>
        <w:ind w:firstLine="360"/>
        <w:rPr>
          <w:szCs w:val="24"/>
          <w:lang w:val="en-US"/>
        </w:rPr>
      </w:pPr>
      <w:r w:rsidRPr="0047552F">
        <w:rPr>
          <w:szCs w:val="24"/>
          <w:lang w:val="en-US"/>
        </w:rPr>
        <w:t xml:space="preserve">In further analysis, the voltage on the battery decreases by an average of approximately 0.001 V with a decreased current with an average of 0.037 mA/second. The serial monitor on the Arduino is disconnected if the power no longer provides sufficient power to the nodes. </w:t>
      </w:r>
      <w:r w:rsidRPr="00012D88">
        <w:rPr>
          <w:noProof/>
          <w:szCs w:val="24"/>
          <w:lang w:val="en-US"/>
        </w:rPr>
        <w:t>At idle, the serial monitor is disconnected when the voltage points at 3.62 V and the current point at 139.9 mA, so the minimum power is 0.51 W</w:t>
      </w:r>
      <w:r w:rsidR="00012D88" w:rsidRPr="00012D88">
        <w:rPr>
          <w:noProof/>
          <w:szCs w:val="24"/>
          <w:lang w:val="en-US"/>
        </w:rPr>
        <w:t>.</w:t>
      </w:r>
      <w:r w:rsidRPr="00012D88">
        <w:rPr>
          <w:noProof/>
          <w:szCs w:val="24"/>
          <w:lang w:val="en-US"/>
        </w:rPr>
        <w:t xml:space="preserve"> </w:t>
      </w:r>
      <w:r w:rsidR="00012D88">
        <w:rPr>
          <w:noProof/>
          <w:szCs w:val="24"/>
          <w:lang w:val="en-US"/>
        </w:rPr>
        <w:t>M</w:t>
      </w:r>
      <w:r w:rsidRPr="00012D88">
        <w:rPr>
          <w:noProof/>
          <w:szCs w:val="24"/>
          <w:lang w:val="en-US"/>
        </w:rPr>
        <w:t>eanwhile, during information delivery, the voltage is disconnected if it points at 3.8 V and 175.6 mA, so that the minimum power required node is 0.67 W. The suitable implementation of energy system requirement is to use a battery with a large capacity, so that the lifespan of the node is longer.</w:t>
      </w:r>
    </w:p>
    <w:p w:rsidR="009431ED" w:rsidRPr="0047552F" w:rsidRDefault="00225D60" w:rsidP="0047792D">
      <w:pPr>
        <w:pStyle w:val="Heading1"/>
        <w:numPr>
          <w:ilvl w:val="0"/>
          <w:numId w:val="0"/>
        </w:numPr>
      </w:pPr>
      <w:r w:rsidRPr="0047552F">
        <w:t>Conclusion</w:t>
      </w:r>
    </w:p>
    <w:p w:rsidR="004E7D10" w:rsidRPr="0047552F" w:rsidRDefault="009849FC" w:rsidP="003C1FC6">
      <w:r w:rsidRPr="0047552F">
        <w:rPr>
          <w:lang w:val="sv-SE"/>
        </w:rPr>
        <w:t xml:space="preserve">The communication </w:t>
      </w:r>
      <w:r w:rsidR="0014533F" w:rsidRPr="0047552F">
        <w:rPr>
          <w:lang w:val="sv-SE"/>
        </w:rPr>
        <w:t>network used utilizes Zig</w:t>
      </w:r>
      <w:r w:rsidRPr="0047552F">
        <w:rPr>
          <w:lang w:val="sv-SE"/>
        </w:rPr>
        <w:t xml:space="preserve">Bee communication network by adjusting the purpose of the nodes. LEACH algorithm implemented is </w:t>
      </w:r>
      <w:r w:rsidRPr="00012D88">
        <w:rPr>
          <w:noProof/>
          <w:lang w:val="sv-SE"/>
        </w:rPr>
        <w:t>in accordance with</w:t>
      </w:r>
      <w:r w:rsidRPr="0047552F">
        <w:rPr>
          <w:lang w:val="sv-SE"/>
        </w:rPr>
        <w:t xml:space="preserve"> the requirements of the system which can calculate the remaining</w:t>
      </w:r>
      <w:r w:rsidR="00416ABC" w:rsidRPr="0047552F">
        <w:rPr>
          <w:lang w:val="sv-SE"/>
        </w:rPr>
        <w:t xml:space="preserve"> energy, so that consideration i</w:t>
      </w:r>
      <w:r w:rsidRPr="0047552F">
        <w:rPr>
          <w:lang w:val="sv-SE"/>
        </w:rPr>
        <w:t xml:space="preserve">n the selection of nodes to be a cluster head </w:t>
      </w:r>
      <w:r w:rsidRPr="00012D88">
        <w:rPr>
          <w:noProof/>
          <w:lang w:val="sv-SE"/>
        </w:rPr>
        <w:t>is obtained</w:t>
      </w:r>
      <w:r w:rsidRPr="0047552F">
        <w:rPr>
          <w:lang w:val="sv-SE"/>
        </w:rPr>
        <w:t xml:space="preserve">. The successfully designed and implemented system </w:t>
      </w:r>
      <w:r w:rsidRPr="00012D88">
        <w:rPr>
          <w:noProof/>
          <w:lang w:val="sv-SE"/>
        </w:rPr>
        <w:t>is able to</w:t>
      </w:r>
      <w:r w:rsidRPr="0047552F">
        <w:rPr>
          <w:lang w:val="sv-SE"/>
        </w:rPr>
        <w:t xml:space="preserve"> display data manifest information along with node position that is longitude and latitude into </w:t>
      </w:r>
      <w:r w:rsidRPr="00C51B10">
        <w:rPr>
          <w:noProof/>
          <w:lang w:val="sv-SE"/>
        </w:rPr>
        <w:t>web</w:t>
      </w:r>
      <w:r w:rsidR="00C51B10">
        <w:rPr>
          <w:noProof/>
          <w:lang w:val="sv-SE"/>
        </w:rPr>
        <w:t>-</w:t>
      </w:r>
      <w:r w:rsidRPr="00C51B10">
        <w:rPr>
          <w:noProof/>
          <w:lang w:val="sv-SE"/>
        </w:rPr>
        <w:t>based</w:t>
      </w:r>
      <w:r w:rsidRPr="0047552F">
        <w:rPr>
          <w:lang w:val="sv-SE"/>
        </w:rPr>
        <w:t xml:space="preserve"> in real-time of 42 seconds computation </w:t>
      </w:r>
      <w:r w:rsidRPr="00C51B10">
        <w:rPr>
          <w:noProof/>
          <w:lang w:val="sv-SE"/>
        </w:rPr>
        <w:t>time</w:t>
      </w:r>
      <w:r w:rsidRPr="0047552F">
        <w:rPr>
          <w:lang w:val="sv-SE"/>
        </w:rPr>
        <w:t xml:space="preserve"> so that the total round of cluster head selection is 85 times within an hour. Moreover, the system </w:t>
      </w:r>
      <w:r w:rsidRPr="00012D88">
        <w:rPr>
          <w:noProof/>
          <w:lang w:val="sv-SE"/>
        </w:rPr>
        <w:t>is able to</w:t>
      </w:r>
      <w:r w:rsidRPr="0047552F">
        <w:rPr>
          <w:lang w:val="sv-SE"/>
        </w:rPr>
        <w:t xml:space="preserve"> provide real-time information with a good level of performance that is </w:t>
      </w:r>
      <w:r w:rsidRPr="00012D88">
        <w:rPr>
          <w:noProof/>
          <w:lang w:val="sv-SE"/>
        </w:rPr>
        <w:t>throughput</w:t>
      </w:r>
      <w:r w:rsidRPr="0047552F">
        <w:rPr>
          <w:lang w:val="sv-SE"/>
        </w:rPr>
        <w:t xml:space="preserve"> of more than 1.052 Kbps and packet loss of less than 6.7%. Relatively efficient energy usage tends to cover a large number of rounds. This energy saving can </w:t>
      </w:r>
      <w:r w:rsidRPr="0047552F">
        <w:rPr>
          <w:lang w:val="sv-SE"/>
        </w:rPr>
        <w:lastRenderedPageBreak/>
        <w:t>store about 6.5% energy existing on 2000 mAH lithium battery.</w:t>
      </w:r>
    </w:p>
    <w:p w:rsidR="009431ED" w:rsidRPr="0047552F" w:rsidRDefault="009949CD" w:rsidP="00F668E4">
      <w:pPr>
        <w:pStyle w:val="Heading1"/>
        <w:numPr>
          <w:ilvl w:val="0"/>
          <w:numId w:val="0"/>
        </w:numPr>
      </w:pPr>
      <w:r w:rsidRPr="00012D88">
        <w:rPr>
          <w:noProof/>
        </w:rPr>
        <w:t>Acknowledg</w:t>
      </w:r>
      <w:r w:rsidR="00F801D2" w:rsidRPr="00012D88">
        <w:rPr>
          <w:noProof/>
        </w:rPr>
        <w:t>ment</w:t>
      </w:r>
    </w:p>
    <w:p w:rsidR="003A27E4" w:rsidRPr="0047552F" w:rsidRDefault="00163DAC" w:rsidP="00163DAC">
      <w:pPr>
        <w:spacing w:after="240"/>
        <w:rPr>
          <w:lang w:val="en-US"/>
        </w:rPr>
      </w:pPr>
      <w:r w:rsidRPr="0047552F">
        <w:rPr>
          <w:lang w:val="en-US"/>
        </w:rPr>
        <w:t xml:space="preserve">This work </w:t>
      </w:r>
      <w:r w:rsidRPr="00012D88">
        <w:rPr>
          <w:noProof/>
          <w:lang w:val="en-US"/>
        </w:rPr>
        <w:t>was partially supported</w:t>
      </w:r>
      <w:r w:rsidRPr="0047552F">
        <w:rPr>
          <w:lang w:val="en-US"/>
        </w:rPr>
        <w:t xml:space="preserve"> by </w:t>
      </w:r>
      <w:proofErr w:type="spellStart"/>
      <w:r w:rsidRPr="0047552F">
        <w:rPr>
          <w:lang w:val="en-US"/>
        </w:rPr>
        <w:t>Penelitian</w:t>
      </w:r>
      <w:proofErr w:type="spellEnd"/>
      <w:r w:rsidRPr="0047552F">
        <w:rPr>
          <w:lang w:val="en-US"/>
        </w:rPr>
        <w:t xml:space="preserve"> </w:t>
      </w:r>
      <w:proofErr w:type="spellStart"/>
      <w:r w:rsidRPr="0047552F">
        <w:rPr>
          <w:lang w:val="en-US"/>
        </w:rPr>
        <w:t>Dosen</w:t>
      </w:r>
      <w:proofErr w:type="spellEnd"/>
      <w:r w:rsidRPr="0047552F">
        <w:rPr>
          <w:lang w:val="en-US"/>
        </w:rPr>
        <w:t xml:space="preserve"> </w:t>
      </w:r>
      <w:proofErr w:type="spellStart"/>
      <w:r w:rsidRPr="0047552F">
        <w:rPr>
          <w:lang w:val="en-US"/>
        </w:rPr>
        <w:t>Pemula</w:t>
      </w:r>
      <w:proofErr w:type="spellEnd"/>
      <w:r w:rsidRPr="0047552F">
        <w:rPr>
          <w:lang w:val="en-US"/>
        </w:rPr>
        <w:t xml:space="preserve"> (PDP) 2018, Ministry of Research, Technology and High Education, Republic of Indonesia.</w:t>
      </w:r>
    </w:p>
    <w:p w:rsidR="007564CC" w:rsidRPr="0047552F" w:rsidRDefault="006546A8" w:rsidP="00163DAC">
      <w:pPr>
        <w:pStyle w:val="Heading1"/>
        <w:numPr>
          <w:ilvl w:val="0"/>
          <w:numId w:val="0"/>
        </w:numPr>
        <w:spacing w:before="0"/>
      </w:pPr>
      <w:r w:rsidRPr="0047552F">
        <w:t>References</w:t>
      </w:r>
    </w:p>
    <w:p w:rsidR="004C4683" w:rsidRPr="00570951" w:rsidRDefault="00570951" w:rsidP="00996AB7">
      <w:pPr>
        <w:pStyle w:val="ListParagraph"/>
        <w:numPr>
          <w:ilvl w:val="0"/>
          <w:numId w:val="10"/>
        </w:numPr>
        <w:rPr>
          <w:rFonts w:eastAsia="SimSun"/>
          <w:sz w:val="16"/>
          <w:szCs w:val="16"/>
          <w:lang w:eastAsia="zh-CN"/>
        </w:rPr>
      </w:pPr>
      <w:r>
        <w:rPr>
          <w:rFonts w:eastAsia="SimSun"/>
          <w:sz w:val="16"/>
          <w:szCs w:val="16"/>
          <w:lang w:eastAsia="zh-CN"/>
        </w:rPr>
        <w:t xml:space="preserve">K. </w:t>
      </w:r>
      <w:proofErr w:type="spellStart"/>
      <w:r w:rsidR="0015343B" w:rsidRPr="0047552F">
        <w:rPr>
          <w:rFonts w:eastAsia="SimSun"/>
          <w:sz w:val="16"/>
          <w:szCs w:val="16"/>
          <w:lang w:eastAsia="zh-CN"/>
        </w:rPr>
        <w:t>Langendoen</w:t>
      </w:r>
      <w:proofErr w:type="spellEnd"/>
      <w:r>
        <w:rPr>
          <w:rFonts w:eastAsia="SimSun"/>
          <w:sz w:val="16"/>
          <w:szCs w:val="16"/>
          <w:lang w:eastAsia="zh-CN"/>
        </w:rPr>
        <w:t>,</w:t>
      </w:r>
      <w:r w:rsidR="0015343B" w:rsidRPr="0047552F">
        <w:rPr>
          <w:rFonts w:eastAsia="SimSun"/>
          <w:sz w:val="16"/>
          <w:szCs w:val="16"/>
          <w:lang w:eastAsia="zh-CN"/>
        </w:rPr>
        <w:t xml:space="preserve"> </w:t>
      </w:r>
      <w:r w:rsidR="004D187B" w:rsidRPr="004D187B">
        <w:rPr>
          <w:rFonts w:eastAsia="SimSun"/>
          <w:i/>
          <w:sz w:val="16"/>
          <w:szCs w:val="16"/>
          <w:lang w:eastAsia="zh-CN"/>
        </w:rPr>
        <w:t>Medium Access Control in Wireless Networks, Volume II: Practice and Standards</w:t>
      </w:r>
      <w:r w:rsidR="003C1FC6">
        <w:rPr>
          <w:rFonts w:eastAsia="SimSun"/>
          <w:sz w:val="16"/>
          <w:szCs w:val="16"/>
          <w:lang w:eastAsia="zh-CN"/>
        </w:rPr>
        <w:t>,</w:t>
      </w:r>
      <w:r w:rsidR="0015343B" w:rsidRPr="0047552F">
        <w:rPr>
          <w:rFonts w:eastAsia="SimSun"/>
          <w:sz w:val="16"/>
          <w:szCs w:val="16"/>
          <w:lang w:eastAsia="zh-CN"/>
        </w:rPr>
        <w:t xml:space="preserve"> </w:t>
      </w:r>
      <w:r w:rsidR="004D187B" w:rsidRPr="004D187B">
        <w:rPr>
          <w:rFonts w:eastAsia="SimSun"/>
          <w:sz w:val="16"/>
          <w:szCs w:val="16"/>
          <w:lang w:eastAsia="zh-CN"/>
        </w:rPr>
        <w:t>New York, United States</w:t>
      </w:r>
      <w:r w:rsidR="004D187B">
        <w:rPr>
          <w:rFonts w:eastAsia="SimSun"/>
          <w:sz w:val="16"/>
          <w:szCs w:val="16"/>
          <w:lang w:eastAsia="zh-CN"/>
        </w:rPr>
        <w:t>:</w:t>
      </w:r>
      <w:r w:rsidR="004D187B" w:rsidRPr="004D187B">
        <w:rPr>
          <w:rFonts w:eastAsia="SimSun"/>
          <w:sz w:val="16"/>
          <w:szCs w:val="16"/>
          <w:lang w:eastAsia="zh-CN"/>
        </w:rPr>
        <w:t xml:space="preserve"> Nova Science Publishers</w:t>
      </w:r>
      <w:r w:rsidR="004D187B">
        <w:rPr>
          <w:rFonts w:eastAsia="SimSun"/>
          <w:sz w:val="16"/>
          <w:szCs w:val="16"/>
          <w:lang w:eastAsia="zh-CN"/>
        </w:rPr>
        <w:t xml:space="preserve">, </w:t>
      </w:r>
      <w:r w:rsidRPr="00570951">
        <w:rPr>
          <w:rFonts w:eastAsia="SimSun"/>
          <w:sz w:val="16"/>
          <w:szCs w:val="16"/>
          <w:lang w:eastAsia="zh-CN"/>
        </w:rPr>
        <w:t>200</w:t>
      </w:r>
      <w:r w:rsidR="004D187B">
        <w:rPr>
          <w:rFonts w:eastAsia="SimSun"/>
          <w:sz w:val="16"/>
          <w:szCs w:val="16"/>
          <w:lang w:eastAsia="zh-CN"/>
        </w:rPr>
        <w:t>8</w:t>
      </w:r>
      <w:r w:rsidRPr="00570951">
        <w:rPr>
          <w:rFonts w:eastAsia="SimSun"/>
          <w:sz w:val="16"/>
          <w:szCs w:val="16"/>
          <w:lang w:eastAsia="zh-CN"/>
        </w:rPr>
        <w:t>.</w:t>
      </w:r>
    </w:p>
    <w:p w:rsidR="00920101" w:rsidRPr="0047552F" w:rsidRDefault="00B354BA" w:rsidP="00577C03">
      <w:pPr>
        <w:pStyle w:val="IEEEReferenceItem"/>
        <w:numPr>
          <w:ilvl w:val="0"/>
          <w:numId w:val="10"/>
        </w:numPr>
        <w:rPr>
          <w:szCs w:val="16"/>
        </w:rPr>
      </w:pPr>
      <w:r>
        <w:rPr>
          <w:szCs w:val="16"/>
        </w:rPr>
        <w:t xml:space="preserve">P. </w:t>
      </w:r>
      <w:r w:rsidR="0015343B" w:rsidRPr="0047552F">
        <w:rPr>
          <w:szCs w:val="16"/>
        </w:rPr>
        <w:t>Antoniou</w:t>
      </w:r>
      <w:r>
        <w:rPr>
          <w:szCs w:val="16"/>
        </w:rPr>
        <w:t xml:space="preserve"> and</w:t>
      </w:r>
      <w:r w:rsidR="0015343B" w:rsidRPr="0047552F">
        <w:rPr>
          <w:szCs w:val="16"/>
        </w:rPr>
        <w:t xml:space="preserve"> </w:t>
      </w:r>
      <w:r>
        <w:rPr>
          <w:szCs w:val="16"/>
        </w:rPr>
        <w:t xml:space="preserve">A. </w:t>
      </w:r>
      <w:proofErr w:type="spellStart"/>
      <w:r w:rsidR="0015343B" w:rsidRPr="0047552F">
        <w:rPr>
          <w:szCs w:val="16"/>
        </w:rPr>
        <w:t>Pitsillides</w:t>
      </w:r>
      <w:proofErr w:type="spellEnd"/>
      <w:r>
        <w:rPr>
          <w:szCs w:val="16"/>
        </w:rPr>
        <w:t>, “</w:t>
      </w:r>
      <w:r w:rsidR="0015343B" w:rsidRPr="0047552F">
        <w:rPr>
          <w:szCs w:val="16"/>
        </w:rPr>
        <w:t xml:space="preserve">Wireless sensor networks </w:t>
      </w:r>
      <w:r w:rsidR="0015343B" w:rsidRPr="00012D88">
        <w:rPr>
          <w:noProof/>
          <w:szCs w:val="16"/>
        </w:rPr>
        <w:t>control:</w:t>
      </w:r>
      <w:r w:rsidR="0015343B" w:rsidRPr="0047552F">
        <w:rPr>
          <w:szCs w:val="16"/>
        </w:rPr>
        <w:t xml:space="preserve"> drawing inspiration from complex systems</w:t>
      </w:r>
      <w:r w:rsidR="00012D88" w:rsidRPr="00012D88">
        <w:rPr>
          <w:noProof/>
          <w:szCs w:val="16"/>
        </w:rPr>
        <w:t>,</w:t>
      </w:r>
      <w:r w:rsidRPr="00012D88">
        <w:rPr>
          <w:noProof/>
          <w:szCs w:val="16"/>
        </w:rPr>
        <w:t>”</w:t>
      </w:r>
      <w:r w:rsidR="0015343B" w:rsidRPr="0047552F">
        <w:rPr>
          <w:szCs w:val="16"/>
        </w:rPr>
        <w:t xml:space="preserve"> </w:t>
      </w:r>
      <w:r w:rsidR="0015343B" w:rsidRPr="00577C03">
        <w:rPr>
          <w:i/>
          <w:szCs w:val="16"/>
        </w:rPr>
        <w:t xml:space="preserve">Med Hoc-Net. </w:t>
      </w:r>
      <w:r w:rsidR="00577C03" w:rsidRPr="00577C03">
        <w:rPr>
          <w:i/>
          <w:szCs w:val="16"/>
        </w:rPr>
        <w:t>Ionian Academy</w:t>
      </w:r>
      <w:r w:rsidR="00577C03">
        <w:rPr>
          <w:szCs w:val="16"/>
        </w:rPr>
        <w:t>,</w:t>
      </w:r>
      <w:r w:rsidR="0015343B" w:rsidRPr="0047552F">
        <w:rPr>
          <w:szCs w:val="16"/>
        </w:rPr>
        <w:t xml:space="preserve"> </w:t>
      </w:r>
      <w:r w:rsidR="00577C03" w:rsidRPr="0047552F">
        <w:rPr>
          <w:szCs w:val="16"/>
        </w:rPr>
        <w:t>2007</w:t>
      </w:r>
      <w:r w:rsidR="00577C03">
        <w:rPr>
          <w:szCs w:val="16"/>
        </w:rPr>
        <w:t>.</w:t>
      </w:r>
    </w:p>
    <w:p w:rsidR="00577C03" w:rsidRPr="00577C03" w:rsidRDefault="00577C03" w:rsidP="00577C03">
      <w:pPr>
        <w:pStyle w:val="ListParagraph"/>
        <w:numPr>
          <w:ilvl w:val="0"/>
          <w:numId w:val="10"/>
        </w:numPr>
        <w:rPr>
          <w:rFonts w:eastAsia="SimSun"/>
          <w:sz w:val="16"/>
          <w:szCs w:val="16"/>
          <w:lang w:val="en-US" w:eastAsia="zh-CN"/>
        </w:rPr>
      </w:pPr>
      <w:r>
        <w:rPr>
          <w:rFonts w:eastAsia="SimSun"/>
          <w:sz w:val="16"/>
          <w:szCs w:val="16"/>
          <w:lang w:val="en-US" w:eastAsia="zh-CN"/>
        </w:rPr>
        <w:t xml:space="preserve">D. </w:t>
      </w:r>
      <w:proofErr w:type="spellStart"/>
      <w:r w:rsidR="0015343B" w:rsidRPr="0047552F">
        <w:rPr>
          <w:rFonts w:eastAsia="SimSun"/>
          <w:sz w:val="16"/>
          <w:szCs w:val="16"/>
          <w:lang w:val="en-US" w:eastAsia="zh-CN"/>
        </w:rPr>
        <w:t>Tian</w:t>
      </w:r>
      <w:proofErr w:type="spellEnd"/>
      <w:r>
        <w:rPr>
          <w:rFonts w:eastAsia="SimSun"/>
          <w:sz w:val="16"/>
          <w:szCs w:val="16"/>
          <w:lang w:val="en-US" w:eastAsia="zh-CN"/>
        </w:rPr>
        <w:t xml:space="preserve"> and</w:t>
      </w:r>
      <w:r w:rsidR="0015343B" w:rsidRPr="0047552F">
        <w:rPr>
          <w:rFonts w:eastAsia="SimSun"/>
          <w:sz w:val="16"/>
          <w:szCs w:val="16"/>
          <w:lang w:val="en-US" w:eastAsia="zh-CN"/>
        </w:rPr>
        <w:t xml:space="preserve"> </w:t>
      </w:r>
      <w:r>
        <w:rPr>
          <w:rFonts w:eastAsia="SimSun"/>
          <w:sz w:val="16"/>
          <w:szCs w:val="16"/>
          <w:lang w:val="en-US" w:eastAsia="zh-CN"/>
        </w:rPr>
        <w:t xml:space="preserve">N.D. </w:t>
      </w:r>
      <w:proofErr w:type="spellStart"/>
      <w:r w:rsidR="0015343B" w:rsidRPr="0047552F">
        <w:rPr>
          <w:rFonts w:eastAsia="SimSun"/>
          <w:sz w:val="16"/>
          <w:szCs w:val="16"/>
          <w:lang w:val="en-US" w:eastAsia="zh-CN"/>
        </w:rPr>
        <w:t>Georganas</w:t>
      </w:r>
      <w:proofErr w:type="spellEnd"/>
      <w:r>
        <w:rPr>
          <w:rFonts w:eastAsia="SimSun"/>
          <w:sz w:val="16"/>
          <w:szCs w:val="16"/>
          <w:lang w:val="en-US" w:eastAsia="zh-CN"/>
        </w:rPr>
        <w:t>,</w:t>
      </w:r>
      <w:r w:rsidR="0015343B" w:rsidRPr="0047552F">
        <w:rPr>
          <w:rFonts w:eastAsia="SimSun"/>
          <w:sz w:val="16"/>
          <w:szCs w:val="16"/>
          <w:lang w:val="en-US" w:eastAsia="zh-CN"/>
        </w:rPr>
        <w:t xml:space="preserve"> </w:t>
      </w:r>
      <w:r>
        <w:rPr>
          <w:rFonts w:eastAsia="SimSun"/>
          <w:sz w:val="16"/>
          <w:szCs w:val="16"/>
          <w:lang w:val="en-US" w:eastAsia="zh-CN"/>
        </w:rPr>
        <w:t>“</w:t>
      </w:r>
      <w:r w:rsidR="0015343B" w:rsidRPr="0047552F">
        <w:rPr>
          <w:rFonts w:eastAsia="SimSun"/>
          <w:sz w:val="16"/>
          <w:szCs w:val="16"/>
          <w:lang w:val="en-US" w:eastAsia="zh-CN"/>
        </w:rPr>
        <w:t>A coverage-preserving node scheduling scheme for large wireless sensor networks</w:t>
      </w:r>
      <w:r w:rsidR="00012D88" w:rsidRPr="00012D88">
        <w:rPr>
          <w:rFonts w:eastAsia="SimSun"/>
          <w:noProof/>
          <w:sz w:val="16"/>
          <w:szCs w:val="16"/>
          <w:lang w:val="en-US" w:eastAsia="zh-CN"/>
        </w:rPr>
        <w:t>,</w:t>
      </w:r>
      <w:r w:rsidRPr="00012D88">
        <w:rPr>
          <w:rFonts w:eastAsia="SimSun"/>
          <w:noProof/>
          <w:sz w:val="16"/>
          <w:szCs w:val="16"/>
          <w:lang w:val="en-US" w:eastAsia="zh-CN"/>
        </w:rPr>
        <w:t>”</w:t>
      </w:r>
      <w:r w:rsidR="0015343B" w:rsidRPr="0047552F">
        <w:rPr>
          <w:rFonts w:eastAsia="SimSun"/>
          <w:sz w:val="16"/>
          <w:szCs w:val="16"/>
          <w:lang w:val="en-US" w:eastAsia="zh-CN"/>
        </w:rPr>
        <w:t xml:space="preserve"> </w:t>
      </w:r>
      <w:r>
        <w:rPr>
          <w:rFonts w:eastAsia="SimSun"/>
          <w:sz w:val="16"/>
          <w:szCs w:val="16"/>
          <w:lang w:val="en-US" w:eastAsia="zh-CN"/>
        </w:rPr>
        <w:t xml:space="preserve">In </w:t>
      </w:r>
      <w:r w:rsidR="0015343B" w:rsidRPr="00577C03">
        <w:rPr>
          <w:rFonts w:eastAsia="SimSun"/>
          <w:i/>
          <w:sz w:val="16"/>
          <w:szCs w:val="16"/>
          <w:lang w:val="en-US" w:eastAsia="zh-CN"/>
        </w:rPr>
        <w:t>Proc</w:t>
      </w:r>
      <w:r w:rsidRPr="00577C03">
        <w:rPr>
          <w:rFonts w:eastAsia="SimSun"/>
          <w:i/>
          <w:sz w:val="16"/>
          <w:szCs w:val="16"/>
          <w:lang w:val="en-US" w:eastAsia="zh-CN"/>
        </w:rPr>
        <w:t>.</w:t>
      </w:r>
      <w:r w:rsidR="0015343B" w:rsidRPr="00577C03">
        <w:rPr>
          <w:rFonts w:eastAsia="SimSun"/>
          <w:i/>
          <w:sz w:val="16"/>
          <w:szCs w:val="16"/>
          <w:lang w:val="en-US" w:eastAsia="zh-CN"/>
        </w:rPr>
        <w:t xml:space="preserve"> The 1st ACM International Workshop on Wireless Sensor Networks and Applications (WSNA ‘02)</w:t>
      </w:r>
      <w:r>
        <w:rPr>
          <w:rFonts w:eastAsia="SimSun"/>
          <w:sz w:val="16"/>
          <w:szCs w:val="16"/>
          <w:lang w:val="en-US" w:eastAsia="zh-CN"/>
        </w:rPr>
        <w:t>,</w:t>
      </w:r>
      <w:r w:rsidR="0015343B" w:rsidRPr="0047552F">
        <w:rPr>
          <w:rFonts w:eastAsia="SimSun"/>
          <w:sz w:val="16"/>
          <w:szCs w:val="16"/>
          <w:lang w:val="en-US" w:eastAsia="zh-CN"/>
        </w:rPr>
        <w:t xml:space="preserve"> 2002</w:t>
      </w:r>
      <w:r>
        <w:rPr>
          <w:rFonts w:eastAsia="SimSun"/>
          <w:sz w:val="16"/>
          <w:szCs w:val="16"/>
          <w:lang w:val="en-US" w:eastAsia="zh-CN"/>
        </w:rPr>
        <w:t>,</w:t>
      </w:r>
      <w:r w:rsidR="0015343B" w:rsidRPr="0047552F">
        <w:rPr>
          <w:rFonts w:eastAsia="SimSun"/>
          <w:sz w:val="16"/>
          <w:szCs w:val="16"/>
          <w:lang w:val="en-US" w:eastAsia="zh-CN"/>
        </w:rPr>
        <w:t xml:space="preserve"> </w:t>
      </w:r>
      <w:r w:rsidR="00C51B10">
        <w:rPr>
          <w:rFonts w:eastAsia="SimSun"/>
          <w:sz w:val="16"/>
          <w:szCs w:val="16"/>
          <w:lang w:val="en-US" w:eastAsia="zh-CN"/>
        </w:rPr>
        <w:t>pp.</w:t>
      </w:r>
      <w:r w:rsidR="0015343B" w:rsidRPr="0047552F">
        <w:rPr>
          <w:rFonts w:eastAsia="SimSun"/>
          <w:sz w:val="16"/>
          <w:szCs w:val="16"/>
          <w:lang w:val="en-US" w:eastAsia="zh-CN"/>
        </w:rPr>
        <w:t xml:space="preserve"> 32-41.</w:t>
      </w:r>
    </w:p>
    <w:p w:rsidR="0015343B" w:rsidRPr="0047552F" w:rsidRDefault="00577C03" w:rsidP="00996AB7">
      <w:pPr>
        <w:pStyle w:val="IEEEReferenceItem"/>
        <w:numPr>
          <w:ilvl w:val="0"/>
          <w:numId w:val="10"/>
        </w:numPr>
        <w:rPr>
          <w:szCs w:val="16"/>
        </w:rPr>
      </w:pPr>
      <w:r>
        <w:rPr>
          <w:szCs w:val="16"/>
        </w:rPr>
        <w:lastRenderedPageBreak/>
        <w:t xml:space="preserve">A. </w:t>
      </w:r>
      <w:r w:rsidR="0015343B" w:rsidRPr="0047552F">
        <w:rPr>
          <w:szCs w:val="16"/>
        </w:rPr>
        <w:t>Salazar</w:t>
      </w:r>
      <w:r>
        <w:rPr>
          <w:szCs w:val="16"/>
        </w:rPr>
        <w:t>,</w:t>
      </w:r>
      <w:r w:rsidR="0015343B" w:rsidRPr="0047552F">
        <w:rPr>
          <w:szCs w:val="16"/>
        </w:rPr>
        <w:t xml:space="preserve"> </w:t>
      </w:r>
      <w:r w:rsidR="0015343B" w:rsidRPr="00577C03">
        <w:rPr>
          <w:i/>
          <w:szCs w:val="16"/>
        </w:rPr>
        <w:t xml:space="preserve">Wireless </w:t>
      </w:r>
      <w:r w:rsidR="009B5CD7" w:rsidRPr="00577C03">
        <w:rPr>
          <w:i/>
          <w:szCs w:val="16"/>
        </w:rPr>
        <w:t>Sensor Network Simulator</w:t>
      </w:r>
      <w:r w:rsidR="0015343B" w:rsidRPr="0047552F">
        <w:rPr>
          <w:szCs w:val="16"/>
        </w:rPr>
        <w:t>. Texas (US): Texas A&amp;M University</w:t>
      </w:r>
      <w:r>
        <w:rPr>
          <w:szCs w:val="16"/>
        </w:rPr>
        <w:t xml:space="preserve"> Thesis, 2010</w:t>
      </w:r>
      <w:r w:rsidR="0015343B" w:rsidRPr="0047552F">
        <w:rPr>
          <w:szCs w:val="16"/>
        </w:rPr>
        <w:t>.</w:t>
      </w:r>
    </w:p>
    <w:p w:rsidR="00716541" w:rsidRPr="0047552F" w:rsidRDefault="00716541" w:rsidP="00AB5146">
      <w:pPr>
        <w:pStyle w:val="IEEEReferenceItem"/>
        <w:numPr>
          <w:ilvl w:val="0"/>
          <w:numId w:val="10"/>
        </w:numPr>
        <w:rPr>
          <w:szCs w:val="16"/>
        </w:rPr>
      </w:pPr>
      <w:r w:rsidRPr="0047552F">
        <w:rPr>
          <w:szCs w:val="16"/>
        </w:rPr>
        <w:t xml:space="preserve">M. F. </w:t>
      </w:r>
      <w:proofErr w:type="spellStart"/>
      <w:r w:rsidRPr="0047552F">
        <w:rPr>
          <w:szCs w:val="16"/>
        </w:rPr>
        <w:t>Mosleh</w:t>
      </w:r>
      <w:proofErr w:type="spellEnd"/>
      <w:r w:rsidRPr="0047552F">
        <w:rPr>
          <w:szCs w:val="16"/>
        </w:rPr>
        <w:t xml:space="preserve">, D. S. </w:t>
      </w:r>
      <w:proofErr w:type="spellStart"/>
      <w:r w:rsidRPr="0047552F">
        <w:rPr>
          <w:szCs w:val="16"/>
        </w:rPr>
        <w:t>Talib</w:t>
      </w:r>
      <w:proofErr w:type="spellEnd"/>
      <w:r w:rsidRPr="0047552F">
        <w:rPr>
          <w:szCs w:val="16"/>
        </w:rPr>
        <w:t xml:space="preserve">, </w:t>
      </w:r>
      <w:r w:rsidRPr="00821E75">
        <w:rPr>
          <w:szCs w:val="16"/>
        </w:rPr>
        <w:t xml:space="preserve">“Implementation of active wireless sensor network monitoring using </w:t>
      </w:r>
      <w:r w:rsidR="00C51B10" w:rsidRPr="00821E75">
        <w:rPr>
          <w:noProof/>
          <w:szCs w:val="16"/>
        </w:rPr>
        <w:t>Z</w:t>
      </w:r>
      <w:r w:rsidRPr="00821E75">
        <w:rPr>
          <w:noProof/>
          <w:szCs w:val="16"/>
        </w:rPr>
        <w:t>ig</w:t>
      </w:r>
      <w:r w:rsidR="00C51B10" w:rsidRPr="00821E75">
        <w:rPr>
          <w:noProof/>
          <w:szCs w:val="16"/>
        </w:rPr>
        <w:t>B</w:t>
      </w:r>
      <w:r w:rsidRPr="00821E75">
        <w:rPr>
          <w:noProof/>
          <w:szCs w:val="16"/>
        </w:rPr>
        <w:t>ee</w:t>
      </w:r>
      <w:r w:rsidRPr="00821E75">
        <w:rPr>
          <w:szCs w:val="16"/>
        </w:rPr>
        <w:t xml:space="preserve"> protocol</w:t>
      </w:r>
      <w:r w:rsidR="00012D88" w:rsidRPr="00012D88">
        <w:rPr>
          <w:noProof/>
          <w:szCs w:val="16"/>
        </w:rPr>
        <w:t>,</w:t>
      </w:r>
      <w:r w:rsidRPr="00012D88">
        <w:rPr>
          <w:noProof/>
          <w:szCs w:val="16"/>
        </w:rPr>
        <w:t>”</w:t>
      </w:r>
      <w:r w:rsidR="00AB5146" w:rsidRPr="0047552F">
        <w:t xml:space="preserve"> </w:t>
      </w:r>
      <w:r w:rsidR="00AB5146" w:rsidRPr="00821E75">
        <w:rPr>
          <w:i/>
          <w:szCs w:val="16"/>
        </w:rPr>
        <w:t>Journal of Engineering Science and Technology</w:t>
      </w:r>
      <w:r w:rsidR="00AB5146" w:rsidRPr="0047552F">
        <w:rPr>
          <w:szCs w:val="16"/>
        </w:rPr>
        <w:t xml:space="preserve">, </w:t>
      </w:r>
      <w:r w:rsidR="00821E75" w:rsidRPr="0047552F">
        <w:rPr>
          <w:szCs w:val="16"/>
        </w:rPr>
        <w:t>vol</w:t>
      </w:r>
      <w:r w:rsidR="00AB5146" w:rsidRPr="0047552F">
        <w:rPr>
          <w:szCs w:val="16"/>
        </w:rPr>
        <w:t xml:space="preserve">. 12, </w:t>
      </w:r>
      <w:r w:rsidR="00821E75" w:rsidRPr="0047552F">
        <w:rPr>
          <w:szCs w:val="16"/>
        </w:rPr>
        <w:t>no</w:t>
      </w:r>
      <w:r w:rsidR="00AB5146" w:rsidRPr="0047552F">
        <w:rPr>
          <w:szCs w:val="16"/>
        </w:rPr>
        <w:t>. 11</w:t>
      </w:r>
      <w:r w:rsidR="00092584">
        <w:rPr>
          <w:szCs w:val="16"/>
        </w:rPr>
        <w:t xml:space="preserve">, pp. </w:t>
      </w:r>
      <w:r w:rsidR="00092584" w:rsidRPr="00092584">
        <w:rPr>
          <w:szCs w:val="16"/>
        </w:rPr>
        <w:t>3082-3091</w:t>
      </w:r>
      <w:r w:rsidR="00AB5146" w:rsidRPr="0047552F">
        <w:rPr>
          <w:szCs w:val="16"/>
        </w:rPr>
        <w:t>, 2017</w:t>
      </w:r>
      <w:r w:rsidR="00821E75">
        <w:rPr>
          <w:szCs w:val="16"/>
        </w:rPr>
        <w:t>.</w:t>
      </w:r>
    </w:p>
    <w:p w:rsidR="00AB5146" w:rsidRPr="0047552F" w:rsidRDefault="00AB5146" w:rsidP="00AB5146">
      <w:pPr>
        <w:pStyle w:val="IEEEReferenceItem"/>
        <w:numPr>
          <w:ilvl w:val="0"/>
          <w:numId w:val="10"/>
        </w:numPr>
        <w:rPr>
          <w:szCs w:val="16"/>
        </w:rPr>
      </w:pPr>
      <w:r w:rsidRPr="0047552F">
        <w:rPr>
          <w:szCs w:val="16"/>
        </w:rPr>
        <w:t xml:space="preserve">Y. Wang, </w:t>
      </w:r>
      <w:r w:rsidRPr="00E37291">
        <w:rPr>
          <w:szCs w:val="16"/>
        </w:rPr>
        <w:t xml:space="preserve">“Design and </w:t>
      </w:r>
      <w:r w:rsidR="00DB0B2C" w:rsidRPr="00E37291">
        <w:rPr>
          <w:szCs w:val="16"/>
        </w:rPr>
        <w:t xml:space="preserve">implementation of a wireless sensor network node based on </w:t>
      </w:r>
      <w:r w:rsidR="00012D88" w:rsidRPr="00012D88">
        <w:rPr>
          <w:noProof/>
          <w:szCs w:val="16"/>
        </w:rPr>
        <w:t>A</w:t>
      </w:r>
      <w:r w:rsidR="00DB0B2C" w:rsidRPr="00012D88">
        <w:rPr>
          <w:noProof/>
          <w:szCs w:val="16"/>
        </w:rPr>
        <w:t>rduino</w:t>
      </w:r>
      <w:r w:rsidR="00012D88" w:rsidRPr="00012D88">
        <w:rPr>
          <w:noProof/>
          <w:szCs w:val="16"/>
        </w:rPr>
        <w:t>,</w:t>
      </w:r>
      <w:r w:rsidRPr="00012D88">
        <w:rPr>
          <w:noProof/>
          <w:szCs w:val="16"/>
        </w:rPr>
        <w:t>”</w:t>
      </w:r>
      <w:r w:rsidR="00E37291">
        <w:rPr>
          <w:szCs w:val="16"/>
        </w:rPr>
        <w:t xml:space="preserve"> </w:t>
      </w:r>
      <w:r w:rsidRPr="00E37291">
        <w:rPr>
          <w:i/>
          <w:szCs w:val="16"/>
        </w:rPr>
        <w:t>International Journal of Online Engineering</w:t>
      </w:r>
      <w:r w:rsidRPr="0047552F">
        <w:rPr>
          <w:szCs w:val="16"/>
        </w:rPr>
        <w:t xml:space="preserve">, </w:t>
      </w:r>
      <w:r w:rsidR="00E37291" w:rsidRPr="0047552F">
        <w:rPr>
          <w:szCs w:val="16"/>
        </w:rPr>
        <w:t>vol</w:t>
      </w:r>
      <w:r w:rsidRPr="0047552F">
        <w:rPr>
          <w:szCs w:val="16"/>
        </w:rPr>
        <w:t xml:space="preserve">. 13, </w:t>
      </w:r>
      <w:r w:rsidR="00E37291" w:rsidRPr="0047552F">
        <w:rPr>
          <w:szCs w:val="16"/>
        </w:rPr>
        <w:t>no</w:t>
      </w:r>
      <w:r w:rsidRPr="0047552F">
        <w:rPr>
          <w:szCs w:val="16"/>
        </w:rPr>
        <w:t>.11</w:t>
      </w:r>
      <w:r w:rsidR="00092584">
        <w:rPr>
          <w:szCs w:val="16"/>
        </w:rPr>
        <w:t>, pp. 128-135,</w:t>
      </w:r>
      <w:r w:rsidRPr="0047552F">
        <w:rPr>
          <w:szCs w:val="16"/>
        </w:rPr>
        <w:t xml:space="preserve"> 2017</w:t>
      </w:r>
      <w:r w:rsidR="00E37291">
        <w:rPr>
          <w:szCs w:val="16"/>
        </w:rPr>
        <w:t>.</w:t>
      </w:r>
    </w:p>
    <w:p w:rsidR="008334AE" w:rsidRPr="0047552F" w:rsidRDefault="002D28F4" w:rsidP="002D28F4">
      <w:pPr>
        <w:pStyle w:val="IEEEReferenceItem"/>
        <w:numPr>
          <w:ilvl w:val="0"/>
          <w:numId w:val="10"/>
        </w:numPr>
        <w:rPr>
          <w:szCs w:val="16"/>
        </w:rPr>
      </w:pPr>
      <w:r w:rsidRPr="0047552F">
        <w:rPr>
          <w:szCs w:val="16"/>
        </w:rPr>
        <w:t xml:space="preserve">A. Ismail, K. </w:t>
      </w:r>
      <w:proofErr w:type="spellStart"/>
      <w:r w:rsidRPr="0047552F">
        <w:rPr>
          <w:szCs w:val="16"/>
        </w:rPr>
        <w:t>Seddik</w:t>
      </w:r>
      <w:proofErr w:type="spellEnd"/>
      <w:r w:rsidRPr="0047552F">
        <w:rPr>
          <w:szCs w:val="16"/>
        </w:rPr>
        <w:t>,</w:t>
      </w:r>
      <w:r w:rsidR="00882689">
        <w:rPr>
          <w:szCs w:val="16"/>
        </w:rPr>
        <w:t xml:space="preserve"> “</w:t>
      </w:r>
      <w:r w:rsidRPr="004F7CAD">
        <w:rPr>
          <w:szCs w:val="16"/>
        </w:rPr>
        <w:t xml:space="preserve">The </w:t>
      </w:r>
      <w:r w:rsidR="00092584" w:rsidRPr="004F7CAD">
        <w:rPr>
          <w:szCs w:val="16"/>
        </w:rPr>
        <w:t xml:space="preserve">design and implementation of a constrained </w:t>
      </w:r>
      <w:r w:rsidR="00012D88">
        <w:rPr>
          <w:noProof/>
          <w:szCs w:val="16"/>
        </w:rPr>
        <w:t>WSN</w:t>
      </w:r>
      <w:r w:rsidR="00092584" w:rsidRPr="004F7CAD">
        <w:rPr>
          <w:szCs w:val="16"/>
        </w:rPr>
        <w:t xml:space="preserve"> for permaculture farming in </w:t>
      </w:r>
      <w:r w:rsidR="00012D88">
        <w:rPr>
          <w:noProof/>
          <w:szCs w:val="16"/>
        </w:rPr>
        <w:t>E</w:t>
      </w:r>
      <w:r w:rsidR="00092584" w:rsidRPr="00012D88">
        <w:rPr>
          <w:noProof/>
          <w:szCs w:val="16"/>
        </w:rPr>
        <w:t>gypt</w:t>
      </w:r>
      <w:r w:rsidR="00012D88">
        <w:rPr>
          <w:noProof/>
          <w:szCs w:val="16"/>
        </w:rPr>
        <w:t>,</w:t>
      </w:r>
      <w:r w:rsidRPr="00012D88">
        <w:rPr>
          <w:noProof/>
          <w:szCs w:val="16"/>
        </w:rPr>
        <w:t>”</w:t>
      </w:r>
      <w:r w:rsidRPr="0047552F">
        <w:t xml:space="preserve"> </w:t>
      </w:r>
      <w:r w:rsidR="004F7CAD">
        <w:t xml:space="preserve">In </w:t>
      </w:r>
      <w:r w:rsidRPr="004F7CAD">
        <w:rPr>
          <w:i/>
          <w:szCs w:val="16"/>
        </w:rPr>
        <w:t>Proc</w:t>
      </w:r>
      <w:r w:rsidR="004F7CAD" w:rsidRPr="004F7CAD">
        <w:rPr>
          <w:i/>
          <w:szCs w:val="16"/>
        </w:rPr>
        <w:t>. T</w:t>
      </w:r>
      <w:r w:rsidRPr="004F7CAD">
        <w:rPr>
          <w:i/>
          <w:szCs w:val="16"/>
        </w:rPr>
        <w:t>he 2014 IEEE Emerging Technology and Factory Automation (ETFA)</w:t>
      </w:r>
      <w:r w:rsidR="004F7CAD">
        <w:rPr>
          <w:szCs w:val="16"/>
        </w:rPr>
        <w:t xml:space="preserve">, </w:t>
      </w:r>
      <w:r w:rsidRPr="0047552F">
        <w:rPr>
          <w:szCs w:val="16"/>
        </w:rPr>
        <w:t>2014</w:t>
      </w:r>
      <w:r w:rsidR="00092584">
        <w:rPr>
          <w:szCs w:val="16"/>
        </w:rPr>
        <w:t>.</w:t>
      </w:r>
    </w:p>
    <w:p w:rsidR="0015343B" w:rsidRPr="0047552F" w:rsidRDefault="009B5CD7" w:rsidP="00996AB7">
      <w:pPr>
        <w:pStyle w:val="IEEEReferenceItem"/>
        <w:numPr>
          <w:ilvl w:val="0"/>
          <w:numId w:val="10"/>
        </w:numPr>
        <w:rPr>
          <w:szCs w:val="16"/>
        </w:rPr>
      </w:pPr>
      <w:r>
        <w:rPr>
          <w:szCs w:val="16"/>
        </w:rPr>
        <w:t xml:space="preserve">R.K. </w:t>
      </w:r>
      <w:proofErr w:type="spellStart"/>
      <w:r w:rsidR="0015343B" w:rsidRPr="0047552F">
        <w:rPr>
          <w:szCs w:val="16"/>
        </w:rPr>
        <w:t>Kodali</w:t>
      </w:r>
      <w:proofErr w:type="spellEnd"/>
      <w:r>
        <w:rPr>
          <w:szCs w:val="16"/>
        </w:rPr>
        <w:t xml:space="preserve"> and</w:t>
      </w:r>
      <w:r w:rsidR="0015343B" w:rsidRPr="0047552F">
        <w:rPr>
          <w:szCs w:val="16"/>
        </w:rPr>
        <w:t xml:space="preserve"> </w:t>
      </w:r>
      <w:r>
        <w:rPr>
          <w:szCs w:val="16"/>
        </w:rPr>
        <w:t xml:space="preserve">N.K. </w:t>
      </w:r>
      <w:proofErr w:type="spellStart"/>
      <w:r w:rsidR="0015343B" w:rsidRPr="0047552F">
        <w:rPr>
          <w:szCs w:val="16"/>
        </w:rPr>
        <w:t>Aravapalli</w:t>
      </w:r>
      <w:proofErr w:type="spellEnd"/>
      <w:r>
        <w:rPr>
          <w:szCs w:val="16"/>
        </w:rPr>
        <w:t>,</w:t>
      </w:r>
      <w:r w:rsidR="0015343B" w:rsidRPr="0047552F">
        <w:rPr>
          <w:szCs w:val="16"/>
        </w:rPr>
        <w:t xml:space="preserve"> </w:t>
      </w:r>
      <w:r>
        <w:rPr>
          <w:szCs w:val="16"/>
        </w:rPr>
        <w:t>“</w:t>
      </w:r>
      <w:r w:rsidR="0015343B" w:rsidRPr="0047552F">
        <w:rPr>
          <w:szCs w:val="16"/>
        </w:rPr>
        <w:t xml:space="preserve">Multi-level LEACH protocol model using </w:t>
      </w:r>
      <w:r w:rsidR="00E04EAD">
        <w:rPr>
          <w:szCs w:val="16"/>
        </w:rPr>
        <w:t>NS</w:t>
      </w:r>
      <w:r w:rsidR="0015343B" w:rsidRPr="0047552F">
        <w:rPr>
          <w:szCs w:val="16"/>
        </w:rPr>
        <w:t>-3</w:t>
      </w:r>
      <w:r w:rsidR="00012D88">
        <w:rPr>
          <w:szCs w:val="16"/>
        </w:rPr>
        <w:t>,</w:t>
      </w:r>
      <w:r>
        <w:rPr>
          <w:szCs w:val="16"/>
        </w:rPr>
        <w:t>”</w:t>
      </w:r>
      <w:r w:rsidR="0015343B" w:rsidRPr="0047552F">
        <w:rPr>
          <w:szCs w:val="16"/>
        </w:rPr>
        <w:t xml:space="preserve"> </w:t>
      </w:r>
      <w:r w:rsidR="00C51B10">
        <w:rPr>
          <w:szCs w:val="16"/>
        </w:rPr>
        <w:t xml:space="preserve">In </w:t>
      </w:r>
      <w:r w:rsidR="00C51B10" w:rsidRPr="009B5CD7">
        <w:rPr>
          <w:i/>
          <w:szCs w:val="16"/>
        </w:rPr>
        <w:t>Proc.</w:t>
      </w:r>
      <w:r w:rsidR="0015343B" w:rsidRPr="009B5CD7">
        <w:rPr>
          <w:i/>
          <w:szCs w:val="16"/>
        </w:rPr>
        <w:t xml:space="preserve"> Advance Computing Conference (IACC)</w:t>
      </w:r>
      <w:r>
        <w:rPr>
          <w:szCs w:val="16"/>
        </w:rPr>
        <w:t>,</w:t>
      </w:r>
      <w:r w:rsidR="0015343B" w:rsidRPr="0047552F">
        <w:rPr>
          <w:szCs w:val="16"/>
        </w:rPr>
        <w:t xml:space="preserve"> 2014</w:t>
      </w:r>
      <w:r>
        <w:rPr>
          <w:szCs w:val="16"/>
        </w:rPr>
        <w:t>,</w:t>
      </w:r>
      <w:r w:rsidR="0015343B" w:rsidRPr="0047552F">
        <w:rPr>
          <w:szCs w:val="16"/>
        </w:rPr>
        <w:t xml:space="preserve"> </w:t>
      </w:r>
      <w:r w:rsidR="00C51B10">
        <w:rPr>
          <w:szCs w:val="16"/>
        </w:rPr>
        <w:t>pp.</w:t>
      </w:r>
      <w:r w:rsidR="0015343B" w:rsidRPr="0047552F">
        <w:rPr>
          <w:szCs w:val="16"/>
        </w:rPr>
        <w:t xml:space="preserve"> 375-380.</w:t>
      </w:r>
    </w:p>
    <w:p w:rsidR="0015343B" w:rsidRPr="0047552F" w:rsidRDefault="00D41FEF" w:rsidP="003A75F9">
      <w:pPr>
        <w:pStyle w:val="ListParagraph"/>
        <w:numPr>
          <w:ilvl w:val="0"/>
          <w:numId w:val="10"/>
        </w:numPr>
        <w:rPr>
          <w:rFonts w:eastAsia="SimSun"/>
          <w:sz w:val="16"/>
          <w:szCs w:val="16"/>
          <w:lang w:val="en-US" w:eastAsia="zh-CN"/>
        </w:rPr>
      </w:pPr>
      <w:r>
        <w:rPr>
          <w:rFonts w:eastAsia="SimSun"/>
          <w:sz w:val="16"/>
          <w:szCs w:val="16"/>
          <w:lang w:val="en-US" w:eastAsia="zh-CN"/>
        </w:rPr>
        <w:t xml:space="preserve">L.M.A. </w:t>
      </w:r>
      <w:proofErr w:type="spellStart"/>
      <w:r>
        <w:rPr>
          <w:rFonts w:eastAsia="SimSun"/>
          <w:sz w:val="16"/>
          <w:szCs w:val="16"/>
          <w:lang w:val="en-US" w:eastAsia="zh-CN"/>
        </w:rPr>
        <w:t>Cobo</w:t>
      </w:r>
      <w:proofErr w:type="spellEnd"/>
      <w:r>
        <w:rPr>
          <w:rFonts w:eastAsia="SimSun"/>
          <w:sz w:val="16"/>
          <w:szCs w:val="16"/>
          <w:lang w:val="en-US" w:eastAsia="zh-CN"/>
        </w:rPr>
        <w:t>,</w:t>
      </w:r>
      <w:r w:rsidR="0015343B" w:rsidRPr="0047552F">
        <w:rPr>
          <w:rFonts w:eastAsia="SimSun"/>
          <w:sz w:val="16"/>
          <w:szCs w:val="16"/>
          <w:lang w:val="en-US" w:eastAsia="zh-CN"/>
        </w:rPr>
        <w:t xml:space="preserve"> </w:t>
      </w:r>
      <w:r w:rsidRPr="00D41FEF">
        <w:rPr>
          <w:rFonts w:eastAsia="SimSun"/>
          <w:i/>
          <w:sz w:val="16"/>
          <w:szCs w:val="16"/>
          <w:lang w:val="en-US" w:eastAsia="zh-CN"/>
        </w:rPr>
        <w:t>Cluster-based Routing Protocol for Mobile Sensor Networks</w:t>
      </w:r>
      <w:r w:rsidR="0015343B" w:rsidRPr="0047552F">
        <w:rPr>
          <w:rFonts w:eastAsia="SimSun"/>
          <w:sz w:val="16"/>
          <w:szCs w:val="16"/>
          <w:lang w:val="en-US" w:eastAsia="zh-CN"/>
        </w:rPr>
        <w:t>. Guelph (CA): University of Guelph</w:t>
      </w:r>
      <w:r>
        <w:rPr>
          <w:rFonts w:eastAsia="SimSun"/>
          <w:sz w:val="16"/>
          <w:szCs w:val="16"/>
          <w:lang w:val="en-US" w:eastAsia="zh-CN"/>
        </w:rPr>
        <w:t xml:space="preserve"> Thesis, 2007.</w:t>
      </w:r>
    </w:p>
    <w:p w:rsidR="0015343B" w:rsidRPr="0047552F" w:rsidRDefault="00940EFE" w:rsidP="00996AB7">
      <w:pPr>
        <w:pStyle w:val="ListParagraph"/>
        <w:numPr>
          <w:ilvl w:val="0"/>
          <w:numId w:val="10"/>
        </w:numPr>
        <w:rPr>
          <w:rFonts w:eastAsia="SimSun"/>
          <w:sz w:val="16"/>
          <w:szCs w:val="16"/>
          <w:lang w:val="en-US" w:eastAsia="zh-CN"/>
        </w:rPr>
      </w:pPr>
      <w:r>
        <w:rPr>
          <w:rFonts w:eastAsia="SimSun"/>
          <w:sz w:val="16"/>
          <w:szCs w:val="16"/>
          <w:lang w:val="en-US" w:eastAsia="zh-CN"/>
        </w:rPr>
        <w:t xml:space="preserve">I. </w:t>
      </w:r>
      <w:r w:rsidR="0015343B" w:rsidRPr="0047552F">
        <w:rPr>
          <w:rFonts w:eastAsia="SimSun"/>
          <w:sz w:val="16"/>
          <w:szCs w:val="16"/>
          <w:lang w:val="en-US" w:eastAsia="zh-CN"/>
        </w:rPr>
        <w:t>Howitt</w:t>
      </w:r>
      <w:r>
        <w:rPr>
          <w:rFonts w:eastAsia="SimSun"/>
          <w:sz w:val="16"/>
          <w:szCs w:val="16"/>
          <w:lang w:val="en-US" w:eastAsia="zh-CN"/>
        </w:rPr>
        <w:t xml:space="preserve"> and G. </w:t>
      </w:r>
      <w:r w:rsidR="0015343B" w:rsidRPr="0047552F">
        <w:rPr>
          <w:rFonts w:eastAsia="SimSun"/>
          <w:sz w:val="16"/>
          <w:szCs w:val="16"/>
          <w:lang w:val="en-US" w:eastAsia="zh-CN"/>
        </w:rPr>
        <w:t>Jose</w:t>
      </w:r>
      <w:r>
        <w:rPr>
          <w:rFonts w:eastAsia="SimSun"/>
          <w:sz w:val="16"/>
          <w:szCs w:val="16"/>
          <w:lang w:val="en-US" w:eastAsia="zh-CN"/>
        </w:rPr>
        <w:t>,</w:t>
      </w:r>
      <w:r w:rsidR="0015343B" w:rsidRPr="0047552F">
        <w:rPr>
          <w:rFonts w:eastAsia="SimSun"/>
          <w:sz w:val="16"/>
          <w:szCs w:val="16"/>
          <w:lang w:val="en-US" w:eastAsia="zh-CN"/>
        </w:rPr>
        <w:t xml:space="preserve"> </w:t>
      </w:r>
      <w:r>
        <w:rPr>
          <w:rFonts w:eastAsia="SimSun"/>
          <w:sz w:val="16"/>
          <w:szCs w:val="16"/>
          <w:lang w:val="en-US" w:eastAsia="zh-CN"/>
        </w:rPr>
        <w:t>“</w:t>
      </w:r>
      <w:r w:rsidR="0015343B" w:rsidRPr="0047552F">
        <w:rPr>
          <w:rFonts w:eastAsia="SimSun"/>
          <w:sz w:val="16"/>
          <w:szCs w:val="16"/>
          <w:lang w:val="en-US" w:eastAsia="zh-CN"/>
        </w:rPr>
        <w:t xml:space="preserve">IEEE.802.15.4 </w:t>
      </w:r>
      <w:r w:rsidRPr="0047552F">
        <w:rPr>
          <w:rFonts w:eastAsia="SimSun"/>
          <w:sz w:val="16"/>
          <w:szCs w:val="16"/>
          <w:lang w:val="en-US" w:eastAsia="zh-CN"/>
        </w:rPr>
        <w:t xml:space="preserve">low </w:t>
      </w:r>
      <w:r w:rsidR="0015343B" w:rsidRPr="0047552F">
        <w:rPr>
          <w:rFonts w:eastAsia="SimSun"/>
          <w:sz w:val="16"/>
          <w:szCs w:val="16"/>
          <w:lang w:val="en-US" w:eastAsia="zh-CN"/>
        </w:rPr>
        <w:t>rate – wireless personal area network coexisten</w:t>
      </w:r>
      <w:r>
        <w:rPr>
          <w:rFonts w:eastAsia="SimSun"/>
          <w:sz w:val="16"/>
          <w:szCs w:val="16"/>
          <w:lang w:val="en-US" w:eastAsia="zh-CN"/>
        </w:rPr>
        <w:t>ce issues</w:t>
      </w:r>
      <w:r w:rsidR="00012D88">
        <w:rPr>
          <w:rFonts w:eastAsia="SimSun"/>
          <w:sz w:val="16"/>
          <w:szCs w:val="16"/>
          <w:lang w:val="en-US" w:eastAsia="zh-CN"/>
        </w:rPr>
        <w:t>,</w:t>
      </w:r>
      <w:r w:rsidR="0068762B">
        <w:rPr>
          <w:rFonts w:eastAsia="SimSun"/>
          <w:sz w:val="16"/>
          <w:szCs w:val="16"/>
          <w:lang w:val="en-US" w:eastAsia="zh-CN"/>
        </w:rPr>
        <w:t xml:space="preserve">” in </w:t>
      </w:r>
      <w:r w:rsidR="0068762B" w:rsidRPr="0068762B">
        <w:rPr>
          <w:rFonts w:eastAsia="SimSun"/>
          <w:i/>
          <w:sz w:val="16"/>
          <w:szCs w:val="16"/>
          <w:lang w:val="en-US" w:eastAsia="zh-CN"/>
        </w:rPr>
        <w:t>Proc. IEEE Wireless Communications and Networking</w:t>
      </w:r>
      <w:r w:rsidR="0068762B">
        <w:rPr>
          <w:rFonts w:eastAsia="SimSun"/>
          <w:i/>
          <w:sz w:val="16"/>
          <w:szCs w:val="16"/>
          <w:lang w:val="en-US" w:eastAsia="zh-CN"/>
        </w:rPr>
        <w:t xml:space="preserve"> (</w:t>
      </w:r>
      <w:r w:rsidR="0068762B" w:rsidRPr="0068762B">
        <w:rPr>
          <w:rFonts w:eastAsia="SimSun"/>
          <w:i/>
          <w:sz w:val="16"/>
          <w:szCs w:val="16"/>
          <w:lang w:val="en-US" w:eastAsia="zh-CN"/>
        </w:rPr>
        <w:t>WCNC</w:t>
      </w:r>
      <w:r w:rsidR="0068762B">
        <w:rPr>
          <w:rFonts w:eastAsia="SimSun"/>
          <w:i/>
          <w:sz w:val="16"/>
          <w:szCs w:val="16"/>
          <w:lang w:val="en-US" w:eastAsia="zh-CN"/>
        </w:rPr>
        <w:t>)</w:t>
      </w:r>
      <w:r w:rsidR="0068762B">
        <w:rPr>
          <w:rFonts w:eastAsia="SimSun"/>
          <w:sz w:val="16"/>
          <w:szCs w:val="16"/>
          <w:lang w:val="en-US" w:eastAsia="zh-CN"/>
        </w:rPr>
        <w:t>,</w:t>
      </w:r>
      <w:r w:rsidR="0068762B" w:rsidRPr="0068762B">
        <w:rPr>
          <w:rFonts w:eastAsia="SimSun"/>
          <w:sz w:val="16"/>
          <w:szCs w:val="16"/>
          <w:lang w:val="en-US" w:eastAsia="zh-CN"/>
        </w:rPr>
        <w:t xml:space="preserve"> 200</w:t>
      </w:r>
      <w:r w:rsidR="00092584">
        <w:rPr>
          <w:rFonts w:eastAsia="SimSun"/>
          <w:sz w:val="16"/>
          <w:szCs w:val="16"/>
          <w:lang w:val="en-US" w:eastAsia="zh-CN"/>
        </w:rPr>
        <w:t>3, pp. 1481-1486.</w:t>
      </w:r>
    </w:p>
    <w:p w:rsidR="00232E9A" w:rsidRDefault="00232E9A" w:rsidP="00232E9A">
      <w:pPr>
        <w:spacing w:after="120"/>
        <w:ind w:firstLine="0"/>
        <w:rPr>
          <w:sz w:val="18"/>
        </w:rPr>
        <w:sectPr w:rsidR="00232E9A"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232E9A" w:rsidRPr="0047552F" w:rsidRDefault="00232E9A" w:rsidP="00077D19">
      <w:pPr>
        <w:spacing w:after="120"/>
        <w:rPr>
          <w:sz w:val="18"/>
        </w:rPr>
      </w:pPr>
    </w:p>
    <w:sectPr w:rsidR="00232E9A" w:rsidRPr="0047552F"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56" w:rsidRDefault="001B3B56" w:rsidP="006F55B9">
      <w:r>
        <w:separator/>
      </w:r>
    </w:p>
  </w:endnote>
  <w:endnote w:type="continuationSeparator" w:id="0">
    <w:p w:rsidR="001B3B56" w:rsidRDefault="001B3B56"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Default="006160D0" w:rsidP="007127B1">
    <w:pPr>
      <w:pStyle w:val="Header"/>
      <w:pBdr>
        <w:bottom w:val="single" w:sz="4" w:space="1" w:color="auto"/>
      </w:pBdr>
      <w:tabs>
        <w:tab w:val="left" w:pos="7320"/>
      </w:tabs>
      <w:ind w:firstLine="0"/>
    </w:pPr>
    <w:r>
      <w:tab/>
    </w:r>
    <w:r>
      <w:tab/>
    </w:r>
  </w:p>
  <w:p w:rsidR="006160D0" w:rsidRPr="007127B1" w:rsidRDefault="004860B8" w:rsidP="004860B8">
    <w:pPr>
      <w:pStyle w:val="Footer"/>
      <w:spacing w:before="20"/>
      <w:ind w:firstLine="0"/>
      <w:jc w:val="left"/>
      <w:rPr>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Pr="00305816" w:rsidRDefault="006160D0" w:rsidP="00AE3E5C">
    <w:pPr>
      <w:pStyle w:val="Header"/>
      <w:pBdr>
        <w:bottom w:val="single" w:sz="4" w:space="1" w:color="auto"/>
      </w:pBdr>
      <w:ind w:firstLine="0"/>
      <w:rPr>
        <w:lang w:val="en-US"/>
      </w:rPr>
    </w:pPr>
  </w:p>
  <w:p w:rsidR="006160D0" w:rsidRPr="00AE3E5C" w:rsidRDefault="004860B8" w:rsidP="004860B8">
    <w:pPr>
      <w:pStyle w:val="Footer"/>
      <w:spacing w:before="20"/>
      <w:ind w:firstLine="0"/>
      <w:jc w:val="right"/>
      <w:rPr>
        <w:sz w:val="16"/>
        <w:szCs w:val="16"/>
        <w:lang w:val="en-US"/>
      </w:rPr>
    </w:pPr>
    <w:r w:rsidRPr="000F15B0">
      <w:rPr>
        <w:sz w:val="16"/>
        <w:szCs w:val="16"/>
      </w:rPr>
      <w:t>JURNAL ELEKTRONIKA DAN TELEKOMUNIKASI, Vol. 1</w:t>
    </w:r>
    <w:r>
      <w:rPr>
        <w:sz w:val="16"/>
        <w:szCs w:val="16"/>
        <w:lang w:val="en-US"/>
      </w:rPr>
      <w:t>8</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2</w:t>
    </w:r>
    <w:r>
      <w:rPr>
        <w:sz w:val="16"/>
        <w:szCs w:val="16"/>
      </w:rPr>
      <w:t>,</w:t>
    </w:r>
    <w:r>
      <w:rPr>
        <w:sz w:val="16"/>
        <w:szCs w:val="16"/>
        <w:lang w:val="en-US"/>
      </w:rPr>
      <w:t xml:space="preserve"> December </w:t>
    </w:r>
    <w:r w:rsidRPr="000F15B0">
      <w:rPr>
        <w:sz w:val="16"/>
        <w:szCs w:val="16"/>
      </w:rPr>
      <w:t>201</w:t>
    </w:r>
    <w:r>
      <w:rPr>
        <w:sz w:val="16"/>
        <w:szCs w:val="16"/>
        <w:lang w:val="en-U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Default="006160D0"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56" w:rsidRDefault="001B3B56" w:rsidP="006F55B9">
      <w:r>
        <w:separator/>
      </w:r>
    </w:p>
  </w:footnote>
  <w:footnote w:type="continuationSeparator" w:id="0">
    <w:p w:rsidR="001B3B56" w:rsidRDefault="001B3B56"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Pr="004860B8" w:rsidRDefault="004860B8" w:rsidP="004860B8">
    <w:pPr>
      <w:pStyle w:val="Title"/>
      <w:spacing w:after="0"/>
      <w:jc w:val="left"/>
      <w:rPr>
        <w:b w:val="0"/>
        <w:iCs/>
        <w:sz w:val="16"/>
        <w:szCs w:val="16"/>
        <w:lang w:val="en-GB"/>
      </w:rPr>
    </w:pPr>
    <w:r w:rsidRPr="004860B8">
      <w:rPr>
        <w:b w:val="0"/>
        <w:sz w:val="16"/>
        <w:szCs w:val="16"/>
      </w:rPr>
      <w:fldChar w:fldCharType="begin"/>
    </w:r>
    <w:r w:rsidRPr="004860B8">
      <w:rPr>
        <w:b w:val="0"/>
        <w:sz w:val="16"/>
        <w:szCs w:val="16"/>
      </w:rPr>
      <w:instrText xml:space="preserve"> PAGE   \* MERGEFORMAT </w:instrText>
    </w:r>
    <w:r w:rsidRPr="004860B8">
      <w:rPr>
        <w:b w:val="0"/>
        <w:sz w:val="16"/>
        <w:szCs w:val="16"/>
      </w:rPr>
      <w:fldChar w:fldCharType="separate"/>
    </w:r>
    <w:r w:rsidR="001A4297">
      <w:rPr>
        <w:b w:val="0"/>
        <w:noProof/>
        <w:sz w:val="16"/>
        <w:szCs w:val="16"/>
      </w:rPr>
      <w:t>74</w:t>
    </w:r>
    <w:r w:rsidRPr="004860B8">
      <w:rPr>
        <w:b w:val="0"/>
        <w:sz w:val="16"/>
        <w:szCs w:val="16"/>
      </w:rPr>
      <w:fldChar w:fldCharType="end"/>
    </w:r>
    <w:r w:rsidRPr="004860B8">
      <w:rPr>
        <w:b w:val="0"/>
        <w:sz w:val="16"/>
        <w:szCs w:val="16"/>
        <w:lang w:val="en-GB"/>
      </w:rPr>
      <w:t xml:space="preserve"> </w:t>
    </w:r>
    <w:r>
      <w:rPr>
        <w:sz w:val="16"/>
        <w:szCs w:val="16"/>
        <w:lang w:val="en-US"/>
      </w:rPr>
      <w:t xml:space="preserve">  </w:t>
    </w:r>
    <w:r w:rsidRPr="000B102D">
      <w:rPr>
        <w:sz w:val="16"/>
        <w:szCs w:val="16"/>
      </w:rPr>
      <w:sym w:font="Symbol" w:char="F0B7"/>
    </w:r>
    <w:r>
      <w:rPr>
        <w:sz w:val="16"/>
        <w:szCs w:val="16"/>
        <w:lang w:val="en-US"/>
      </w:rPr>
      <w:t xml:space="preserve">  </w:t>
    </w:r>
    <w:r>
      <w:rPr>
        <w:b w:val="0"/>
        <w:sz w:val="16"/>
        <w:szCs w:val="16"/>
        <w:lang w:val="en-GB"/>
      </w:rPr>
      <w:t xml:space="preserve"> </w:t>
    </w:r>
    <w:proofErr w:type="spellStart"/>
    <w:r w:rsidRPr="004860B8">
      <w:rPr>
        <w:b w:val="0"/>
        <w:sz w:val="16"/>
        <w:szCs w:val="16"/>
        <w:lang w:val="en-GB"/>
      </w:rPr>
      <w:t>Bagas</w:t>
    </w:r>
    <w:proofErr w:type="spellEnd"/>
    <w:r w:rsidRPr="004860B8">
      <w:rPr>
        <w:b w:val="0"/>
        <w:sz w:val="16"/>
        <w:szCs w:val="16"/>
        <w:lang w:val="en-GB"/>
      </w:rPr>
      <w:t xml:space="preserve"> </w:t>
    </w:r>
    <w:proofErr w:type="spellStart"/>
    <w:r w:rsidRPr="004860B8">
      <w:rPr>
        <w:b w:val="0"/>
        <w:sz w:val="16"/>
        <w:szCs w:val="16"/>
        <w:lang w:val="en-GB"/>
      </w:rPr>
      <w:t>Mardiasyah</w:t>
    </w:r>
    <w:proofErr w:type="spellEnd"/>
    <w:r w:rsidRPr="004860B8">
      <w:rPr>
        <w:b w:val="0"/>
        <w:sz w:val="16"/>
        <w:szCs w:val="16"/>
        <w:lang w:val="en-GB"/>
      </w:rPr>
      <w:t xml:space="preserve"> </w:t>
    </w:r>
    <w:proofErr w:type="spellStart"/>
    <w:r w:rsidRPr="004860B8">
      <w:rPr>
        <w:b w:val="0"/>
        <w:sz w:val="16"/>
        <w:szCs w:val="16"/>
        <w:lang w:val="en-GB"/>
      </w:rPr>
      <w:t>Prakoso</w:t>
    </w:r>
    <w:proofErr w:type="spellEnd"/>
    <w:r w:rsidRPr="004860B8">
      <w:rPr>
        <w:b w:val="0"/>
        <w:sz w:val="16"/>
        <w:szCs w:val="16"/>
        <w:lang w:val="en-GB"/>
      </w:rPr>
      <w:t xml:space="preserve">, et. </w:t>
    </w:r>
    <w:proofErr w:type="gramStart"/>
    <w:r w:rsidRPr="004860B8">
      <w:rPr>
        <w:b w:val="0"/>
        <w:sz w:val="16"/>
        <w:szCs w:val="16"/>
        <w:lang w:val="en-GB"/>
      </w:rPr>
      <w:t>al</w:t>
    </w:r>
    <w:proofErr w:type="gramEnd"/>
    <w:r w:rsidRPr="004860B8">
      <w:rPr>
        <w:b w:val="0"/>
        <w:sz w:val="16"/>
        <w:szCs w:val="16"/>
        <w:lang w:val="en-GB"/>
      </w:rPr>
      <w:t>.</w:t>
    </w:r>
  </w:p>
  <w:p w:rsidR="006160D0" w:rsidRPr="00546639" w:rsidRDefault="006160D0" w:rsidP="007127B1">
    <w:pPr>
      <w:pStyle w:val="Header"/>
      <w:pBdr>
        <w:bottom w:val="single" w:sz="4" w:space="0" w:color="auto"/>
      </w:pBdr>
      <w:ind w:firstLine="0"/>
      <w:rPr>
        <w:sz w:val="2"/>
        <w:szCs w:val="2"/>
        <w:lang w:val="en-US"/>
      </w:rPr>
    </w:pPr>
  </w:p>
  <w:p w:rsidR="006160D0" w:rsidRDefault="006160D0" w:rsidP="007127B1">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Pr="00F74AB8" w:rsidRDefault="004860B8" w:rsidP="004860B8">
    <w:pPr>
      <w:pStyle w:val="Header"/>
      <w:pBdr>
        <w:bottom w:val="single" w:sz="4" w:space="1" w:color="auto"/>
      </w:pBdr>
      <w:ind w:firstLine="0"/>
      <w:jc w:val="right"/>
      <w:rPr>
        <w:lang w:val="en-US"/>
      </w:rPr>
    </w:pPr>
    <w:r w:rsidRPr="007127B1">
      <w:rPr>
        <w:sz w:val="16"/>
        <w:szCs w:val="16"/>
        <w:lang w:val="en-US"/>
      </w:rPr>
      <w:t>Performance Evaluation of Distribution Node in Case of LEACH Implementation on Wireless Sensor Network</w:t>
    </w:r>
    <w:r>
      <w:rPr>
        <w:sz w:val="16"/>
        <w:szCs w:val="16"/>
        <w:lang w:val="en-US"/>
      </w:rPr>
      <w:t xml:space="preserve">   </w:t>
    </w:r>
    <w:r w:rsidRPr="000B102D">
      <w:rPr>
        <w:sz w:val="16"/>
        <w:szCs w:val="16"/>
      </w:rPr>
      <w:sym w:font="Symbol" w:char="F0B7"/>
    </w:r>
    <w:r>
      <w:rPr>
        <w:sz w:val="16"/>
        <w:szCs w:val="16"/>
        <w:lang w:val="en-GB"/>
      </w:rPr>
      <w:t xml:space="preserve">   </w:t>
    </w: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1A4297">
      <w:rPr>
        <w:noProof/>
        <w:sz w:val="16"/>
        <w:szCs w:val="16"/>
      </w:rPr>
      <w:t>73</w:t>
    </w:r>
    <w:r w:rsidRPr="000B102D">
      <w:rPr>
        <w:sz w:val="16"/>
        <w:szCs w:val="16"/>
      </w:rPr>
      <w:fldChar w:fldCharType="end"/>
    </w:r>
    <w:r>
      <w:rPr>
        <w:sz w:val="16"/>
        <w:szCs w:val="16"/>
        <w:lang w:val="en-US"/>
      </w:rPr>
      <w:t xml:space="preserve">  </w:t>
    </w:r>
  </w:p>
  <w:p w:rsidR="006160D0" w:rsidRPr="00AE3E5C" w:rsidRDefault="006160D0" w:rsidP="00AE3E5C">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D0" w:rsidRPr="009718E4" w:rsidRDefault="006160D0" w:rsidP="007A7524">
    <w:pPr>
      <w:pStyle w:val="Header"/>
      <w:ind w:firstLine="0"/>
      <w:rPr>
        <w:color w:val="FF0000"/>
        <w:lang w:val="en-US"/>
      </w:rPr>
    </w:pPr>
    <w:r w:rsidRPr="002E7F38">
      <w:rPr>
        <w:b/>
      </w:rPr>
      <w:t>Jurnal Elektronika dan Telekomunikasi (JET)</w:t>
    </w:r>
    <w:r w:rsidRPr="0041106B">
      <w:t>, Vol. 1</w:t>
    </w:r>
    <w:r>
      <w:rPr>
        <w:lang w:val="en-US"/>
      </w:rPr>
      <w:t>8</w:t>
    </w:r>
    <w:r w:rsidRPr="0041106B">
      <w:t xml:space="preserve">, </w:t>
    </w:r>
    <w:r w:rsidRPr="0041106B">
      <w:rPr>
        <w:lang w:val="en-US"/>
      </w:rPr>
      <w:t xml:space="preserve"> </w:t>
    </w:r>
    <w:r w:rsidRPr="0041106B">
      <w:t xml:space="preserve">No. </w:t>
    </w:r>
    <w:r>
      <w:rPr>
        <w:lang w:val="en-US"/>
      </w:rPr>
      <w:t>2</w:t>
    </w:r>
    <w:r w:rsidRPr="0041106B">
      <w:t>,</w:t>
    </w:r>
    <w:r w:rsidRPr="0041106B">
      <w:rPr>
        <w:lang w:val="en-US"/>
      </w:rPr>
      <w:t xml:space="preserve"> </w:t>
    </w:r>
    <w:r>
      <w:rPr>
        <w:lang w:val="en-US"/>
      </w:rPr>
      <w:t>December</w:t>
    </w:r>
    <w:r w:rsidRPr="0041106B">
      <w:t xml:space="preserve"> 201</w:t>
    </w:r>
    <w:r>
      <w:rPr>
        <w:lang w:val="en-US"/>
      </w:rPr>
      <w:t>8</w:t>
    </w:r>
    <w:r>
      <w:t>, p</w:t>
    </w:r>
    <w:r w:rsidRPr="009430A3">
      <w:t>p</w:t>
    </w:r>
    <w:r w:rsidRPr="00413556">
      <w:t>.</w:t>
    </w:r>
    <w:r w:rsidRPr="009718E4">
      <w:rPr>
        <w:color w:val="FF0000"/>
      </w:rPr>
      <w:t xml:space="preserve"> </w:t>
    </w:r>
    <w:r>
      <w:rPr>
        <w:lang w:val="en-US"/>
      </w:rPr>
      <w:t>67-7</w:t>
    </w:r>
    <w:r w:rsidR="00DC5AB8">
      <w:rPr>
        <w:lang w:val="en-US"/>
      </w:rPr>
      <w:t>4</w:t>
    </w:r>
  </w:p>
  <w:p w:rsidR="006160D0" w:rsidRPr="0041106B" w:rsidRDefault="006160D0" w:rsidP="007A7524">
    <w:pPr>
      <w:pStyle w:val="Header"/>
      <w:ind w:firstLine="0"/>
    </w:pPr>
    <w:r>
      <w:t xml:space="preserve">Accredited by RISTEKDIKTI, Decree No: </w:t>
    </w:r>
    <w:r w:rsidRPr="002E7F38">
      <w:rPr>
        <w:b/>
        <w:bCs/>
        <w:iCs/>
      </w:rPr>
      <w:t>32a/E/KPT/2017</w:t>
    </w:r>
  </w:p>
  <w:p w:rsidR="006160D0" w:rsidRPr="009718E4" w:rsidRDefault="0043024D" w:rsidP="007A7524">
    <w:pPr>
      <w:pStyle w:val="Header"/>
      <w:ind w:firstLine="0"/>
      <w:rPr>
        <w:lang w:val="en-US"/>
      </w:rPr>
    </w:pPr>
    <w:r>
      <w:rPr>
        <w:noProof/>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-17780</wp:posOffset>
              </wp:positionH>
              <wp:positionV relativeFrom="paragraph">
                <wp:posOffset>193674</wp:posOffset>
              </wp:positionV>
              <wp:extent cx="5965825" cy="0"/>
              <wp:effectExtent l="0" t="19050" r="3492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75FF"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JPGwIAADU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xmGCnS&#10;wYy2QnE0Ca3pjSsgolI7G4qjZ/Vitpp+d0jpqiXqwCPF14uBtCxkJG9SwsYZuGDff9YMYsjR69in&#10;c2O7AAkdQOc4jst9HPzsEYXD6WI2nU+mGNHBl5BiSDTW+U9cdygYJZbAOQKT09b5QIQUQ0i4R+mN&#10;kDJOWyrUl/hpnqUgCNoZqJ3tZUx2WgoWAkOKs4d9JS06kaCd+MUKwfMYZvVRsQjccsLWN9sTIa82&#10;EJEq4EFZQO1mXcXxY5Eu1vP1PB/lk9l6lKd1Pfq4qfLRbJN9mNZPdVXV2c9ALcuLVjDGVWA3CDXL&#10;/04ItydzldhdqveWJG/RY++A7PCPpONcwyivothrdtnZYd6gzRh8e0dB/I97sB9f++oXAAAA//8D&#10;AFBLAwQUAAYACAAAACEAVIEIKN0AAAAIAQAADwAAAGRycy9kb3ducmV2LnhtbEyPQU/CQBCF7yb+&#10;h82YeINdIaKUbgmSEEPkIvIDhnZoG7qzTXeA9t+7xoMe572X975Jl71r1JW6UHu28DQ2oIhzX9Rc&#10;Wjh8bUavoIIgF9h4JgsDBVhm93cpJoW/8Sdd91KqWMIhQQuVSJtoHfKKHIaxb4mjd/KdQ4lnV+qi&#10;w1ssd42eGDPTDmuOCxW2tK4oP+8vzoKczfvHG26GlTttpZwPuduud9Y+PvSrBSihXv7C8IMf0SGL&#10;TEd/4SKoxsJoEsnFwtQ8g4r+fDp7AXX8FXSW6v8PZN8AAAD//wMAUEsBAi0AFAAGAAgAAAAhALaD&#10;OJL+AAAA4QEAABMAAAAAAAAAAAAAAAAAAAAAAFtDb250ZW50X1R5cGVzXS54bWxQSwECLQAUAAYA&#10;CAAAACEAOP0h/9YAAACUAQAACwAAAAAAAAAAAAAAAAAvAQAAX3JlbHMvLnJlbHNQSwECLQAUAAYA&#10;CAAAACEAbGGyTxsCAAA1BAAADgAAAAAAAAAAAAAAAAAuAgAAZHJzL2Uyb0RvYy54bWxQSwECLQAU&#10;AAYACAAAACEAVIEIKN0AAAAIAQAADwAAAAAAAAAAAAAAAAB1BAAAZHJzL2Rvd25yZXYueG1sUEsF&#10;BgAAAAAEAAQA8wAAAH8FAAAAAA==&#10;" strokeweight="3pt">
              <v:stroke linestyle="thinThin"/>
            </v:line>
          </w:pict>
        </mc:Fallback>
      </mc:AlternateContent>
    </w:r>
    <w:proofErr w:type="spellStart"/>
    <w:proofErr w:type="gramStart"/>
    <w:r w:rsidR="006160D0" w:rsidRPr="0041106B">
      <w:rPr>
        <w:lang w:val="en-US"/>
      </w:rPr>
      <w:t>doi</w:t>
    </w:r>
    <w:proofErr w:type="spellEnd"/>
    <w:proofErr w:type="gramEnd"/>
    <w:r w:rsidR="006160D0" w:rsidRPr="0041106B">
      <w:rPr>
        <w:lang w:val="en-US"/>
      </w:rPr>
      <w:t>: 10.14203/jet.</w:t>
    </w:r>
    <w:r w:rsidR="006160D0" w:rsidRPr="0041106B">
      <w:t>v</w:t>
    </w:r>
    <w:r w:rsidR="006160D0" w:rsidRPr="0041106B">
      <w:rPr>
        <w:lang w:val="en-US"/>
      </w:rPr>
      <w:t>1</w:t>
    </w:r>
    <w:r w:rsidR="006160D0">
      <w:rPr>
        <w:lang w:val="en-US"/>
      </w:rPr>
      <w:t>8</w:t>
    </w:r>
    <w:r w:rsidR="006160D0" w:rsidRPr="0041106B">
      <w:t>.</w:t>
    </w:r>
    <w:r w:rsidR="006160D0">
      <w:rPr>
        <w:lang w:val="en-US"/>
      </w:rPr>
      <w:t>67-7</w:t>
    </w:r>
    <w:r w:rsidR="00DC5AB8">
      <w:rPr>
        <w:lang w:val="en-US"/>
      </w:rPr>
      <w:t>4</w:t>
    </w:r>
  </w:p>
  <w:p w:rsidR="006160D0" w:rsidRDefault="006160D0" w:rsidP="007A7524">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C10FEF"/>
    <w:multiLevelType w:val="hybridMultilevel"/>
    <w:tmpl w:val="0FA20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A233F7"/>
    <w:multiLevelType w:val="hybridMultilevel"/>
    <w:tmpl w:val="965E3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B2E6C1B"/>
    <w:multiLevelType w:val="hybridMultilevel"/>
    <w:tmpl w:val="04C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DEB4DD8"/>
    <w:multiLevelType w:val="hybridMultilevel"/>
    <w:tmpl w:val="4026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617A18"/>
    <w:multiLevelType w:val="hybridMultilevel"/>
    <w:tmpl w:val="2BA83176"/>
    <w:lvl w:ilvl="0" w:tplc="E9DEA7F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AC1DD2"/>
    <w:multiLevelType w:val="hybridMultilevel"/>
    <w:tmpl w:val="84AC2F1C"/>
    <w:lvl w:ilvl="0" w:tplc="488A4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8"/>
  </w:num>
  <w:num w:numId="5">
    <w:abstractNumId w:val="6"/>
  </w:num>
  <w:num w:numId="6">
    <w:abstractNumId w:val="3"/>
  </w:num>
  <w:num w:numId="7">
    <w:abstractNumId w:val="11"/>
  </w:num>
  <w:num w:numId="8">
    <w:abstractNumId w:val="9"/>
  </w:num>
  <w:num w:numId="9">
    <w:abstractNumId w:val="0"/>
  </w:num>
  <w:num w:numId="10">
    <w:abstractNumId w:val="13"/>
  </w:num>
  <w:num w:numId="11">
    <w:abstractNumId w:val="6"/>
    <w:lvlOverride w:ilvl="0">
      <w:startOverride w:val="1"/>
    </w:lvlOverride>
  </w:num>
  <w:num w:numId="12">
    <w:abstractNumId w:val="1"/>
  </w:num>
  <w:num w:numId="13">
    <w:abstractNumId w:val="7"/>
  </w:num>
  <w:num w:numId="14">
    <w:abstractNumId w:val="15"/>
  </w:num>
  <w:num w:numId="15">
    <w:abstractNumId w:val="12"/>
  </w:num>
  <w:num w:numId="16">
    <w:abstractNumId w:val="14"/>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MqgFAJUQpDAtAAAA"/>
  </w:docVars>
  <w:rsids>
    <w:rsidRoot w:val="009431ED"/>
    <w:rsid w:val="000001BB"/>
    <w:rsid w:val="00000E0D"/>
    <w:rsid w:val="00011CC0"/>
    <w:rsid w:val="00012AA4"/>
    <w:rsid w:val="00012D88"/>
    <w:rsid w:val="000135D7"/>
    <w:rsid w:val="00013C2F"/>
    <w:rsid w:val="00022725"/>
    <w:rsid w:val="00030518"/>
    <w:rsid w:val="00031871"/>
    <w:rsid w:val="000325D7"/>
    <w:rsid w:val="00032AD0"/>
    <w:rsid w:val="000360C4"/>
    <w:rsid w:val="00037D72"/>
    <w:rsid w:val="00040150"/>
    <w:rsid w:val="00052129"/>
    <w:rsid w:val="000560E2"/>
    <w:rsid w:val="00057D1C"/>
    <w:rsid w:val="000642F3"/>
    <w:rsid w:val="00077D19"/>
    <w:rsid w:val="0008014D"/>
    <w:rsid w:val="00080872"/>
    <w:rsid w:val="00082AAD"/>
    <w:rsid w:val="00086E06"/>
    <w:rsid w:val="000924BA"/>
    <w:rsid w:val="00092584"/>
    <w:rsid w:val="0009779B"/>
    <w:rsid w:val="000A1C12"/>
    <w:rsid w:val="000A2BC0"/>
    <w:rsid w:val="000B372D"/>
    <w:rsid w:val="000B70E0"/>
    <w:rsid w:val="000C2A06"/>
    <w:rsid w:val="000C76F1"/>
    <w:rsid w:val="000C7F61"/>
    <w:rsid w:val="000D24E5"/>
    <w:rsid w:val="000D27D7"/>
    <w:rsid w:val="000D60B1"/>
    <w:rsid w:val="000E2A8A"/>
    <w:rsid w:val="000E6524"/>
    <w:rsid w:val="000F0852"/>
    <w:rsid w:val="000F1C43"/>
    <w:rsid w:val="000F58FF"/>
    <w:rsid w:val="000F5C2B"/>
    <w:rsid w:val="000F60F7"/>
    <w:rsid w:val="000F7987"/>
    <w:rsid w:val="001024FC"/>
    <w:rsid w:val="00102D7D"/>
    <w:rsid w:val="00105FEE"/>
    <w:rsid w:val="001073ED"/>
    <w:rsid w:val="001126E4"/>
    <w:rsid w:val="00115687"/>
    <w:rsid w:val="00115C48"/>
    <w:rsid w:val="00125EE9"/>
    <w:rsid w:val="001303A5"/>
    <w:rsid w:val="00133976"/>
    <w:rsid w:val="001344DD"/>
    <w:rsid w:val="00141248"/>
    <w:rsid w:val="0014533F"/>
    <w:rsid w:val="00151393"/>
    <w:rsid w:val="0015201D"/>
    <w:rsid w:val="0015343B"/>
    <w:rsid w:val="00155B36"/>
    <w:rsid w:val="00156D5E"/>
    <w:rsid w:val="00157451"/>
    <w:rsid w:val="001603D8"/>
    <w:rsid w:val="00163B42"/>
    <w:rsid w:val="00163DAC"/>
    <w:rsid w:val="001703B3"/>
    <w:rsid w:val="001767DE"/>
    <w:rsid w:val="0018553F"/>
    <w:rsid w:val="00185ADB"/>
    <w:rsid w:val="001A0838"/>
    <w:rsid w:val="001A4297"/>
    <w:rsid w:val="001B3B56"/>
    <w:rsid w:val="001B3DAC"/>
    <w:rsid w:val="001C1DE8"/>
    <w:rsid w:val="001C4D92"/>
    <w:rsid w:val="001D04EE"/>
    <w:rsid w:val="001D50BA"/>
    <w:rsid w:val="001D6348"/>
    <w:rsid w:val="001D6C51"/>
    <w:rsid w:val="001E04EE"/>
    <w:rsid w:val="001E1C8D"/>
    <w:rsid w:val="001F27C6"/>
    <w:rsid w:val="001F3D10"/>
    <w:rsid w:val="001F70CD"/>
    <w:rsid w:val="001F72D1"/>
    <w:rsid w:val="001F7907"/>
    <w:rsid w:val="00202B04"/>
    <w:rsid w:val="00207787"/>
    <w:rsid w:val="002117C3"/>
    <w:rsid w:val="002174A5"/>
    <w:rsid w:val="0022083B"/>
    <w:rsid w:val="002222AA"/>
    <w:rsid w:val="0022343C"/>
    <w:rsid w:val="00223CD2"/>
    <w:rsid w:val="00225D60"/>
    <w:rsid w:val="00231689"/>
    <w:rsid w:val="00232E9A"/>
    <w:rsid w:val="00235716"/>
    <w:rsid w:val="00242A76"/>
    <w:rsid w:val="00256656"/>
    <w:rsid w:val="00261C70"/>
    <w:rsid w:val="00264603"/>
    <w:rsid w:val="002673DE"/>
    <w:rsid w:val="00273DCB"/>
    <w:rsid w:val="002748C9"/>
    <w:rsid w:val="00275522"/>
    <w:rsid w:val="0028270D"/>
    <w:rsid w:val="00291BAD"/>
    <w:rsid w:val="002A014C"/>
    <w:rsid w:val="002A0D31"/>
    <w:rsid w:val="002A60CB"/>
    <w:rsid w:val="002C6F5D"/>
    <w:rsid w:val="002D103C"/>
    <w:rsid w:val="002D1AB2"/>
    <w:rsid w:val="002D28F4"/>
    <w:rsid w:val="002D3562"/>
    <w:rsid w:val="002D6170"/>
    <w:rsid w:val="002D6291"/>
    <w:rsid w:val="002D7BF9"/>
    <w:rsid w:val="002E0895"/>
    <w:rsid w:val="002E0949"/>
    <w:rsid w:val="002E0BC2"/>
    <w:rsid w:val="002E1FE1"/>
    <w:rsid w:val="002E5DA6"/>
    <w:rsid w:val="002E6A93"/>
    <w:rsid w:val="00304858"/>
    <w:rsid w:val="00307C7F"/>
    <w:rsid w:val="00310372"/>
    <w:rsid w:val="00314647"/>
    <w:rsid w:val="00314F78"/>
    <w:rsid w:val="00316AA3"/>
    <w:rsid w:val="0032018A"/>
    <w:rsid w:val="003212D7"/>
    <w:rsid w:val="00322DF1"/>
    <w:rsid w:val="00330293"/>
    <w:rsid w:val="00330BB0"/>
    <w:rsid w:val="003321C2"/>
    <w:rsid w:val="00334C3C"/>
    <w:rsid w:val="0033561D"/>
    <w:rsid w:val="003361CE"/>
    <w:rsid w:val="003423F0"/>
    <w:rsid w:val="00343816"/>
    <w:rsid w:val="00345BEE"/>
    <w:rsid w:val="00346035"/>
    <w:rsid w:val="00346E33"/>
    <w:rsid w:val="0034739A"/>
    <w:rsid w:val="00352C1D"/>
    <w:rsid w:val="00355798"/>
    <w:rsid w:val="003564A9"/>
    <w:rsid w:val="003666E5"/>
    <w:rsid w:val="00366D6F"/>
    <w:rsid w:val="0036796F"/>
    <w:rsid w:val="00370DC5"/>
    <w:rsid w:val="0037344B"/>
    <w:rsid w:val="00374471"/>
    <w:rsid w:val="00375A56"/>
    <w:rsid w:val="00376B97"/>
    <w:rsid w:val="0039100C"/>
    <w:rsid w:val="00391CF2"/>
    <w:rsid w:val="00394542"/>
    <w:rsid w:val="00396BCF"/>
    <w:rsid w:val="003A03E0"/>
    <w:rsid w:val="003A1613"/>
    <w:rsid w:val="003A1E8D"/>
    <w:rsid w:val="003A27E4"/>
    <w:rsid w:val="003A75F9"/>
    <w:rsid w:val="003A7F3A"/>
    <w:rsid w:val="003B17E2"/>
    <w:rsid w:val="003B47A6"/>
    <w:rsid w:val="003B4A29"/>
    <w:rsid w:val="003C1377"/>
    <w:rsid w:val="003C1FC6"/>
    <w:rsid w:val="003C47D8"/>
    <w:rsid w:val="003D145B"/>
    <w:rsid w:val="003E2585"/>
    <w:rsid w:val="003E395D"/>
    <w:rsid w:val="003F16C3"/>
    <w:rsid w:val="003F1A61"/>
    <w:rsid w:val="003F7BCA"/>
    <w:rsid w:val="00400DC6"/>
    <w:rsid w:val="0040318F"/>
    <w:rsid w:val="0040754A"/>
    <w:rsid w:val="00415424"/>
    <w:rsid w:val="00416ABC"/>
    <w:rsid w:val="0043024D"/>
    <w:rsid w:val="0043116B"/>
    <w:rsid w:val="00434627"/>
    <w:rsid w:val="00434C38"/>
    <w:rsid w:val="0044046D"/>
    <w:rsid w:val="004407B4"/>
    <w:rsid w:val="0044227D"/>
    <w:rsid w:val="00443D75"/>
    <w:rsid w:val="00452AE5"/>
    <w:rsid w:val="0045306B"/>
    <w:rsid w:val="0046174B"/>
    <w:rsid w:val="00473AC1"/>
    <w:rsid w:val="004754ED"/>
    <w:rsid w:val="0047552F"/>
    <w:rsid w:val="0047792D"/>
    <w:rsid w:val="0048509F"/>
    <w:rsid w:val="0048553E"/>
    <w:rsid w:val="00485928"/>
    <w:rsid w:val="004860B8"/>
    <w:rsid w:val="004912A3"/>
    <w:rsid w:val="00492F46"/>
    <w:rsid w:val="004942A6"/>
    <w:rsid w:val="00496E51"/>
    <w:rsid w:val="004A4D13"/>
    <w:rsid w:val="004A501F"/>
    <w:rsid w:val="004A5FD6"/>
    <w:rsid w:val="004A6207"/>
    <w:rsid w:val="004B13CB"/>
    <w:rsid w:val="004B43AC"/>
    <w:rsid w:val="004B5B12"/>
    <w:rsid w:val="004B6B8F"/>
    <w:rsid w:val="004C4683"/>
    <w:rsid w:val="004D187B"/>
    <w:rsid w:val="004E5004"/>
    <w:rsid w:val="004E7253"/>
    <w:rsid w:val="004E7D10"/>
    <w:rsid w:val="004F2B1B"/>
    <w:rsid w:val="004F7CAD"/>
    <w:rsid w:val="00502F1E"/>
    <w:rsid w:val="00506F79"/>
    <w:rsid w:val="005109C5"/>
    <w:rsid w:val="00513A3F"/>
    <w:rsid w:val="005163AB"/>
    <w:rsid w:val="00525263"/>
    <w:rsid w:val="00526D19"/>
    <w:rsid w:val="0052700D"/>
    <w:rsid w:val="00536593"/>
    <w:rsid w:val="005369BA"/>
    <w:rsid w:val="00536C93"/>
    <w:rsid w:val="00541A73"/>
    <w:rsid w:val="00543332"/>
    <w:rsid w:val="00546127"/>
    <w:rsid w:val="00550DC6"/>
    <w:rsid w:val="00551F3D"/>
    <w:rsid w:val="0055785B"/>
    <w:rsid w:val="00565664"/>
    <w:rsid w:val="005678B4"/>
    <w:rsid w:val="00567BC2"/>
    <w:rsid w:val="00570951"/>
    <w:rsid w:val="005732B6"/>
    <w:rsid w:val="00576F8D"/>
    <w:rsid w:val="00577391"/>
    <w:rsid w:val="00577C03"/>
    <w:rsid w:val="005803CA"/>
    <w:rsid w:val="00590E01"/>
    <w:rsid w:val="0059379B"/>
    <w:rsid w:val="005A3B71"/>
    <w:rsid w:val="005A5B1D"/>
    <w:rsid w:val="005B182C"/>
    <w:rsid w:val="005B2302"/>
    <w:rsid w:val="005B3334"/>
    <w:rsid w:val="005C5D36"/>
    <w:rsid w:val="005C608B"/>
    <w:rsid w:val="005D1C83"/>
    <w:rsid w:val="005E24F0"/>
    <w:rsid w:val="005E349E"/>
    <w:rsid w:val="005E3E09"/>
    <w:rsid w:val="005E6B26"/>
    <w:rsid w:val="005F158E"/>
    <w:rsid w:val="005F1834"/>
    <w:rsid w:val="005F24BF"/>
    <w:rsid w:val="005F3557"/>
    <w:rsid w:val="005F6B8B"/>
    <w:rsid w:val="005F6C7A"/>
    <w:rsid w:val="005F7D3A"/>
    <w:rsid w:val="00601636"/>
    <w:rsid w:val="00610FEA"/>
    <w:rsid w:val="0061539C"/>
    <w:rsid w:val="006160D0"/>
    <w:rsid w:val="00620811"/>
    <w:rsid w:val="00622E9B"/>
    <w:rsid w:val="00622F76"/>
    <w:rsid w:val="006248A5"/>
    <w:rsid w:val="00635DEA"/>
    <w:rsid w:val="00640449"/>
    <w:rsid w:val="00643F6E"/>
    <w:rsid w:val="006444E6"/>
    <w:rsid w:val="0064667D"/>
    <w:rsid w:val="00650960"/>
    <w:rsid w:val="00652376"/>
    <w:rsid w:val="006525C2"/>
    <w:rsid w:val="006546A8"/>
    <w:rsid w:val="00654BCB"/>
    <w:rsid w:val="006564E1"/>
    <w:rsid w:val="006577DD"/>
    <w:rsid w:val="00672AD8"/>
    <w:rsid w:val="0067438A"/>
    <w:rsid w:val="00675DD9"/>
    <w:rsid w:val="0068196A"/>
    <w:rsid w:val="00683155"/>
    <w:rsid w:val="00684A2F"/>
    <w:rsid w:val="0068762B"/>
    <w:rsid w:val="0069243F"/>
    <w:rsid w:val="006928D8"/>
    <w:rsid w:val="00693E6A"/>
    <w:rsid w:val="006A11CF"/>
    <w:rsid w:val="006A26AF"/>
    <w:rsid w:val="006A3464"/>
    <w:rsid w:val="006A6643"/>
    <w:rsid w:val="006C0B3A"/>
    <w:rsid w:val="006C3EF0"/>
    <w:rsid w:val="006C4EB1"/>
    <w:rsid w:val="006D1A03"/>
    <w:rsid w:val="006D504B"/>
    <w:rsid w:val="006E00ED"/>
    <w:rsid w:val="006E0469"/>
    <w:rsid w:val="006E2689"/>
    <w:rsid w:val="006F0782"/>
    <w:rsid w:val="006F237D"/>
    <w:rsid w:val="006F33C0"/>
    <w:rsid w:val="006F3F9B"/>
    <w:rsid w:val="006F55B9"/>
    <w:rsid w:val="0070109C"/>
    <w:rsid w:val="00705BA4"/>
    <w:rsid w:val="007127B1"/>
    <w:rsid w:val="00716541"/>
    <w:rsid w:val="00721BEF"/>
    <w:rsid w:val="007226EF"/>
    <w:rsid w:val="00730285"/>
    <w:rsid w:val="007331B8"/>
    <w:rsid w:val="00737A6A"/>
    <w:rsid w:val="00743ACD"/>
    <w:rsid w:val="00745FC1"/>
    <w:rsid w:val="007468AC"/>
    <w:rsid w:val="00750D83"/>
    <w:rsid w:val="007564CC"/>
    <w:rsid w:val="00760798"/>
    <w:rsid w:val="007707E3"/>
    <w:rsid w:val="007719BB"/>
    <w:rsid w:val="007726CB"/>
    <w:rsid w:val="00774EFA"/>
    <w:rsid w:val="00780D50"/>
    <w:rsid w:val="007853EA"/>
    <w:rsid w:val="007915C6"/>
    <w:rsid w:val="00793CEE"/>
    <w:rsid w:val="007A17B1"/>
    <w:rsid w:val="007A2CD9"/>
    <w:rsid w:val="007A7253"/>
    <w:rsid w:val="007A7524"/>
    <w:rsid w:val="007B1892"/>
    <w:rsid w:val="007B78B9"/>
    <w:rsid w:val="007C07F6"/>
    <w:rsid w:val="007C1DF9"/>
    <w:rsid w:val="007C588D"/>
    <w:rsid w:val="007D0DED"/>
    <w:rsid w:val="007E02A6"/>
    <w:rsid w:val="007E4557"/>
    <w:rsid w:val="007E7768"/>
    <w:rsid w:val="007F1C9A"/>
    <w:rsid w:val="007F79DF"/>
    <w:rsid w:val="00800BB1"/>
    <w:rsid w:val="0080170B"/>
    <w:rsid w:val="00805B4B"/>
    <w:rsid w:val="0081126A"/>
    <w:rsid w:val="0082003D"/>
    <w:rsid w:val="00821E75"/>
    <w:rsid w:val="00827039"/>
    <w:rsid w:val="00831456"/>
    <w:rsid w:val="008334AE"/>
    <w:rsid w:val="0083351D"/>
    <w:rsid w:val="008407C0"/>
    <w:rsid w:val="0084367B"/>
    <w:rsid w:val="00843E83"/>
    <w:rsid w:val="008534FC"/>
    <w:rsid w:val="00854C08"/>
    <w:rsid w:val="00857749"/>
    <w:rsid w:val="008663B7"/>
    <w:rsid w:val="008754AD"/>
    <w:rsid w:val="008759DB"/>
    <w:rsid w:val="00876A8C"/>
    <w:rsid w:val="00880964"/>
    <w:rsid w:val="008825BC"/>
    <w:rsid w:val="00882689"/>
    <w:rsid w:val="0089178B"/>
    <w:rsid w:val="00897F8B"/>
    <w:rsid w:val="008A0554"/>
    <w:rsid w:val="008A1FAC"/>
    <w:rsid w:val="008A293D"/>
    <w:rsid w:val="008A3806"/>
    <w:rsid w:val="008A53C1"/>
    <w:rsid w:val="008A5628"/>
    <w:rsid w:val="008B2680"/>
    <w:rsid w:val="008B2FC3"/>
    <w:rsid w:val="008B5694"/>
    <w:rsid w:val="008C2842"/>
    <w:rsid w:val="008C3764"/>
    <w:rsid w:val="008C5AD7"/>
    <w:rsid w:val="008C5ED1"/>
    <w:rsid w:val="008C6027"/>
    <w:rsid w:val="008C7A28"/>
    <w:rsid w:val="008D0643"/>
    <w:rsid w:val="008D35E5"/>
    <w:rsid w:val="008D5347"/>
    <w:rsid w:val="008F5FEF"/>
    <w:rsid w:val="00902FB7"/>
    <w:rsid w:val="00903F78"/>
    <w:rsid w:val="009046B0"/>
    <w:rsid w:val="00905423"/>
    <w:rsid w:val="00914543"/>
    <w:rsid w:val="00920101"/>
    <w:rsid w:val="00921008"/>
    <w:rsid w:val="009227C0"/>
    <w:rsid w:val="0092440E"/>
    <w:rsid w:val="0092767F"/>
    <w:rsid w:val="00931338"/>
    <w:rsid w:val="009318C4"/>
    <w:rsid w:val="00932055"/>
    <w:rsid w:val="00933CAD"/>
    <w:rsid w:val="00940EFE"/>
    <w:rsid w:val="0094112D"/>
    <w:rsid w:val="0094260D"/>
    <w:rsid w:val="009431ED"/>
    <w:rsid w:val="00943EBB"/>
    <w:rsid w:val="00950A18"/>
    <w:rsid w:val="00952862"/>
    <w:rsid w:val="00957442"/>
    <w:rsid w:val="00962B06"/>
    <w:rsid w:val="0097047E"/>
    <w:rsid w:val="0097235E"/>
    <w:rsid w:val="009741C2"/>
    <w:rsid w:val="00984921"/>
    <w:rsid w:val="009849FC"/>
    <w:rsid w:val="0098607C"/>
    <w:rsid w:val="00987007"/>
    <w:rsid w:val="009917E7"/>
    <w:rsid w:val="00993390"/>
    <w:rsid w:val="009949CD"/>
    <w:rsid w:val="00996378"/>
    <w:rsid w:val="00996AB7"/>
    <w:rsid w:val="009A0DBF"/>
    <w:rsid w:val="009A5F19"/>
    <w:rsid w:val="009B5CD7"/>
    <w:rsid w:val="009C1A47"/>
    <w:rsid w:val="009C3E14"/>
    <w:rsid w:val="009C5792"/>
    <w:rsid w:val="009C6529"/>
    <w:rsid w:val="009C7788"/>
    <w:rsid w:val="009D26A4"/>
    <w:rsid w:val="009D3462"/>
    <w:rsid w:val="009E1234"/>
    <w:rsid w:val="009E25CC"/>
    <w:rsid w:val="009E4926"/>
    <w:rsid w:val="009F128B"/>
    <w:rsid w:val="009F4238"/>
    <w:rsid w:val="009F539D"/>
    <w:rsid w:val="009F64E1"/>
    <w:rsid w:val="00A01063"/>
    <w:rsid w:val="00A06D2A"/>
    <w:rsid w:val="00A07991"/>
    <w:rsid w:val="00A17D04"/>
    <w:rsid w:val="00A17FCC"/>
    <w:rsid w:val="00A205E2"/>
    <w:rsid w:val="00A20B1D"/>
    <w:rsid w:val="00A23761"/>
    <w:rsid w:val="00A307D3"/>
    <w:rsid w:val="00A37D71"/>
    <w:rsid w:val="00A40DC0"/>
    <w:rsid w:val="00A44473"/>
    <w:rsid w:val="00A57BBF"/>
    <w:rsid w:val="00A604EB"/>
    <w:rsid w:val="00A61D6D"/>
    <w:rsid w:val="00A61EA0"/>
    <w:rsid w:val="00A67D95"/>
    <w:rsid w:val="00A8278A"/>
    <w:rsid w:val="00A832C5"/>
    <w:rsid w:val="00A83430"/>
    <w:rsid w:val="00A90C7C"/>
    <w:rsid w:val="00A92325"/>
    <w:rsid w:val="00A92D9F"/>
    <w:rsid w:val="00A94D7C"/>
    <w:rsid w:val="00A97E79"/>
    <w:rsid w:val="00AA1379"/>
    <w:rsid w:val="00AA1CF2"/>
    <w:rsid w:val="00AA676A"/>
    <w:rsid w:val="00AA6E86"/>
    <w:rsid w:val="00AB06A6"/>
    <w:rsid w:val="00AB0BA4"/>
    <w:rsid w:val="00AB181D"/>
    <w:rsid w:val="00AB4C9F"/>
    <w:rsid w:val="00AB5146"/>
    <w:rsid w:val="00AC0EE1"/>
    <w:rsid w:val="00AC6EA6"/>
    <w:rsid w:val="00AD0E8D"/>
    <w:rsid w:val="00AD3500"/>
    <w:rsid w:val="00AD5200"/>
    <w:rsid w:val="00AD5D55"/>
    <w:rsid w:val="00AD6079"/>
    <w:rsid w:val="00AD787E"/>
    <w:rsid w:val="00AE1028"/>
    <w:rsid w:val="00AE340C"/>
    <w:rsid w:val="00AE3E5C"/>
    <w:rsid w:val="00AF5231"/>
    <w:rsid w:val="00AF70CA"/>
    <w:rsid w:val="00B0167D"/>
    <w:rsid w:val="00B040CD"/>
    <w:rsid w:val="00B05C63"/>
    <w:rsid w:val="00B25C74"/>
    <w:rsid w:val="00B265A3"/>
    <w:rsid w:val="00B300A6"/>
    <w:rsid w:val="00B354BA"/>
    <w:rsid w:val="00B37472"/>
    <w:rsid w:val="00B41301"/>
    <w:rsid w:val="00B41CA8"/>
    <w:rsid w:val="00B47E65"/>
    <w:rsid w:val="00B52308"/>
    <w:rsid w:val="00B52C0B"/>
    <w:rsid w:val="00B53B14"/>
    <w:rsid w:val="00B57D2F"/>
    <w:rsid w:val="00B60A71"/>
    <w:rsid w:val="00B62E9A"/>
    <w:rsid w:val="00B71C81"/>
    <w:rsid w:val="00B850F5"/>
    <w:rsid w:val="00B8637B"/>
    <w:rsid w:val="00B86FDF"/>
    <w:rsid w:val="00BA74FA"/>
    <w:rsid w:val="00BB0A41"/>
    <w:rsid w:val="00BB1BE4"/>
    <w:rsid w:val="00BB24BD"/>
    <w:rsid w:val="00BC15DF"/>
    <w:rsid w:val="00BC50AF"/>
    <w:rsid w:val="00BD2957"/>
    <w:rsid w:val="00BD36B4"/>
    <w:rsid w:val="00BD51C7"/>
    <w:rsid w:val="00BD5DE9"/>
    <w:rsid w:val="00BD6397"/>
    <w:rsid w:val="00BE6D4E"/>
    <w:rsid w:val="00BE72EA"/>
    <w:rsid w:val="00C01331"/>
    <w:rsid w:val="00C10D8B"/>
    <w:rsid w:val="00C110A6"/>
    <w:rsid w:val="00C14911"/>
    <w:rsid w:val="00C14ACD"/>
    <w:rsid w:val="00C218D1"/>
    <w:rsid w:val="00C2392C"/>
    <w:rsid w:val="00C266B5"/>
    <w:rsid w:val="00C311E9"/>
    <w:rsid w:val="00C33E76"/>
    <w:rsid w:val="00C34779"/>
    <w:rsid w:val="00C35661"/>
    <w:rsid w:val="00C3614A"/>
    <w:rsid w:val="00C3656F"/>
    <w:rsid w:val="00C43A35"/>
    <w:rsid w:val="00C4464B"/>
    <w:rsid w:val="00C45067"/>
    <w:rsid w:val="00C4606F"/>
    <w:rsid w:val="00C512E1"/>
    <w:rsid w:val="00C51B10"/>
    <w:rsid w:val="00C5554E"/>
    <w:rsid w:val="00C62732"/>
    <w:rsid w:val="00C67626"/>
    <w:rsid w:val="00C75E53"/>
    <w:rsid w:val="00C80BAE"/>
    <w:rsid w:val="00C8295C"/>
    <w:rsid w:val="00C82E6C"/>
    <w:rsid w:val="00C87C53"/>
    <w:rsid w:val="00C9292B"/>
    <w:rsid w:val="00C94316"/>
    <w:rsid w:val="00CA05CD"/>
    <w:rsid w:val="00CA476D"/>
    <w:rsid w:val="00CA7FDA"/>
    <w:rsid w:val="00CB2A86"/>
    <w:rsid w:val="00CB450A"/>
    <w:rsid w:val="00CB48FB"/>
    <w:rsid w:val="00CB537B"/>
    <w:rsid w:val="00CB55A6"/>
    <w:rsid w:val="00CC2740"/>
    <w:rsid w:val="00CC5B0C"/>
    <w:rsid w:val="00CC60DD"/>
    <w:rsid w:val="00CC6793"/>
    <w:rsid w:val="00CC7905"/>
    <w:rsid w:val="00CD0026"/>
    <w:rsid w:val="00CD0697"/>
    <w:rsid w:val="00CD2110"/>
    <w:rsid w:val="00CE13B2"/>
    <w:rsid w:val="00CE3E26"/>
    <w:rsid w:val="00CE408B"/>
    <w:rsid w:val="00CE5498"/>
    <w:rsid w:val="00CF3A56"/>
    <w:rsid w:val="00D006DB"/>
    <w:rsid w:val="00D02F4C"/>
    <w:rsid w:val="00D06CD1"/>
    <w:rsid w:val="00D108F8"/>
    <w:rsid w:val="00D10EC4"/>
    <w:rsid w:val="00D13743"/>
    <w:rsid w:val="00D22C7B"/>
    <w:rsid w:val="00D26ED4"/>
    <w:rsid w:val="00D2781F"/>
    <w:rsid w:val="00D34E8E"/>
    <w:rsid w:val="00D358E3"/>
    <w:rsid w:val="00D41FEF"/>
    <w:rsid w:val="00D45D7B"/>
    <w:rsid w:val="00D46938"/>
    <w:rsid w:val="00D541E0"/>
    <w:rsid w:val="00D60248"/>
    <w:rsid w:val="00D63272"/>
    <w:rsid w:val="00D65284"/>
    <w:rsid w:val="00D704A6"/>
    <w:rsid w:val="00D7362E"/>
    <w:rsid w:val="00D74D71"/>
    <w:rsid w:val="00D83DCF"/>
    <w:rsid w:val="00D84A37"/>
    <w:rsid w:val="00D94AB4"/>
    <w:rsid w:val="00D96061"/>
    <w:rsid w:val="00DB027D"/>
    <w:rsid w:val="00DB0B2C"/>
    <w:rsid w:val="00DB0F78"/>
    <w:rsid w:val="00DB1B3B"/>
    <w:rsid w:val="00DB2B2C"/>
    <w:rsid w:val="00DB2F9B"/>
    <w:rsid w:val="00DB414C"/>
    <w:rsid w:val="00DB6127"/>
    <w:rsid w:val="00DC1925"/>
    <w:rsid w:val="00DC5AB8"/>
    <w:rsid w:val="00DC7DC2"/>
    <w:rsid w:val="00DD07A7"/>
    <w:rsid w:val="00DD3B81"/>
    <w:rsid w:val="00DD4C31"/>
    <w:rsid w:val="00DD7238"/>
    <w:rsid w:val="00DE0490"/>
    <w:rsid w:val="00DE13DE"/>
    <w:rsid w:val="00DE79B9"/>
    <w:rsid w:val="00DF058F"/>
    <w:rsid w:val="00DF3EDF"/>
    <w:rsid w:val="00E026BD"/>
    <w:rsid w:val="00E02C62"/>
    <w:rsid w:val="00E0303F"/>
    <w:rsid w:val="00E04EAD"/>
    <w:rsid w:val="00E13F34"/>
    <w:rsid w:val="00E15951"/>
    <w:rsid w:val="00E17D86"/>
    <w:rsid w:val="00E21065"/>
    <w:rsid w:val="00E21FA8"/>
    <w:rsid w:val="00E25201"/>
    <w:rsid w:val="00E25458"/>
    <w:rsid w:val="00E27A0D"/>
    <w:rsid w:val="00E31E73"/>
    <w:rsid w:val="00E37291"/>
    <w:rsid w:val="00E45A8E"/>
    <w:rsid w:val="00E60B1D"/>
    <w:rsid w:val="00E61889"/>
    <w:rsid w:val="00E76F98"/>
    <w:rsid w:val="00E81CB8"/>
    <w:rsid w:val="00E85862"/>
    <w:rsid w:val="00E86580"/>
    <w:rsid w:val="00E912EA"/>
    <w:rsid w:val="00E922A9"/>
    <w:rsid w:val="00E9633A"/>
    <w:rsid w:val="00EA1310"/>
    <w:rsid w:val="00EA1616"/>
    <w:rsid w:val="00EA6C41"/>
    <w:rsid w:val="00EB3671"/>
    <w:rsid w:val="00EB37C8"/>
    <w:rsid w:val="00EC2494"/>
    <w:rsid w:val="00EC3F7E"/>
    <w:rsid w:val="00ED23AF"/>
    <w:rsid w:val="00ED4446"/>
    <w:rsid w:val="00ED7647"/>
    <w:rsid w:val="00EE6427"/>
    <w:rsid w:val="00EF1491"/>
    <w:rsid w:val="00EF400F"/>
    <w:rsid w:val="00F15864"/>
    <w:rsid w:val="00F24033"/>
    <w:rsid w:val="00F27AEB"/>
    <w:rsid w:val="00F31251"/>
    <w:rsid w:val="00F3137C"/>
    <w:rsid w:val="00F3334E"/>
    <w:rsid w:val="00F33B4A"/>
    <w:rsid w:val="00F34FF3"/>
    <w:rsid w:val="00F35AC6"/>
    <w:rsid w:val="00F361FF"/>
    <w:rsid w:val="00F4017B"/>
    <w:rsid w:val="00F462EB"/>
    <w:rsid w:val="00F467BF"/>
    <w:rsid w:val="00F47BFE"/>
    <w:rsid w:val="00F514DA"/>
    <w:rsid w:val="00F573EA"/>
    <w:rsid w:val="00F61A49"/>
    <w:rsid w:val="00F668E4"/>
    <w:rsid w:val="00F71D4A"/>
    <w:rsid w:val="00F752FF"/>
    <w:rsid w:val="00F76FC6"/>
    <w:rsid w:val="00F801D2"/>
    <w:rsid w:val="00F81467"/>
    <w:rsid w:val="00F905C6"/>
    <w:rsid w:val="00F907C3"/>
    <w:rsid w:val="00F96A4F"/>
    <w:rsid w:val="00F96F3E"/>
    <w:rsid w:val="00F97814"/>
    <w:rsid w:val="00FA1941"/>
    <w:rsid w:val="00FA4E58"/>
    <w:rsid w:val="00FA6A48"/>
    <w:rsid w:val="00FB5205"/>
    <w:rsid w:val="00FB72B2"/>
    <w:rsid w:val="00FC249E"/>
    <w:rsid w:val="00FC3AF1"/>
    <w:rsid w:val="00FC76C8"/>
    <w:rsid w:val="00FD20A5"/>
    <w:rsid w:val="00FD3EA5"/>
    <w:rsid w:val="00FD53CC"/>
    <w:rsid w:val="00FE01E6"/>
    <w:rsid w:val="00FE347A"/>
    <w:rsid w:val="00FE3698"/>
    <w:rsid w:val="00FE4F43"/>
    <w:rsid w:val="00FE752E"/>
    <w:rsid w:val="00F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8AF5E2-15C7-45CF-B004-8DCC19F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link w:val="ListParagraphChar"/>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character" w:customStyle="1" w:styleId="ListParagraphChar">
    <w:name w:val="List Paragraph Char"/>
    <w:link w:val="ListParagraph"/>
    <w:uiPriority w:val="34"/>
    <w:rsid w:val="00513A3F"/>
    <w:rPr>
      <w:rFonts w:ascii="Times New Roman" w:hAnsi="Times New Roman"/>
      <w:lang w:val="en-AU"/>
    </w:rPr>
  </w:style>
  <w:style w:type="table" w:customStyle="1" w:styleId="GridTable1Light1">
    <w:name w:val="Grid Table 1 Light1"/>
    <w:basedOn w:val="TableNormal"/>
    <w:uiPriority w:val="46"/>
    <w:rsid w:val="00513A3F"/>
    <w:rPr>
      <w:rFonts w:asciiTheme="minorHAnsi" w:eastAsiaTheme="minorHAnsi" w:hAnsiTheme="minorHAnsi" w:cstheme="minorBidi"/>
      <w:sz w:val="22"/>
      <w:szCs w:val="22"/>
      <w:lang w:val="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A92D9F"/>
    <w:rPr>
      <w:sz w:val="22"/>
      <w:szCs w:val="22"/>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1"/>
    <w:uiPriority w:val="46"/>
    <w:rsid w:val="00A92D9F"/>
    <w:rPr>
      <w:sz w:val="22"/>
      <w:szCs w:val="22"/>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1"/>
    <w:uiPriority w:val="46"/>
    <w:rsid w:val="00FE3698"/>
    <w:rPr>
      <w:sz w:val="22"/>
      <w:szCs w:val="22"/>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2"/>
    <w:uiPriority w:val="47"/>
    <w:rsid w:val="00FE3698"/>
    <w:rPr>
      <w:sz w:val="22"/>
      <w:szCs w:val="22"/>
      <w:lang w:val="id-ID"/>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uiPriority w:val="47"/>
    <w:rsid w:val="00FE3698"/>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3">
    <w:name w:val="Grid Table 1 Light3"/>
    <w:basedOn w:val="TableNormal"/>
    <w:next w:val="GridTable1Light1"/>
    <w:uiPriority w:val="46"/>
    <w:rsid w:val="00ED7647"/>
    <w:rPr>
      <w:sz w:val="22"/>
      <w:szCs w:val="22"/>
      <w:lang w:val="id-ID"/>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rsid w:val="00A01063"/>
    <w:pPr>
      <w:spacing w:before="100" w:beforeAutospacing="1" w:after="100" w:afterAutospacing="1"/>
      <w:ind w:left="425" w:hanging="425"/>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836920898">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284F-15BC-4C56-ACC8-BB6AD261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 team</dc:creator>
  <cp:lastModifiedBy>Windows User</cp:lastModifiedBy>
  <cp:revision>17</cp:revision>
  <cp:lastPrinted>2018-12-27T04:34:00Z</cp:lastPrinted>
  <dcterms:created xsi:type="dcterms:W3CDTF">2018-12-26T08:03:00Z</dcterms:created>
  <dcterms:modified xsi:type="dcterms:W3CDTF">2018-12-28T04:08:00Z</dcterms:modified>
</cp:coreProperties>
</file>