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631" w:rsidRPr="009E348A" w:rsidRDefault="00155631" w:rsidP="00155631">
      <w:pPr>
        <w:pStyle w:val="Heading1"/>
        <w:spacing w:before="0" w:after="120" w:line="360" w:lineRule="auto"/>
        <w:jc w:val="center"/>
        <w:rPr>
          <w:sz w:val="36"/>
          <w:szCs w:val="36"/>
        </w:rPr>
      </w:pPr>
      <w:r w:rsidRPr="009E348A">
        <w:rPr>
          <w:rFonts w:hint="eastAsia"/>
          <w:sz w:val="36"/>
          <w:szCs w:val="36"/>
        </w:rPr>
        <w:t>Author</w:t>
      </w:r>
      <w:r w:rsidR="007E1A15">
        <w:rPr>
          <w:sz w:val="36"/>
          <w:szCs w:val="36"/>
        </w:rPr>
        <w:t>’</w:t>
      </w:r>
      <w:r w:rsidRPr="009E348A">
        <w:rPr>
          <w:rFonts w:hint="eastAsia"/>
          <w:sz w:val="36"/>
          <w:szCs w:val="36"/>
        </w:rPr>
        <w:t>s Response to the Review Comments</w:t>
      </w:r>
    </w:p>
    <w:p w:rsidR="00155631" w:rsidRPr="00155631" w:rsidRDefault="00155631" w:rsidP="00155631">
      <w:pPr>
        <w:tabs>
          <w:tab w:val="left" w:pos="1418"/>
          <w:tab w:val="left" w:pos="1701"/>
        </w:tabs>
        <w:spacing w:line="360" w:lineRule="auto"/>
        <w:ind w:left="1680" w:hanging="1680"/>
        <w:rPr>
          <w:b/>
          <w:i/>
          <w:sz w:val="24"/>
        </w:rPr>
      </w:pPr>
    </w:p>
    <w:p w:rsidR="00155631" w:rsidRPr="00155631" w:rsidRDefault="00155631" w:rsidP="00155631">
      <w:pPr>
        <w:tabs>
          <w:tab w:val="left" w:pos="1418"/>
          <w:tab w:val="left" w:pos="1701"/>
        </w:tabs>
        <w:spacing w:line="360" w:lineRule="auto"/>
        <w:ind w:left="1680" w:hanging="1680"/>
        <w:rPr>
          <w:b/>
          <w:sz w:val="24"/>
        </w:rPr>
      </w:pPr>
      <w:r w:rsidRPr="00155631">
        <w:rPr>
          <w:b/>
          <w:i/>
          <w:sz w:val="24"/>
        </w:rPr>
        <w:t>Journal</w:t>
      </w:r>
      <w:r w:rsidRPr="00155631">
        <w:rPr>
          <w:b/>
          <w:i/>
          <w:sz w:val="24"/>
        </w:rPr>
        <w:tab/>
      </w:r>
      <w:r w:rsidRPr="00155631">
        <w:rPr>
          <w:rFonts w:hint="eastAsia"/>
          <w:b/>
          <w:sz w:val="24"/>
        </w:rPr>
        <w:t>:</w:t>
      </w:r>
      <w:r w:rsidRPr="00155631">
        <w:rPr>
          <w:b/>
          <w:sz w:val="24"/>
        </w:rPr>
        <w:tab/>
        <w:t>Jurnal Elektronika dan Telekomunikasi</w:t>
      </w:r>
      <w:r w:rsidRPr="00155631">
        <w:rPr>
          <w:b/>
          <w:sz w:val="24"/>
        </w:rPr>
        <w:tab/>
      </w:r>
    </w:p>
    <w:p w:rsidR="00155631" w:rsidRPr="00D34FFF" w:rsidRDefault="00155631" w:rsidP="00155631">
      <w:pPr>
        <w:tabs>
          <w:tab w:val="left" w:pos="1418"/>
          <w:tab w:val="left" w:pos="1701"/>
        </w:tabs>
        <w:spacing w:line="360" w:lineRule="auto"/>
        <w:ind w:left="1680" w:hanging="1680"/>
        <w:rPr>
          <w:sz w:val="24"/>
        </w:rPr>
      </w:pPr>
      <w:r w:rsidRPr="00155631">
        <w:rPr>
          <w:rFonts w:hint="eastAsia"/>
          <w:b/>
          <w:i/>
          <w:sz w:val="24"/>
        </w:rPr>
        <w:t>Title of Paper</w:t>
      </w:r>
      <w:r w:rsidRPr="00155631">
        <w:rPr>
          <w:b/>
          <w:i/>
          <w:sz w:val="24"/>
        </w:rPr>
        <w:tab/>
      </w:r>
      <w:r w:rsidRPr="00155631">
        <w:rPr>
          <w:rFonts w:hint="eastAsia"/>
          <w:b/>
          <w:sz w:val="24"/>
        </w:rPr>
        <w:t>:</w:t>
      </w:r>
      <w:r w:rsidRPr="00155631">
        <w:rPr>
          <w:b/>
          <w:sz w:val="24"/>
        </w:rPr>
        <w:tab/>
      </w:r>
      <w:r w:rsidR="00D6027E" w:rsidRPr="00D6027E">
        <w:rPr>
          <w:b/>
          <w:sz w:val="24"/>
        </w:rPr>
        <w:t>IMPROVEMENT OF DSOGI PLL SYNCHRONIZATION ALGORITHM WITH FILTER ON THREE-PHASE GRID-CONNECTED PHOTOVOLTAIC SYSTEM UNDER VARIOUS CONDITION</w:t>
      </w:r>
    </w:p>
    <w:p w:rsidR="00C41A81" w:rsidRPr="00D34FFF" w:rsidRDefault="00155631" w:rsidP="00155631">
      <w:pPr>
        <w:tabs>
          <w:tab w:val="left" w:pos="1418"/>
          <w:tab w:val="left" w:pos="1701"/>
        </w:tabs>
        <w:spacing w:line="360" w:lineRule="auto"/>
        <w:ind w:left="1680" w:hanging="1680"/>
        <w:rPr>
          <w:sz w:val="24"/>
          <w:lang w:val="id-ID"/>
        </w:rPr>
      </w:pPr>
      <w:r w:rsidRPr="00D34FFF">
        <w:rPr>
          <w:rFonts w:hint="eastAsia"/>
          <w:b/>
          <w:i/>
          <w:sz w:val="24"/>
        </w:rPr>
        <w:t>Authors</w:t>
      </w:r>
      <w:r w:rsidRPr="00D34FFF">
        <w:rPr>
          <w:b/>
          <w:i/>
          <w:sz w:val="24"/>
        </w:rPr>
        <w:tab/>
      </w:r>
      <w:r w:rsidRPr="00D34FFF">
        <w:rPr>
          <w:rFonts w:hint="eastAsia"/>
          <w:b/>
          <w:sz w:val="24"/>
        </w:rPr>
        <w:t>:</w:t>
      </w:r>
      <w:r w:rsidRPr="00D34FFF">
        <w:rPr>
          <w:b/>
          <w:sz w:val="24"/>
        </w:rPr>
        <w:t xml:space="preserve"> </w:t>
      </w:r>
      <w:r w:rsidRPr="00D34FFF">
        <w:rPr>
          <w:b/>
          <w:sz w:val="24"/>
        </w:rPr>
        <w:tab/>
      </w:r>
      <w:r w:rsidR="005E36B3" w:rsidRPr="00D34FFF">
        <w:rPr>
          <w:b/>
          <w:sz w:val="24"/>
          <w:lang w:val="id-ID"/>
        </w:rPr>
        <w:t>Rofiatul Izah, Subiyanto, Dhidik Prastiyanto</w:t>
      </w:r>
    </w:p>
    <w:p w:rsidR="00155631" w:rsidRDefault="00155631" w:rsidP="00155631">
      <w:pPr>
        <w:spacing w:line="360" w:lineRule="auto"/>
        <w:ind w:left="284" w:hanging="284"/>
        <w:rPr>
          <w:sz w:val="24"/>
        </w:rPr>
      </w:pPr>
    </w:p>
    <w:p w:rsidR="00155631" w:rsidRPr="0035206F" w:rsidRDefault="00155631" w:rsidP="0035206F">
      <w:r>
        <w:rPr>
          <w:rFonts w:hint="eastAsia"/>
          <w:sz w:val="24"/>
        </w:rPr>
        <w:t xml:space="preserve">We </w:t>
      </w:r>
      <w:r w:rsidRPr="007B555D">
        <w:rPr>
          <w:sz w:val="24"/>
        </w:rPr>
        <w:t xml:space="preserve">appreciate the </w:t>
      </w:r>
      <w:r>
        <w:rPr>
          <w:rFonts w:hint="eastAsia"/>
          <w:sz w:val="24"/>
        </w:rPr>
        <w:t xml:space="preserve">time and efforts </w:t>
      </w:r>
      <w:r>
        <w:rPr>
          <w:sz w:val="24"/>
        </w:rPr>
        <w:t>by</w:t>
      </w:r>
      <w:r>
        <w:rPr>
          <w:rFonts w:hint="eastAsia"/>
          <w:sz w:val="24"/>
        </w:rPr>
        <w:t xml:space="preserve"> </w:t>
      </w:r>
      <w:r>
        <w:rPr>
          <w:sz w:val="24"/>
        </w:rPr>
        <w:t xml:space="preserve">the </w:t>
      </w:r>
      <w:r>
        <w:rPr>
          <w:rFonts w:hint="eastAsia"/>
          <w:sz w:val="24"/>
        </w:rPr>
        <w:t xml:space="preserve">editor </w:t>
      </w:r>
      <w:r>
        <w:rPr>
          <w:sz w:val="24"/>
        </w:rPr>
        <w:t xml:space="preserve">and referees </w:t>
      </w:r>
      <w:r>
        <w:rPr>
          <w:rFonts w:hint="eastAsia"/>
          <w:sz w:val="24"/>
        </w:rPr>
        <w:t xml:space="preserve">in </w:t>
      </w:r>
      <w:r>
        <w:rPr>
          <w:sz w:val="24"/>
        </w:rPr>
        <w:t>reviewing</w:t>
      </w:r>
      <w:r>
        <w:rPr>
          <w:rFonts w:hint="eastAsia"/>
          <w:sz w:val="24"/>
        </w:rPr>
        <w:t xml:space="preserve"> </w:t>
      </w:r>
      <w:r>
        <w:rPr>
          <w:sz w:val="24"/>
        </w:rPr>
        <w:t>this manuscript</w:t>
      </w:r>
      <w:r>
        <w:rPr>
          <w:rFonts w:hint="eastAsia"/>
          <w:sz w:val="24"/>
        </w:rPr>
        <w:t xml:space="preserve">. We have </w:t>
      </w:r>
      <w:r>
        <w:rPr>
          <w:sz w:val="24"/>
        </w:rPr>
        <w:t>addressed all issues indicated in the review report, and</w:t>
      </w:r>
      <w:r>
        <w:rPr>
          <w:rFonts w:hint="eastAsia"/>
          <w:sz w:val="24"/>
        </w:rPr>
        <w:t xml:space="preserve"> believe</w:t>
      </w:r>
      <w:r>
        <w:rPr>
          <w:sz w:val="24"/>
        </w:rPr>
        <w:t>d</w:t>
      </w:r>
      <w:r>
        <w:rPr>
          <w:rFonts w:hint="eastAsia"/>
          <w:sz w:val="24"/>
        </w:rPr>
        <w:t xml:space="preserve"> that </w:t>
      </w:r>
      <w:r>
        <w:rPr>
          <w:sz w:val="24"/>
        </w:rPr>
        <w:t>the revised version</w:t>
      </w:r>
      <w:r>
        <w:rPr>
          <w:rFonts w:hint="eastAsia"/>
          <w:sz w:val="24"/>
        </w:rPr>
        <w:t xml:space="preserve"> can meet the </w:t>
      </w:r>
      <w:r>
        <w:rPr>
          <w:sz w:val="24"/>
        </w:rPr>
        <w:t>j</w:t>
      </w:r>
      <w:r>
        <w:rPr>
          <w:rFonts w:hint="eastAsia"/>
          <w:sz w:val="24"/>
        </w:rPr>
        <w:t xml:space="preserve">ournal </w:t>
      </w:r>
      <w:r>
        <w:rPr>
          <w:sz w:val="24"/>
        </w:rPr>
        <w:t xml:space="preserve">publication </w:t>
      </w:r>
      <w:r>
        <w:rPr>
          <w:rFonts w:hint="eastAsia"/>
          <w:sz w:val="24"/>
        </w:rPr>
        <w:t>requirements.</w:t>
      </w:r>
      <w:r>
        <w:rPr>
          <w:sz w:val="24"/>
        </w:rPr>
        <w:t xml:space="preserve"> We have included the line numbers in the revised manuscript to help the </w:t>
      </w:r>
      <w:bookmarkStart w:id="0" w:name="_GoBack"/>
      <w:bookmarkEnd w:id="0"/>
      <w:r>
        <w:rPr>
          <w:sz w:val="24"/>
        </w:rPr>
        <w:t>reviewers identify our changes.</w:t>
      </w:r>
      <w:r w:rsidR="0035206F">
        <w:rPr>
          <w:sz w:val="24"/>
          <w:lang w:val="id-ID"/>
        </w:rPr>
        <w:t xml:space="preserve"> </w:t>
      </w:r>
      <w:r w:rsidR="0035206F">
        <w:t>We hope to be accepted in your journal. Thank you.</w:t>
      </w:r>
    </w:p>
    <w:p w:rsidR="00155631" w:rsidRDefault="00155631" w:rsidP="00155631">
      <w:pPr>
        <w:spacing w:line="360" w:lineRule="auto"/>
        <w:rPr>
          <w:sz w:val="24"/>
        </w:rPr>
      </w:pPr>
    </w:p>
    <w:tbl>
      <w:tblPr>
        <w:tblStyle w:val="TableGrid"/>
        <w:tblW w:w="9576" w:type="dxa"/>
        <w:tblLayout w:type="fixed"/>
        <w:tblLook w:val="04A0" w:firstRow="1" w:lastRow="0" w:firstColumn="1" w:lastColumn="0" w:noHBand="0" w:noVBand="1"/>
      </w:tblPr>
      <w:tblGrid>
        <w:gridCol w:w="4158"/>
        <w:gridCol w:w="3508"/>
        <w:gridCol w:w="1910"/>
      </w:tblGrid>
      <w:tr w:rsidR="00155631" w:rsidRPr="001118F0" w:rsidTr="007A78F0">
        <w:trPr>
          <w:tblHeader/>
        </w:trPr>
        <w:tc>
          <w:tcPr>
            <w:tcW w:w="4158" w:type="dxa"/>
          </w:tcPr>
          <w:p w:rsidR="00155631" w:rsidRPr="001118F0" w:rsidRDefault="00155631" w:rsidP="00034DBB">
            <w:pPr>
              <w:tabs>
                <w:tab w:val="left" w:pos="2325"/>
              </w:tabs>
              <w:jc w:val="center"/>
              <w:rPr>
                <w:b/>
                <w:sz w:val="24"/>
              </w:rPr>
            </w:pPr>
            <w:r w:rsidRPr="001118F0">
              <w:rPr>
                <w:b/>
                <w:sz w:val="24"/>
              </w:rPr>
              <w:t>Comment</w:t>
            </w:r>
          </w:p>
        </w:tc>
        <w:tc>
          <w:tcPr>
            <w:tcW w:w="3508" w:type="dxa"/>
          </w:tcPr>
          <w:p w:rsidR="00155631" w:rsidRPr="001118F0" w:rsidRDefault="00155631" w:rsidP="00034DBB">
            <w:pPr>
              <w:jc w:val="center"/>
              <w:rPr>
                <w:b/>
                <w:sz w:val="24"/>
              </w:rPr>
            </w:pPr>
            <w:r w:rsidRPr="001118F0">
              <w:rPr>
                <w:b/>
                <w:sz w:val="24"/>
              </w:rPr>
              <w:t>Response</w:t>
            </w:r>
          </w:p>
        </w:tc>
        <w:tc>
          <w:tcPr>
            <w:tcW w:w="1910" w:type="dxa"/>
          </w:tcPr>
          <w:p w:rsidR="00155631" w:rsidRPr="001118F0" w:rsidRDefault="00155631" w:rsidP="00034DBB">
            <w:pPr>
              <w:jc w:val="center"/>
              <w:rPr>
                <w:b/>
                <w:sz w:val="24"/>
              </w:rPr>
            </w:pPr>
            <w:r w:rsidRPr="001118F0">
              <w:rPr>
                <w:b/>
                <w:sz w:val="24"/>
              </w:rPr>
              <w:t>Location of Response in Revised Manuscript</w:t>
            </w:r>
          </w:p>
        </w:tc>
      </w:tr>
      <w:tr w:rsidR="00155631" w:rsidRPr="001118F0" w:rsidTr="007A78F0">
        <w:tc>
          <w:tcPr>
            <w:tcW w:w="4158" w:type="dxa"/>
            <w:shd w:val="clear" w:color="auto" w:fill="A6A6A6" w:themeFill="background1" w:themeFillShade="A6"/>
          </w:tcPr>
          <w:p w:rsidR="00155631" w:rsidRPr="001118F0" w:rsidRDefault="00155631" w:rsidP="00B30742">
            <w:pPr>
              <w:rPr>
                <w:b/>
                <w:sz w:val="24"/>
              </w:rPr>
            </w:pPr>
            <w:r w:rsidRPr="001118F0">
              <w:rPr>
                <w:b/>
                <w:sz w:val="24"/>
              </w:rPr>
              <w:t>EDITOR</w:t>
            </w:r>
            <w:r>
              <w:rPr>
                <w:b/>
                <w:sz w:val="24"/>
              </w:rPr>
              <w:t>’</w:t>
            </w:r>
            <w:r w:rsidRPr="001118F0">
              <w:rPr>
                <w:b/>
                <w:sz w:val="24"/>
              </w:rPr>
              <w:t>S COMMENTS</w:t>
            </w:r>
          </w:p>
        </w:tc>
        <w:tc>
          <w:tcPr>
            <w:tcW w:w="3508" w:type="dxa"/>
            <w:shd w:val="clear" w:color="auto" w:fill="A6A6A6" w:themeFill="background1" w:themeFillShade="A6"/>
          </w:tcPr>
          <w:p w:rsidR="00155631" w:rsidRPr="001118F0" w:rsidRDefault="00155631" w:rsidP="00B30742">
            <w:pPr>
              <w:rPr>
                <w:b/>
                <w:sz w:val="24"/>
              </w:rPr>
            </w:pPr>
          </w:p>
        </w:tc>
        <w:tc>
          <w:tcPr>
            <w:tcW w:w="1910" w:type="dxa"/>
            <w:shd w:val="clear" w:color="auto" w:fill="A6A6A6" w:themeFill="background1" w:themeFillShade="A6"/>
          </w:tcPr>
          <w:p w:rsidR="00155631" w:rsidRPr="001118F0" w:rsidRDefault="00155631" w:rsidP="00B30742">
            <w:pPr>
              <w:rPr>
                <w:b/>
                <w:sz w:val="24"/>
              </w:rPr>
            </w:pPr>
          </w:p>
        </w:tc>
      </w:tr>
      <w:tr w:rsidR="00155631" w:rsidRPr="001118F0" w:rsidTr="007A78F0">
        <w:tc>
          <w:tcPr>
            <w:tcW w:w="4158" w:type="dxa"/>
          </w:tcPr>
          <w:p w:rsidR="00155631" w:rsidRPr="001118F0" w:rsidRDefault="00155631" w:rsidP="00B30742">
            <w:pPr>
              <w:rPr>
                <w:sz w:val="24"/>
              </w:rPr>
            </w:pPr>
          </w:p>
        </w:tc>
        <w:tc>
          <w:tcPr>
            <w:tcW w:w="3508" w:type="dxa"/>
          </w:tcPr>
          <w:p w:rsidR="00155631" w:rsidRPr="001118F0" w:rsidRDefault="00155631" w:rsidP="00B30742">
            <w:pPr>
              <w:rPr>
                <w:sz w:val="24"/>
              </w:rPr>
            </w:pPr>
          </w:p>
        </w:tc>
        <w:tc>
          <w:tcPr>
            <w:tcW w:w="1910" w:type="dxa"/>
          </w:tcPr>
          <w:p w:rsidR="00155631" w:rsidRPr="001118F0" w:rsidRDefault="00155631" w:rsidP="00B30742">
            <w:pPr>
              <w:rPr>
                <w:sz w:val="24"/>
              </w:rPr>
            </w:pPr>
          </w:p>
        </w:tc>
      </w:tr>
      <w:tr w:rsidR="00155631" w:rsidRPr="001118F0" w:rsidTr="007A78F0">
        <w:tc>
          <w:tcPr>
            <w:tcW w:w="4158" w:type="dxa"/>
            <w:shd w:val="clear" w:color="auto" w:fill="A6A6A6" w:themeFill="background1" w:themeFillShade="A6"/>
          </w:tcPr>
          <w:p w:rsidR="00155631" w:rsidRPr="001118F0" w:rsidRDefault="004F1CE0" w:rsidP="00B30742">
            <w:pPr>
              <w:rPr>
                <w:b/>
                <w:sz w:val="24"/>
              </w:rPr>
            </w:pPr>
            <w:r>
              <w:rPr>
                <w:b/>
                <w:sz w:val="24"/>
              </w:rPr>
              <w:t>REVIEWER A</w:t>
            </w:r>
            <w:r w:rsidR="00155631" w:rsidRPr="001118F0">
              <w:rPr>
                <w:b/>
                <w:sz w:val="24"/>
              </w:rPr>
              <w:t xml:space="preserve"> COMMENTS</w:t>
            </w:r>
          </w:p>
        </w:tc>
        <w:tc>
          <w:tcPr>
            <w:tcW w:w="3508" w:type="dxa"/>
            <w:shd w:val="clear" w:color="auto" w:fill="A6A6A6" w:themeFill="background1" w:themeFillShade="A6"/>
          </w:tcPr>
          <w:p w:rsidR="00155631" w:rsidRPr="001118F0" w:rsidRDefault="00155631" w:rsidP="00B30742">
            <w:pPr>
              <w:rPr>
                <w:sz w:val="24"/>
              </w:rPr>
            </w:pPr>
          </w:p>
        </w:tc>
        <w:tc>
          <w:tcPr>
            <w:tcW w:w="1910" w:type="dxa"/>
            <w:shd w:val="clear" w:color="auto" w:fill="A6A6A6" w:themeFill="background1" w:themeFillShade="A6"/>
          </w:tcPr>
          <w:p w:rsidR="00155631" w:rsidRPr="001118F0" w:rsidRDefault="00155631" w:rsidP="00B30742">
            <w:pPr>
              <w:rPr>
                <w:sz w:val="24"/>
              </w:rPr>
            </w:pPr>
          </w:p>
        </w:tc>
      </w:tr>
      <w:tr w:rsidR="007E1B27" w:rsidRPr="001118F0" w:rsidTr="007A78F0">
        <w:tc>
          <w:tcPr>
            <w:tcW w:w="4158" w:type="dxa"/>
          </w:tcPr>
          <w:p w:rsidR="007E1B27" w:rsidRPr="007A0729" w:rsidRDefault="005E36B3" w:rsidP="00B30742">
            <w:pPr>
              <w:rPr>
                <w:szCs w:val="21"/>
                <w:lang w:val="id-ID"/>
              </w:rPr>
            </w:pPr>
            <w:r w:rsidRPr="007A0729">
              <w:rPr>
                <w:rFonts w:eastAsia="Times New Roman"/>
                <w:szCs w:val="21"/>
                <w:lang w:val="en-GB" w:eastAsia="en-GB"/>
              </w:rPr>
              <w:t>Overall this working paper has been sufficient to provide information about what the author did in this paper. The title and abstract have reflected the contents of the paper work as well as the important information o</w:t>
            </w:r>
            <w:r w:rsidR="0084038D" w:rsidRPr="007A0729">
              <w:rPr>
                <w:rFonts w:eastAsia="Times New Roman"/>
                <w:szCs w:val="21"/>
                <w:lang w:val="en-GB" w:eastAsia="en-GB"/>
              </w:rPr>
              <w:t>f the work that has been done. T</w:t>
            </w:r>
            <w:r w:rsidRPr="007A0729">
              <w:rPr>
                <w:rFonts w:eastAsia="Times New Roman"/>
                <w:szCs w:val="21"/>
                <w:lang w:val="en-GB" w:eastAsia="en-GB"/>
              </w:rPr>
              <w:t>he background and the problems conveyed in the introduction are quite systematic and directed, but there is some writing that needs to be clarified and changed.</w:t>
            </w:r>
          </w:p>
        </w:tc>
        <w:tc>
          <w:tcPr>
            <w:tcW w:w="3508" w:type="dxa"/>
          </w:tcPr>
          <w:p w:rsidR="007E1B27" w:rsidRPr="007A0729" w:rsidRDefault="007A0729" w:rsidP="007A0729">
            <w:pPr>
              <w:rPr>
                <w:szCs w:val="21"/>
                <w:lang w:val="id-ID"/>
              </w:rPr>
            </w:pPr>
            <w:r w:rsidRPr="007A0729">
              <w:rPr>
                <w:szCs w:val="21"/>
                <w:lang w:val="id-ID"/>
              </w:rPr>
              <w:t>Thanks for your comments. in this table, we have clarification and revision</w:t>
            </w:r>
            <w:r>
              <w:rPr>
                <w:szCs w:val="21"/>
                <w:lang w:val="id-ID"/>
              </w:rPr>
              <w:t>.</w:t>
            </w:r>
          </w:p>
        </w:tc>
        <w:tc>
          <w:tcPr>
            <w:tcW w:w="1910" w:type="dxa"/>
          </w:tcPr>
          <w:p w:rsidR="007E1B27" w:rsidRPr="0084038D" w:rsidRDefault="007E1B27" w:rsidP="004F1CE0">
            <w:pPr>
              <w:rPr>
                <w:color w:val="FF0000"/>
                <w:szCs w:val="21"/>
                <w:lang w:val="id-ID"/>
              </w:rPr>
            </w:pPr>
          </w:p>
        </w:tc>
      </w:tr>
      <w:tr w:rsidR="005E36B3" w:rsidRPr="001118F0" w:rsidTr="007A78F0">
        <w:tc>
          <w:tcPr>
            <w:tcW w:w="4158" w:type="dxa"/>
          </w:tcPr>
          <w:p w:rsidR="005E36B3" w:rsidRPr="007A0729" w:rsidRDefault="005E36B3" w:rsidP="00B30742">
            <w:pPr>
              <w:rPr>
                <w:rFonts w:eastAsia="Times New Roman"/>
                <w:szCs w:val="21"/>
                <w:lang w:val="en-GB" w:eastAsia="en-GB"/>
              </w:rPr>
            </w:pPr>
            <w:r w:rsidRPr="007A0729">
              <w:rPr>
                <w:rFonts w:eastAsia="Times New Roman"/>
                <w:szCs w:val="21"/>
                <w:lang w:val="en-GB" w:eastAsia="en-GB"/>
              </w:rPr>
              <w:t>This paper is enough to make a meaningful contribution to be published, and this paper has provided enough scientific information.</w:t>
            </w:r>
          </w:p>
        </w:tc>
        <w:tc>
          <w:tcPr>
            <w:tcW w:w="3508" w:type="dxa"/>
          </w:tcPr>
          <w:p w:rsidR="005E36B3" w:rsidRPr="007A0729" w:rsidRDefault="007A0729" w:rsidP="00B30742">
            <w:pPr>
              <w:rPr>
                <w:szCs w:val="21"/>
                <w:lang w:val="id-ID"/>
              </w:rPr>
            </w:pPr>
            <w:r w:rsidRPr="007A0729">
              <w:rPr>
                <w:szCs w:val="21"/>
                <w:lang w:val="id-ID"/>
              </w:rPr>
              <w:t>thanks for your comment</w:t>
            </w:r>
          </w:p>
        </w:tc>
        <w:tc>
          <w:tcPr>
            <w:tcW w:w="1910" w:type="dxa"/>
          </w:tcPr>
          <w:p w:rsidR="005E36B3" w:rsidRPr="0084038D" w:rsidRDefault="005E36B3" w:rsidP="004F1CE0">
            <w:pPr>
              <w:rPr>
                <w:color w:val="FF0000"/>
                <w:szCs w:val="21"/>
                <w:lang w:val="id-ID"/>
              </w:rPr>
            </w:pPr>
          </w:p>
        </w:tc>
      </w:tr>
      <w:tr w:rsidR="00155631" w:rsidRPr="001118F0" w:rsidTr="007A78F0">
        <w:tc>
          <w:tcPr>
            <w:tcW w:w="4158" w:type="dxa"/>
          </w:tcPr>
          <w:p w:rsidR="007A0729" w:rsidRPr="007A0729" w:rsidRDefault="00ED1EC3" w:rsidP="007A0729">
            <w:pPr>
              <w:rPr>
                <w:szCs w:val="21"/>
                <w:lang w:val="id-ID"/>
              </w:rPr>
            </w:pPr>
            <w:r>
              <w:rPr>
                <w:szCs w:val="21"/>
                <w:lang w:val="id-ID"/>
              </w:rPr>
              <w:t>In the introduction, paragraph 1</w:t>
            </w:r>
          </w:p>
          <w:p w:rsidR="00155631" w:rsidRPr="006431D1" w:rsidRDefault="007A0729" w:rsidP="007A0729">
            <w:pPr>
              <w:rPr>
                <w:b/>
                <w:sz w:val="24"/>
                <w:lang w:val="id-ID"/>
              </w:rPr>
            </w:pPr>
            <w:r w:rsidRPr="007A0729">
              <w:rPr>
                <w:szCs w:val="21"/>
                <w:lang w:val="id-ID"/>
              </w:rPr>
              <w:t>This paragraph states general information about renewable energy, better put ref at the end.</w:t>
            </w:r>
          </w:p>
        </w:tc>
        <w:tc>
          <w:tcPr>
            <w:tcW w:w="3508" w:type="dxa"/>
          </w:tcPr>
          <w:p w:rsidR="00155631" w:rsidRPr="007A0729" w:rsidRDefault="007A0729" w:rsidP="00B30742">
            <w:pPr>
              <w:rPr>
                <w:szCs w:val="21"/>
                <w:lang w:val="id-ID"/>
              </w:rPr>
            </w:pPr>
            <w:r w:rsidRPr="007A0729">
              <w:rPr>
                <w:szCs w:val="21"/>
                <w:lang w:val="id-ID"/>
              </w:rPr>
              <w:t>We have revised the location of reference in the end paragraph</w:t>
            </w:r>
          </w:p>
        </w:tc>
        <w:tc>
          <w:tcPr>
            <w:tcW w:w="1910" w:type="dxa"/>
          </w:tcPr>
          <w:p w:rsidR="00155631" w:rsidRPr="007A0729" w:rsidRDefault="00ED1EC3" w:rsidP="004F1CE0">
            <w:pPr>
              <w:rPr>
                <w:szCs w:val="21"/>
              </w:rPr>
            </w:pPr>
            <w:r>
              <w:rPr>
                <w:szCs w:val="21"/>
                <w:lang w:val="id-ID"/>
              </w:rPr>
              <w:t>Introduction, paragraph 1</w:t>
            </w:r>
          </w:p>
        </w:tc>
      </w:tr>
      <w:tr w:rsidR="00155631" w:rsidRPr="001118F0" w:rsidTr="007A78F0">
        <w:tc>
          <w:tcPr>
            <w:tcW w:w="4158" w:type="dxa"/>
          </w:tcPr>
          <w:p w:rsidR="00ED1EC3" w:rsidRDefault="00ED1EC3" w:rsidP="00B30742">
            <w:pPr>
              <w:rPr>
                <w:lang w:val="id-ID"/>
              </w:rPr>
            </w:pPr>
            <w:r>
              <w:rPr>
                <w:lang w:val="id-ID"/>
              </w:rPr>
              <w:t>In the introduction, paragraph 4</w:t>
            </w:r>
          </w:p>
          <w:p w:rsidR="00155631" w:rsidRPr="006431D1" w:rsidRDefault="004F1CE0" w:rsidP="00B30742">
            <w:pPr>
              <w:rPr>
                <w:b/>
                <w:sz w:val="24"/>
              </w:rPr>
            </w:pPr>
            <w:r w:rsidRPr="006431D1">
              <w:t>dq mean?</w:t>
            </w:r>
          </w:p>
        </w:tc>
        <w:tc>
          <w:tcPr>
            <w:tcW w:w="3508" w:type="dxa"/>
          </w:tcPr>
          <w:p w:rsidR="00155631" w:rsidRPr="007A0729" w:rsidRDefault="00411E0F" w:rsidP="007E1B27">
            <w:pPr>
              <w:rPr>
                <w:szCs w:val="21"/>
                <w:lang w:val="id-ID"/>
              </w:rPr>
            </w:pPr>
            <w:r>
              <w:rPr>
                <w:szCs w:val="21"/>
                <w:lang w:val="id-ID"/>
              </w:rPr>
              <w:t>We have</w:t>
            </w:r>
            <w:r w:rsidR="004F1CE0" w:rsidRPr="007A0729">
              <w:rPr>
                <w:szCs w:val="21"/>
                <w:lang w:val="id-ID"/>
              </w:rPr>
              <w:t xml:space="preserve"> been cleared dq PLL </w:t>
            </w:r>
            <w:r w:rsidR="007E1B27" w:rsidRPr="007A0729">
              <w:rPr>
                <w:szCs w:val="21"/>
                <w:lang w:val="id-ID"/>
              </w:rPr>
              <w:t>in the introduction</w:t>
            </w:r>
          </w:p>
        </w:tc>
        <w:tc>
          <w:tcPr>
            <w:tcW w:w="1910" w:type="dxa"/>
          </w:tcPr>
          <w:p w:rsidR="00155631" w:rsidRPr="00ED1EC3" w:rsidRDefault="00ED1EC3" w:rsidP="00B30742">
            <w:pPr>
              <w:rPr>
                <w:lang w:val="id-ID"/>
              </w:rPr>
            </w:pPr>
            <w:r>
              <w:rPr>
                <w:lang w:val="id-ID"/>
              </w:rPr>
              <w:t>In the introduction, paragraph 4 line 7</w:t>
            </w:r>
          </w:p>
        </w:tc>
      </w:tr>
      <w:tr w:rsidR="00155631" w:rsidRPr="001118F0" w:rsidTr="007A78F0">
        <w:tc>
          <w:tcPr>
            <w:tcW w:w="4158" w:type="dxa"/>
          </w:tcPr>
          <w:p w:rsidR="00DE5DBC" w:rsidRPr="00DE5DBC" w:rsidRDefault="00DE5DBC" w:rsidP="00DE5DBC">
            <w:pPr>
              <w:rPr>
                <w:szCs w:val="21"/>
                <w:lang w:val="id-ID"/>
              </w:rPr>
            </w:pPr>
            <w:r w:rsidRPr="00DE5DBC">
              <w:rPr>
                <w:szCs w:val="21"/>
                <w:lang w:val="id-ID"/>
              </w:rPr>
              <w:t xml:space="preserve">In the introduction paragraph 4 </w:t>
            </w:r>
          </w:p>
          <w:p w:rsidR="00155631" w:rsidRPr="0084038D" w:rsidRDefault="00DE5DBC" w:rsidP="00DE5DBC">
            <w:pPr>
              <w:rPr>
                <w:szCs w:val="21"/>
              </w:rPr>
            </w:pPr>
            <w:r w:rsidRPr="00DE5DBC">
              <w:rPr>
                <w:szCs w:val="21"/>
                <w:lang w:val="id-ID"/>
              </w:rPr>
              <w:t>Better use ref no in the end</w:t>
            </w:r>
          </w:p>
        </w:tc>
        <w:tc>
          <w:tcPr>
            <w:tcW w:w="3508" w:type="dxa"/>
          </w:tcPr>
          <w:p w:rsidR="00155631" w:rsidRPr="00ED1EC3" w:rsidRDefault="00DE5DBC" w:rsidP="00B30742">
            <w:pPr>
              <w:rPr>
                <w:szCs w:val="21"/>
                <w:lang w:val="id-ID"/>
              </w:rPr>
            </w:pPr>
            <w:r w:rsidRPr="00DE5DBC">
              <w:rPr>
                <w:szCs w:val="21"/>
                <w:lang w:val="id-ID"/>
              </w:rPr>
              <w:t xml:space="preserve">Thanks for your comment, we think we need this reference in the end paragraph because this paragraph describes the SRF </w:t>
            </w:r>
            <w:r w:rsidR="00411E0F">
              <w:rPr>
                <w:szCs w:val="21"/>
                <w:lang w:val="id-ID"/>
              </w:rPr>
              <w:t>PLL. And in the last sentence of</w:t>
            </w:r>
            <w:r w:rsidRPr="00DE5DBC">
              <w:rPr>
                <w:szCs w:val="21"/>
                <w:lang w:val="id-ID"/>
              </w:rPr>
              <w:t xml:space="preserve"> this paragraph “requires orthogonal voltage system to estimation the phase angle, frequency, and amplitude of the </w:t>
            </w:r>
            <w:r w:rsidRPr="00DE5DBC">
              <w:rPr>
                <w:szCs w:val="21"/>
                <w:lang w:val="id-ID"/>
              </w:rPr>
              <w:lastRenderedPageBreak/>
              <w:t>grid voltage”</w:t>
            </w:r>
          </w:p>
        </w:tc>
        <w:tc>
          <w:tcPr>
            <w:tcW w:w="1910" w:type="dxa"/>
          </w:tcPr>
          <w:p w:rsidR="00155631" w:rsidRPr="007A0729" w:rsidRDefault="00DE5DBC" w:rsidP="00B30742">
            <w:pPr>
              <w:rPr>
                <w:szCs w:val="21"/>
              </w:rPr>
            </w:pPr>
            <w:r w:rsidRPr="00DE5DBC">
              <w:rPr>
                <w:szCs w:val="21"/>
                <w:lang w:val="id-ID"/>
              </w:rPr>
              <w:lastRenderedPageBreak/>
              <w:t>In the introduction paragraph 4, the last sentence</w:t>
            </w:r>
          </w:p>
        </w:tc>
      </w:tr>
      <w:tr w:rsidR="008F25E1" w:rsidRPr="001118F0" w:rsidTr="007A78F0">
        <w:tc>
          <w:tcPr>
            <w:tcW w:w="4158" w:type="dxa"/>
          </w:tcPr>
          <w:p w:rsidR="008F25E1" w:rsidRPr="0084038D" w:rsidRDefault="00DE5DBC" w:rsidP="00B30742">
            <w:pPr>
              <w:rPr>
                <w:szCs w:val="21"/>
                <w:lang w:val="id-ID"/>
              </w:rPr>
            </w:pPr>
            <w:r>
              <w:rPr>
                <w:szCs w:val="21"/>
                <w:lang w:val="id-ID"/>
              </w:rPr>
              <w:lastRenderedPageBreak/>
              <w:t>In the introduction, paragraph</w:t>
            </w:r>
            <w:r w:rsidR="00147A93" w:rsidRPr="0084038D">
              <w:rPr>
                <w:szCs w:val="21"/>
                <w:lang w:val="id-ID"/>
              </w:rPr>
              <w:t xml:space="preserve"> 5</w:t>
            </w:r>
          </w:p>
          <w:p w:rsidR="00147A93" w:rsidRPr="0084038D" w:rsidRDefault="00DE5DBC" w:rsidP="00B30742">
            <w:pPr>
              <w:rPr>
                <w:szCs w:val="21"/>
                <w:lang w:val="id-ID"/>
              </w:rPr>
            </w:pPr>
            <w:r w:rsidRPr="00DE5DBC">
              <w:rPr>
                <w:szCs w:val="21"/>
                <w:lang w:val="id-ID"/>
              </w:rPr>
              <w:t>typing errors</w:t>
            </w:r>
          </w:p>
        </w:tc>
        <w:tc>
          <w:tcPr>
            <w:tcW w:w="3508" w:type="dxa"/>
          </w:tcPr>
          <w:p w:rsidR="008F25E1" w:rsidRPr="007A0729" w:rsidRDefault="00DE5DBC" w:rsidP="00B30742">
            <w:pPr>
              <w:rPr>
                <w:szCs w:val="21"/>
                <w:lang w:val="id-ID"/>
              </w:rPr>
            </w:pPr>
            <w:r w:rsidRPr="007A0729">
              <w:rPr>
                <w:szCs w:val="21"/>
                <w:lang w:val="id-ID"/>
              </w:rPr>
              <w:t>We have revised</w:t>
            </w:r>
            <w:r>
              <w:rPr>
                <w:szCs w:val="21"/>
                <w:lang w:val="id-ID"/>
              </w:rPr>
              <w:t xml:space="preserve"> the typing errors</w:t>
            </w:r>
          </w:p>
        </w:tc>
        <w:tc>
          <w:tcPr>
            <w:tcW w:w="1910" w:type="dxa"/>
          </w:tcPr>
          <w:p w:rsidR="008F25E1" w:rsidRPr="007A0729" w:rsidRDefault="0084038D" w:rsidP="00B30742">
            <w:pPr>
              <w:rPr>
                <w:szCs w:val="21"/>
                <w:lang w:val="id-ID"/>
              </w:rPr>
            </w:pPr>
            <w:r w:rsidRPr="007A0729">
              <w:rPr>
                <w:szCs w:val="21"/>
                <w:lang w:val="id-ID"/>
              </w:rPr>
              <w:t>I</w:t>
            </w:r>
            <w:r w:rsidR="00DE5DBC">
              <w:rPr>
                <w:szCs w:val="21"/>
                <w:lang w:val="id-ID"/>
              </w:rPr>
              <w:t>n the introduction paragraph</w:t>
            </w:r>
            <w:r w:rsidRPr="007A0729">
              <w:rPr>
                <w:szCs w:val="21"/>
                <w:lang w:val="id-ID"/>
              </w:rPr>
              <w:t xml:space="preserve"> 5</w:t>
            </w:r>
            <w:r w:rsidR="00411E0F">
              <w:rPr>
                <w:szCs w:val="21"/>
                <w:lang w:val="id-ID"/>
              </w:rPr>
              <w:t xml:space="preserve"> and in</w:t>
            </w:r>
            <w:r w:rsidR="00DE5DBC" w:rsidRPr="00DE5DBC">
              <w:rPr>
                <w:szCs w:val="21"/>
                <w:lang w:val="id-ID"/>
              </w:rPr>
              <w:t xml:space="preserve"> parts of this paper</w:t>
            </w:r>
          </w:p>
        </w:tc>
      </w:tr>
      <w:tr w:rsidR="008F25E1" w:rsidRPr="001118F0" w:rsidTr="007A78F0">
        <w:tc>
          <w:tcPr>
            <w:tcW w:w="4158" w:type="dxa"/>
          </w:tcPr>
          <w:p w:rsidR="008F25E1" w:rsidRPr="0084038D" w:rsidRDefault="006431D1" w:rsidP="00B30742">
            <w:pPr>
              <w:rPr>
                <w:color w:val="FF0000"/>
                <w:szCs w:val="21"/>
                <w:lang w:val="id-ID"/>
              </w:rPr>
            </w:pPr>
            <w:r w:rsidRPr="0084038D">
              <w:rPr>
                <w:rFonts w:eastAsia="Times New Roman"/>
                <w:kern w:val="0"/>
                <w:szCs w:val="21"/>
                <w:lang w:eastAsia="en-US"/>
              </w:rPr>
              <w:t>Consistency using PV</w:t>
            </w:r>
          </w:p>
        </w:tc>
        <w:tc>
          <w:tcPr>
            <w:tcW w:w="3508" w:type="dxa"/>
          </w:tcPr>
          <w:p w:rsidR="008F25E1" w:rsidRPr="007A0729" w:rsidRDefault="00237382" w:rsidP="00B30742">
            <w:pPr>
              <w:rPr>
                <w:szCs w:val="21"/>
                <w:lang w:val="id-ID"/>
              </w:rPr>
            </w:pPr>
            <w:r w:rsidRPr="00237382">
              <w:rPr>
                <w:szCs w:val="21"/>
                <w:lang w:val="id-ID"/>
              </w:rPr>
              <w:t>we have revised in all sections of this paper, consistent using PV after the information "photovoltaic is PV"</w:t>
            </w:r>
          </w:p>
        </w:tc>
        <w:tc>
          <w:tcPr>
            <w:tcW w:w="1910" w:type="dxa"/>
          </w:tcPr>
          <w:p w:rsidR="008F25E1" w:rsidRPr="007A0729" w:rsidRDefault="00237382" w:rsidP="00B30742">
            <w:pPr>
              <w:rPr>
                <w:szCs w:val="21"/>
                <w:lang w:val="id-ID"/>
              </w:rPr>
            </w:pPr>
            <w:r w:rsidRPr="00237382">
              <w:rPr>
                <w:szCs w:val="21"/>
                <w:lang w:val="id-ID"/>
              </w:rPr>
              <w:t>all sections of this paper</w:t>
            </w:r>
          </w:p>
        </w:tc>
      </w:tr>
      <w:tr w:rsidR="008F25E1" w:rsidRPr="001118F0" w:rsidTr="007A78F0">
        <w:tc>
          <w:tcPr>
            <w:tcW w:w="4158" w:type="dxa"/>
          </w:tcPr>
          <w:p w:rsidR="008F25E1" w:rsidRPr="0084038D" w:rsidRDefault="00411E0F" w:rsidP="00B30742">
            <w:pPr>
              <w:rPr>
                <w:szCs w:val="21"/>
                <w:lang w:val="id-ID"/>
              </w:rPr>
            </w:pPr>
            <w:r>
              <w:rPr>
                <w:szCs w:val="21"/>
                <w:lang w:val="id-ID"/>
              </w:rPr>
              <w:t>Introduction paragraph</w:t>
            </w:r>
            <w:r w:rsidR="006431D1" w:rsidRPr="0084038D">
              <w:rPr>
                <w:szCs w:val="21"/>
                <w:lang w:val="id-ID"/>
              </w:rPr>
              <w:t xml:space="preserve"> 3</w:t>
            </w:r>
          </w:p>
          <w:p w:rsidR="006431D1" w:rsidRPr="0084038D" w:rsidRDefault="00237382" w:rsidP="00B30742">
            <w:pPr>
              <w:rPr>
                <w:szCs w:val="21"/>
                <w:lang w:val="id-ID"/>
              </w:rPr>
            </w:pPr>
            <w:r>
              <w:rPr>
                <w:szCs w:val="21"/>
                <w:lang w:val="id-ID"/>
              </w:rPr>
              <w:t>“</w:t>
            </w:r>
            <w:r w:rsidR="006431D1" w:rsidRPr="0084038D">
              <w:rPr>
                <w:szCs w:val="21"/>
                <w:lang w:val="id-ID"/>
              </w:rPr>
              <w:t>But in the IEEE standard, PCS on grid-connected photovoltaic system is an inverter</w:t>
            </w:r>
            <w:r>
              <w:rPr>
                <w:szCs w:val="21"/>
                <w:lang w:val="id-ID"/>
              </w:rPr>
              <w:t>”</w:t>
            </w:r>
          </w:p>
          <w:p w:rsidR="006431D1" w:rsidRPr="0084038D" w:rsidRDefault="006431D1" w:rsidP="00B30742">
            <w:pPr>
              <w:rPr>
                <w:szCs w:val="21"/>
                <w:lang w:val="id-ID"/>
              </w:rPr>
            </w:pPr>
            <w:r w:rsidRPr="0084038D">
              <w:rPr>
                <w:szCs w:val="21"/>
                <w:lang w:val="id-ID"/>
              </w:rPr>
              <w:t>IEEE standard number?</w:t>
            </w:r>
          </w:p>
        </w:tc>
        <w:tc>
          <w:tcPr>
            <w:tcW w:w="3508" w:type="dxa"/>
          </w:tcPr>
          <w:p w:rsidR="008F25E1" w:rsidRPr="0084038D" w:rsidRDefault="00162FBD" w:rsidP="00B30742">
            <w:pPr>
              <w:rPr>
                <w:szCs w:val="21"/>
              </w:rPr>
            </w:pPr>
            <w:r w:rsidRPr="00162FBD">
              <w:rPr>
                <w:szCs w:val="21"/>
                <w:lang w:val="id-ID"/>
              </w:rPr>
              <w:t>we remove the sentence because the sentence will make it difficult for readers to understand the concept of power control system</w:t>
            </w:r>
            <w:r>
              <w:rPr>
                <w:szCs w:val="21"/>
                <w:lang w:val="id-ID"/>
              </w:rPr>
              <w:t>.</w:t>
            </w:r>
          </w:p>
        </w:tc>
        <w:tc>
          <w:tcPr>
            <w:tcW w:w="1910" w:type="dxa"/>
          </w:tcPr>
          <w:p w:rsidR="00162FBD" w:rsidRPr="0084038D" w:rsidRDefault="002E31A8" w:rsidP="00162FBD">
            <w:pPr>
              <w:rPr>
                <w:szCs w:val="21"/>
                <w:lang w:val="id-ID"/>
              </w:rPr>
            </w:pPr>
            <w:r>
              <w:rPr>
                <w:szCs w:val="21"/>
                <w:lang w:val="id-ID"/>
              </w:rPr>
              <w:t>Introduction paragraph</w:t>
            </w:r>
            <w:r w:rsidR="00162FBD" w:rsidRPr="0084038D">
              <w:rPr>
                <w:szCs w:val="21"/>
                <w:lang w:val="id-ID"/>
              </w:rPr>
              <w:t xml:space="preserve"> 3</w:t>
            </w:r>
          </w:p>
          <w:p w:rsidR="008F25E1" w:rsidRPr="0084038D" w:rsidRDefault="008F25E1" w:rsidP="00B30742">
            <w:pPr>
              <w:rPr>
                <w:szCs w:val="21"/>
                <w:lang w:val="id-ID"/>
              </w:rPr>
            </w:pPr>
          </w:p>
        </w:tc>
      </w:tr>
      <w:tr w:rsidR="008F25E1" w:rsidRPr="001118F0" w:rsidTr="007A78F0">
        <w:tc>
          <w:tcPr>
            <w:tcW w:w="4158" w:type="dxa"/>
          </w:tcPr>
          <w:p w:rsidR="008F25E1" w:rsidRPr="0084038D" w:rsidRDefault="00162FBD" w:rsidP="00B30742">
            <w:pPr>
              <w:rPr>
                <w:color w:val="FF0000"/>
                <w:szCs w:val="21"/>
                <w:lang w:val="id-ID"/>
              </w:rPr>
            </w:pPr>
            <w:r w:rsidRPr="00162FBD">
              <w:rPr>
                <w:szCs w:val="21"/>
                <w:lang w:val="id-ID"/>
              </w:rPr>
              <w:t xml:space="preserve">equation description </w:t>
            </w:r>
            <w:r w:rsidR="00411E0F">
              <w:rPr>
                <w:szCs w:val="21"/>
                <w:lang w:val="id-ID"/>
              </w:rPr>
              <w:t>put after equa</w:t>
            </w:r>
            <w:r w:rsidR="006431D1" w:rsidRPr="0084038D">
              <w:rPr>
                <w:szCs w:val="21"/>
                <w:lang w:val="id-ID"/>
              </w:rPr>
              <w:t>tion</w:t>
            </w:r>
          </w:p>
        </w:tc>
        <w:tc>
          <w:tcPr>
            <w:tcW w:w="3508" w:type="dxa"/>
          </w:tcPr>
          <w:p w:rsidR="008F25E1" w:rsidRPr="0084038D" w:rsidRDefault="002E31A8" w:rsidP="00B30742">
            <w:pPr>
              <w:rPr>
                <w:szCs w:val="21"/>
                <w:lang w:val="id-ID"/>
              </w:rPr>
            </w:pPr>
            <w:r w:rsidRPr="002E31A8">
              <w:rPr>
                <w:szCs w:val="21"/>
                <w:lang w:val="id-ID"/>
              </w:rPr>
              <w:t>We have revised the all of the equation descriptions we show after equation</w:t>
            </w:r>
          </w:p>
        </w:tc>
        <w:tc>
          <w:tcPr>
            <w:tcW w:w="1910" w:type="dxa"/>
          </w:tcPr>
          <w:p w:rsidR="008F25E1" w:rsidRPr="0084038D" w:rsidRDefault="002E31A8" w:rsidP="00B30742">
            <w:pPr>
              <w:rPr>
                <w:szCs w:val="21"/>
                <w:lang w:val="id-ID"/>
              </w:rPr>
            </w:pPr>
            <w:r>
              <w:rPr>
                <w:szCs w:val="21"/>
                <w:lang w:val="id-ID"/>
              </w:rPr>
              <w:t>After each equation</w:t>
            </w:r>
          </w:p>
        </w:tc>
      </w:tr>
      <w:tr w:rsidR="00155631" w:rsidRPr="001118F0" w:rsidTr="007A78F0">
        <w:tc>
          <w:tcPr>
            <w:tcW w:w="4158" w:type="dxa"/>
            <w:shd w:val="clear" w:color="auto" w:fill="A6A6A6" w:themeFill="background1" w:themeFillShade="A6"/>
          </w:tcPr>
          <w:p w:rsidR="00155631" w:rsidRPr="001118F0" w:rsidRDefault="004F1CE0" w:rsidP="00B30742">
            <w:pPr>
              <w:rPr>
                <w:b/>
                <w:sz w:val="24"/>
              </w:rPr>
            </w:pPr>
            <w:r>
              <w:rPr>
                <w:b/>
                <w:sz w:val="24"/>
              </w:rPr>
              <w:t>REVIEWER B</w:t>
            </w:r>
            <w:r w:rsidR="00155631" w:rsidRPr="001118F0">
              <w:rPr>
                <w:b/>
                <w:sz w:val="24"/>
              </w:rPr>
              <w:t xml:space="preserve"> </w:t>
            </w:r>
            <w:r w:rsidR="00485F16" w:rsidRPr="001118F0">
              <w:rPr>
                <w:b/>
                <w:sz w:val="24"/>
              </w:rPr>
              <w:t>COMMENTS</w:t>
            </w:r>
          </w:p>
        </w:tc>
        <w:tc>
          <w:tcPr>
            <w:tcW w:w="3508" w:type="dxa"/>
            <w:shd w:val="clear" w:color="auto" w:fill="A6A6A6" w:themeFill="background1" w:themeFillShade="A6"/>
          </w:tcPr>
          <w:p w:rsidR="00155631" w:rsidRPr="001118F0" w:rsidRDefault="00155631" w:rsidP="00B30742">
            <w:pPr>
              <w:rPr>
                <w:sz w:val="24"/>
              </w:rPr>
            </w:pPr>
          </w:p>
        </w:tc>
        <w:tc>
          <w:tcPr>
            <w:tcW w:w="1910" w:type="dxa"/>
            <w:shd w:val="clear" w:color="auto" w:fill="A6A6A6" w:themeFill="background1" w:themeFillShade="A6"/>
          </w:tcPr>
          <w:p w:rsidR="00155631" w:rsidRPr="001118F0" w:rsidRDefault="00155631" w:rsidP="00B30742">
            <w:pPr>
              <w:rPr>
                <w:sz w:val="24"/>
              </w:rPr>
            </w:pPr>
          </w:p>
        </w:tc>
      </w:tr>
      <w:tr w:rsidR="00155631" w:rsidRPr="001118F0" w:rsidTr="007A78F0">
        <w:tc>
          <w:tcPr>
            <w:tcW w:w="4158" w:type="dxa"/>
          </w:tcPr>
          <w:p w:rsidR="00155631" w:rsidRPr="0084038D" w:rsidRDefault="005E36B3" w:rsidP="00B30742">
            <w:pPr>
              <w:rPr>
                <w:color w:val="FF0000"/>
                <w:szCs w:val="21"/>
              </w:rPr>
            </w:pPr>
            <w:r w:rsidRPr="00554334">
              <w:rPr>
                <w:rFonts w:eastAsia="Times New Roman"/>
                <w:szCs w:val="21"/>
                <w:lang w:val="en-GB" w:eastAsia="en-GB"/>
              </w:rPr>
              <w:t>This paper is well written and the title already reflects the m</w:t>
            </w:r>
            <w:r w:rsidR="006431D1" w:rsidRPr="00554334">
              <w:rPr>
                <w:rFonts w:eastAsia="Times New Roman"/>
                <w:szCs w:val="21"/>
                <w:lang w:val="en-GB" w:eastAsia="en-GB"/>
              </w:rPr>
              <w:t xml:space="preserve">ain contribution of this works. </w:t>
            </w:r>
            <w:r w:rsidRPr="00554334">
              <w:rPr>
                <w:rFonts w:eastAsia="Times New Roman"/>
                <w:szCs w:val="21"/>
                <w:lang w:val="en-GB" w:eastAsia="en-GB"/>
              </w:rPr>
              <w:t>Comprehensive and structured literature review has been presented in the introduction.</w:t>
            </w:r>
          </w:p>
        </w:tc>
        <w:tc>
          <w:tcPr>
            <w:tcW w:w="3508" w:type="dxa"/>
          </w:tcPr>
          <w:p w:rsidR="00155631" w:rsidRPr="00554334" w:rsidRDefault="00554334" w:rsidP="00B30742">
            <w:pPr>
              <w:rPr>
                <w:color w:val="FF0000"/>
                <w:szCs w:val="21"/>
                <w:lang w:val="id-ID"/>
              </w:rPr>
            </w:pPr>
            <w:r w:rsidRPr="00554334">
              <w:rPr>
                <w:szCs w:val="21"/>
                <w:lang w:val="id-ID"/>
              </w:rPr>
              <w:t>Thanks For your comment</w:t>
            </w:r>
          </w:p>
        </w:tc>
        <w:tc>
          <w:tcPr>
            <w:tcW w:w="1910" w:type="dxa"/>
          </w:tcPr>
          <w:p w:rsidR="00155631" w:rsidRPr="0084038D" w:rsidRDefault="00155631" w:rsidP="00B30742">
            <w:pPr>
              <w:rPr>
                <w:color w:val="FF0000"/>
                <w:szCs w:val="21"/>
              </w:rPr>
            </w:pPr>
          </w:p>
        </w:tc>
      </w:tr>
      <w:tr w:rsidR="00155631" w:rsidRPr="001118F0" w:rsidTr="007A78F0">
        <w:tc>
          <w:tcPr>
            <w:tcW w:w="4158" w:type="dxa"/>
          </w:tcPr>
          <w:p w:rsidR="00155631" w:rsidRPr="0084038D" w:rsidRDefault="00554334" w:rsidP="00B30742">
            <w:pPr>
              <w:rPr>
                <w:szCs w:val="21"/>
              </w:rPr>
            </w:pPr>
            <w:r>
              <w:rPr>
                <w:rFonts w:eastAsia="Times New Roman"/>
                <w:szCs w:val="21"/>
                <w:lang w:val="en-GB" w:eastAsia="en-GB"/>
              </w:rPr>
              <w:t>I</w:t>
            </w:r>
            <w:r w:rsidR="006431D1" w:rsidRPr="0084038D">
              <w:rPr>
                <w:rFonts w:eastAsia="Times New Roman"/>
                <w:szCs w:val="21"/>
                <w:lang w:val="en-GB" w:eastAsia="en-GB"/>
              </w:rPr>
              <w:t>n the abstract</w:t>
            </w:r>
            <w:r w:rsidR="005E36B3" w:rsidRPr="0084038D">
              <w:rPr>
                <w:rFonts w:eastAsia="Times New Roman"/>
                <w:szCs w:val="21"/>
                <w:lang w:val="en-GB" w:eastAsia="en-GB"/>
              </w:rPr>
              <w:t xml:space="preserve">, the authors should explain in more clear ways about </w:t>
            </w:r>
            <w:r>
              <w:rPr>
                <w:szCs w:val="21"/>
                <w:lang w:val="id-ID"/>
              </w:rPr>
              <w:t>vαβ</w:t>
            </w:r>
            <w:r w:rsidR="005E36B3" w:rsidRPr="0084038D">
              <w:rPr>
                <w:rFonts w:eastAsia="Times New Roman"/>
                <w:szCs w:val="21"/>
                <w:lang w:val="en-GB" w:eastAsia="en-GB"/>
              </w:rPr>
              <w:t xml:space="preserve"> signals.</w:t>
            </w:r>
          </w:p>
        </w:tc>
        <w:tc>
          <w:tcPr>
            <w:tcW w:w="3508" w:type="dxa"/>
          </w:tcPr>
          <w:p w:rsidR="00155631" w:rsidRPr="000303C3" w:rsidRDefault="00554334" w:rsidP="00B30742">
            <w:pPr>
              <w:rPr>
                <w:szCs w:val="21"/>
                <w:lang w:val="id-ID"/>
              </w:rPr>
            </w:pPr>
            <w:r>
              <w:rPr>
                <w:szCs w:val="21"/>
                <w:lang w:val="id-ID"/>
              </w:rPr>
              <w:t xml:space="preserve">We have revised, and we </w:t>
            </w:r>
            <w:r w:rsidR="00411E0F">
              <w:rPr>
                <w:szCs w:val="21"/>
                <w:lang w:val="id-ID"/>
              </w:rPr>
              <w:t>cleared ab</w:t>
            </w:r>
            <w:r>
              <w:rPr>
                <w:szCs w:val="21"/>
                <w:lang w:val="id-ID"/>
              </w:rPr>
              <w:t>out vαβ signal in the abstract</w:t>
            </w:r>
          </w:p>
        </w:tc>
        <w:tc>
          <w:tcPr>
            <w:tcW w:w="1910" w:type="dxa"/>
          </w:tcPr>
          <w:p w:rsidR="00155631" w:rsidRPr="000303C3" w:rsidRDefault="00554334" w:rsidP="00B30742">
            <w:pPr>
              <w:rPr>
                <w:szCs w:val="21"/>
                <w:lang w:val="id-ID"/>
              </w:rPr>
            </w:pPr>
            <w:r>
              <w:rPr>
                <w:szCs w:val="21"/>
                <w:lang w:val="id-ID"/>
              </w:rPr>
              <w:t>Abstract</w:t>
            </w:r>
            <w:r w:rsidR="000303C3">
              <w:rPr>
                <w:szCs w:val="21"/>
                <w:lang w:val="id-ID"/>
              </w:rPr>
              <w:t xml:space="preserve"> line 5</w:t>
            </w:r>
          </w:p>
        </w:tc>
      </w:tr>
      <w:tr w:rsidR="00155631" w:rsidRPr="001118F0" w:rsidTr="007A78F0">
        <w:tc>
          <w:tcPr>
            <w:tcW w:w="4158" w:type="dxa"/>
          </w:tcPr>
          <w:p w:rsidR="00155631" w:rsidRPr="0084038D" w:rsidRDefault="005E36B3" w:rsidP="00B30742">
            <w:pPr>
              <w:rPr>
                <w:szCs w:val="21"/>
              </w:rPr>
            </w:pPr>
            <w:r w:rsidRPr="00554334">
              <w:rPr>
                <w:rFonts w:eastAsia="Times New Roman"/>
                <w:szCs w:val="21"/>
                <w:lang w:val="en-GB" w:eastAsia="en-GB"/>
              </w:rPr>
              <w:t>The authors should highlighted the behavior of the filter that makes the performance is improved.</w:t>
            </w:r>
          </w:p>
        </w:tc>
        <w:tc>
          <w:tcPr>
            <w:tcW w:w="3508" w:type="dxa"/>
          </w:tcPr>
          <w:p w:rsidR="00155631" w:rsidRPr="00554334" w:rsidRDefault="00554334" w:rsidP="00554334">
            <w:pPr>
              <w:rPr>
                <w:szCs w:val="21"/>
                <w:lang w:val="id-ID"/>
              </w:rPr>
            </w:pPr>
            <w:r>
              <w:rPr>
                <w:szCs w:val="21"/>
                <w:lang w:val="id-ID"/>
              </w:rPr>
              <w:t xml:space="preserve">We have revised, the </w:t>
            </w:r>
            <w:r w:rsidRPr="00554334">
              <w:rPr>
                <w:szCs w:val="21"/>
                <w:lang w:val="id-ID"/>
              </w:rPr>
              <w:t>highlighted the behavior of the filter that makes the performance is improved</w:t>
            </w:r>
            <w:r>
              <w:rPr>
                <w:szCs w:val="21"/>
                <w:lang w:val="id-ID"/>
              </w:rPr>
              <w:t xml:space="preserve"> have added</w:t>
            </w:r>
          </w:p>
        </w:tc>
        <w:tc>
          <w:tcPr>
            <w:tcW w:w="1910" w:type="dxa"/>
          </w:tcPr>
          <w:p w:rsidR="00155631" w:rsidRPr="00554334" w:rsidRDefault="00554334" w:rsidP="00B30742">
            <w:pPr>
              <w:rPr>
                <w:szCs w:val="21"/>
                <w:lang w:val="id-ID"/>
              </w:rPr>
            </w:pPr>
            <w:r>
              <w:rPr>
                <w:color w:val="000000" w:themeColor="text1"/>
                <w:lang w:val="id-ID"/>
              </w:rPr>
              <w:t xml:space="preserve">In the </w:t>
            </w:r>
            <w:r w:rsidRPr="00211083">
              <w:rPr>
                <w:color w:val="000000" w:themeColor="text1"/>
              </w:rPr>
              <w:t>DSOGI PLL Synchronization Algorithm With Filter</w:t>
            </w:r>
            <w:r>
              <w:rPr>
                <w:color w:val="000000" w:themeColor="text1"/>
                <w:lang w:val="id-ID"/>
              </w:rPr>
              <w:t>, paragraph 9</w:t>
            </w:r>
          </w:p>
        </w:tc>
      </w:tr>
      <w:tr w:rsidR="00155631" w:rsidRPr="001118F0" w:rsidTr="007A78F0">
        <w:tc>
          <w:tcPr>
            <w:tcW w:w="4158" w:type="dxa"/>
          </w:tcPr>
          <w:p w:rsidR="00155631" w:rsidRPr="00EC26DF" w:rsidRDefault="005E36B3" w:rsidP="00864B08">
            <w:pPr>
              <w:rPr>
                <w:color w:val="FFC000" w:themeColor="accent4"/>
                <w:szCs w:val="21"/>
              </w:rPr>
            </w:pPr>
            <w:r w:rsidRPr="00554334">
              <w:rPr>
                <w:rFonts w:eastAsia="Times New Roman"/>
                <w:szCs w:val="21"/>
                <w:lang w:val="en-GB" w:eastAsia="en-GB"/>
              </w:rPr>
              <w:t>The contribution of this paper is not depth, considering the works is about adding extra filter to the previous DSOGI in order to improve th</w:t>
            </w:r>
            <w:r w:rsidR="006431D1" w:rsidRPr="00554334">
              <w:rPr>
                <w:rFonts w:eastAsia="Times New Roman"/>
                <w:szCs w:val="21"/>
                <w:lang w:val="en-GB" w:eastAsia="en-GB"/>
              </w:rPr>
              <w:t xml:space="preserve">e accuracy of the </w:t>
            </w:r>
            <w:r w:rsidRPr="00554334">
              <w:rPr>
                <w:rFonts w:eastAsia="Times New Roman"/>
                <w:szCs w:val="21"/>
                <w:lang w:val="en-GB" w:eastAsia="en-GB"/>
              </w:rPr>
              <w:t>p</w:t>
            </w:r>
            <w:r w:rsidR="006431D1" w:rsidRPr="00554334">
              <w:rPr>
                <w:rFonts w:eastAsia="Times New Roman"/>
                <w:szCs w:val="21"/>
                <w:lang w:val="en-GB" w:eastAsia="en-GB"/>
              </w:rPr>
              <w:t xml:space="preserve">hase and frequency estimations. </w:t>
            </w:r>
            <w:r w:rsidRPr="00554334">
              <w:rPr>
                <w:rFonts w:eastAsia="Times New Roman"/>
                <w:szCs w:val="21"/>
                <w:lang w:val="en-GB" w:eastAsia="en-GB"/>
              </w:rPr>
              <w:t xml:space="preserve">However, the results </w:t>
            </w:r>
            <w:r w:rsidR="00864B08">
              <w:rPr>
                <w:rFonts w:eastAsia="Times New Roman"/>
                <w:szCs w:val="21"/>
                <w:lang w:val="en-GB" w:eastAsia="en-GB"/>
              </w:rPr>
              <w:t>and discussion sound promising.</w:t>
            </w:r>
          </w:p>
        </w:tc>
        <w:tc>
          <w:tcPr>
            <w:tcW w:w="3508" w:type="dxa"/>
          </w:tcPr>
          <w:p w:rsidR="00155631" w:rsidRPr="00554334" w:rsidRDefault="00554334" w:rsidP="00554334">
            <w:pPr>
              <w:rPr>
                <w:szCs w:val="21"/>
                <w:lang w:val="id-ID"/>
              </w:rPr>
            </w:pPr>
            <w:r w:rsidRPr="00554334">
              <w:rPr>
                <w:szCs w:val="21"/>
                <w:lang w:val="id-ID"/>
              </w:rPr>
              <w:t>Thanks for your comment</w:t>
            </w:r>
          </w:p>
        </w:tc>
        <w:tc>
          <w:tcPr>
            <w:tcW w:w="1910" w:type="dxa"/>
          </w:tcPr>
          <w:p w:rsidR="00155631" w:rsidRPr="00554334" w:rsidRDefault="00155631" w:rsidP="00B30742">
            <w:pPr>
              <w:rPr>
                <w:szCs w:val="21"/>
              </w:rPr>
            </w:pPr>
          </w:p>
        </w:tc>
      </w:tr>
      <w:tr w:rsidR="00155631" w:rsidRPr="001118F0" w:rsidTr="007A78F0">
        <w:tc>
          <w:tcPr>
            <w:tcW w:w="4158" w:type="dxa"/>
          </w:tcPr>
          <w:p w:rsidR="00155631" w:rsidRPr="0084038D" w:rsidRDefault="005E36B3" w:rsidP="00B30742">
            <w:pPr>
              <w:rPr>
                <w:szCs w:val="21"/>
              </w:rPr>
            </w:pPr>
            <w:r w:rsidRPr="0084038D">
              <w:rPr>
                <w:rFonts w:eastAsia="Times New Roman"/>
                <w:szCs w:val="21"/>
                <w:lang w:val="en-GB" w:eastAsia="en-GB"/>
              </w:rPr>
              <w:t>For Fig.7 and 9, the graph of DSOGI PLL cannot be seen (green line), is the graph is entirely overlap with the graph of DSOGI PLL with filter?</w:t>
            </w:r>
          </w:p>
        </w:tc>
        <w:tc>
          <w:tcPr>
            <w:tcW w:w="3508" w:type="dxa"/>
          </w:tcPr>
          <w:p w:rsidR="00155631" w:rsidRPr="0006040C" w:rsidRDefault="002E130D" w:rsidP="00B30742">
            <w:pPr>
              <w:rPr>
                <w:szCs w:val="21"/>
                <w:lang w:val="id-ID"/>
              </w:rPr>
            </w:pPr>
            <w:r w:rsidRPr="002E130D">
              <w:rPr>
                <w:szCs w:val="21"/>
                <w:lang w:val="id-ID"/>
              </w:rPr>
              <w:t>yes, the blue line (DSOGI PLL with filter) is entirely overlapped with the green line (DSOGI PLL)</w:t>
            </w:r>
            <w:r>
              <w:rPr>
                <w:szCs w:val="21"/>
                <w:lang w:val="id-ID"/>
              </w:rPr>
              <w:t xml:space="preserve">. And in the new paper (after revision) the figure 10 and 12 all of the line (all of the algorithm) </w:t>
            </w:r>
            <w:r w:rsidRPr="002E130D">
              <w:rPr>
                <w:szCs w:val="21"/>
                <w:lang w:val="id-ID"/>
              </w:rPr>
              <w:t>is entirely overlapped</w:t>
            </w:r>
            <w:r>
              <w:rPr>
                <w:szCs w:val="21"/>
                <w:lang w:val="id-ID"/>
              </w:rPr>
              <w:t>.</w:t>
            </w:r>
          </w:p>
        </w:tc>
        <w:tc>
          <w:tcPr>
            <w:tcW w:w="1910" w:type="dxa"/>
          </w:tcPr>
          <w:p w:rsidR="00155631" w:rsidRPr="002E130D" w:rsidRDefault="002E130D" w:rsidP="00B30742">
            <w:pPr>
              <w:rPr>
                <w:szCs w:val="21"/>
                <w:lang w:val="id-ID"/>
              </w:rPr>
            </w:pPr>
            <w:r w:rsidRPr="0073435B">
              <w:rPr>
                <w:color w:val="000000" w:themeColor="text1"/>
              </w:rPr>
              <w:t>Result and discussion</w:t>
            </w:r>
            <w:r>
              <w:rPr>
                <w:color w:val="000000" w:themeColor="text1"/>
                <w:lang w:val="id-ID"/>
              </w:rPr>
              <w:t xml:space="preserve"> figure 7, 9, 10 and 12.</w:t>
            </w:r>
          </w:p>
        </w:tc>
      </w:tr>
      <w:tr w:rsidR="004F1CE0" w:rsidRPr="001118F0" w:rsidTr="004F1CE0">
        <w:tc>
          <w:tcPr>
            <w:tcW w:w="4158" w:type="dxa"/>
            <w:shd w:val="clear" w:color="auto" w:fill="A6A6A6" w:themeFill="background1" w:themeFillShade="A6"/>
          </w:tcPr>
          <w:p w:rsidR="004F1CE0" w:rsidRPr="0084038D" w:rsidRDefault="004F1CE0" w:rsidP="004F1CE0">
            <w:pPr>
              <w:rPr>
                <w:b/>
                <w:szCs w:val="21"/>
              </w:rPr>
            </w:pPr>
            <w:r w:rsidRPr="0084038D">
              <w:rPr>
                <w:b/>
                <w:szCs w:val="21"/>
              </w:rPr>
              <w:t>REVIEWER C COMMENTS</w:t>
            </w:r>
          </w:p>
        </w:tc>
        <w:tc>
          <w:tcPr>
            <w:tcW w:w="3508" w:type="dxa"/>
            <w:shd w:val="clear" w:color="auto" w:fill="A6A6A6" w:themeFill="background1" w:themeFillShade="A6"/>
          </w:tcPr>
          <w:p w:rsidR="004F1CE0" w:rsidRPr="0084038D" w:rsidRDefault="004F1CE0" w:rsidP="004F1CE0">
            <w:pPr>
              <w:rPr>
                <w:szCs w:val="21"/>
              </w:rPr>
            </w:pPr>
          </w:p>
        </w:tc>
        <w:tc>
          <w:tcPr>
            <w:tcW w:w="1910" w:type="dxa"/>
            <w:shd w:val="clear" w:color="auto" w:fill="A6A6A6" w:themeFill="background1" w:themeFillShade="A6"/>
          </w:tcPr>
          <w:p w:rsidR="004F1CE0" w:rsidRPr="0084038D" w:rsidRDefault="004F1CE0" w:rsidP="004F1CE0">
            <w:pPr>
              <w:rPr>
                <w:szCs w:val="21"/>
              </w:rPr>
            </w:pPr>
          </w:p>
        </w:tc>
      </w:tr>
      <w:tr w:rsidR="004F1CE0" w:rsidRPr="001118F0" w:rsidTr="007A78F0">
        <w:tc>
          <w:tcPr>
            <w:tcW w:w="4158" w:type="dxa"/>
          </w:tcPr>
          <w:p w:rsidR="004F1CE0" w:rsidRPr="002E130D" w:rsidRDefault="005E36B3" w:rsidP="00B30742">
            <w:pPr>
              <w:rPr>
                <w:szCs w:val="21"/>
              </w:rPr>
            </w:pPr>
            <w:r w:rsidRPr="002E130D">
              <w:rPr>
                <w:rFonts w:eastAsia="Times New Roman"/>
                <w:szCs w:val="21"/>
                <w:lang w:val="en-GB" w:eastAsia="en-GB"/>
              </w:rPr>
              <w:t>The paper is within the scope of JET journal, well written and its quality is supported by the results and the good presentation of the theoretical framework.</w:t>
            </w:r>
          </w:p>
        </w:tc>
        <w:tc>
          <w:tcPr>
            <w:tcW w:w="3508" w:type="dxa"/>
          </w:tcPr>
          <w:p w:rsidR="004F1CE0" w:rsidRPr="002E130D" w:rsidRDefault="002E130D" w:rsidP="00B30742">
            <w:pPr>
              <w:rPr>
                <w:szCs w:val="21"/>
                <w:lang w:val="id-ID"/>
              </w:rPr>
            </w:pPr>
            <w:r>
              <w:rPr>
                <w:szCs w:val="21"/>
                <w:lang w:val="id-ID"/>
              </w:rPr>
              <w:t>Thanks for your comment</w:t>
            </w:r>
          </w:p>
        </w:tc>
        <w:tc>
          <w:tcPr>
            <w:tcW w:w="1910" w:type="dxa"/>
          </w:tcPr>
          <w:p w:rsidR="004F1CE0" w:rsidRPr="0084038D" w:rsidRDefault="004F1CE0" w:rsidP="00B30742">
            <w:pPr>
              <w:rPr>
                <w:szCs w:val="21"/>
              </w:rPr>
            </w:pPr>
          </w:p>
        </w:tc>
      </w:tr>
      <w:tr w:rsidR="005E36B3" w:rsidRPr="001118F0" w:rsidTr="007A78F0">
        <w:tc>
          <w:tcPr>
            <w:tcW w:w="4158" w:type="dxa"/>
          </w:tcPr>
          <w:p w:rsidR="005E36B3" w:rsidRPr="0084038D" w:rsidRDefault="005E36B3" w:rsidP="00B30742">
            <w:pPr>
              <w:rPr>
                <w:rFonts w:eastAsia="Times New Roman"/>
                <w:szCs w:val="21"/>
                <w:lang w:val="en-GB" w:eastAsia="en-GB"/>
              </w:rPr>
            </w:pPr>
            <w:r w:rsidRPr="0084038D">
              <w:rPr>
                <w:rFonts w:eastAsia="Times New Roman"/>
                <w:szCs w:val="21"/>
                <w:lang w:eastAsia="en-GB"/>
              </w:rPr>
              <w:t>The content is sufficient for publication. However, authors are encouraged to conduct the experimental work to validate the proposed method in the future work.</w:t>
            </w:r>
          </w:p>
        </w:tc>
        <w:tc>
          <w:tcPr>
            <w:tcW w:w="3508" w:type="dxa"/>
          </w:tcPr>
          <w:p w:rsidR="005E36B3" w:rsidRPr="000303C3" w:rsidRDefault="00891CE2" w:rsidP="000303C3">
            <w:pPr>
              <w:rPr>
                <w:szCs w:val="21"/>
                <w:lang w:val="id-ID"/>
              </w:rPr>
            </w:pPr>
            <w:r w:rsidRPr="00891CE2">
              <w:rPr>
                <w:szCs w:val="21"/>
                <w:lang w:val="id-ID"/>
              </w:rPr>
              <w:t>We have revised the experimental wor</w:t>
            </w:r>
            <w:r w:rsidR="003701E5">
              <w:rPr>
                <w:szCs w:val="21"/>
                <w:lang w:val="id-ID"/>
              </w:rPr>
              <w:t>k in the future work we added to</w:t>
            </w:r>
            <w:r w:rsidRPr="00891CE2">
              <w:rPr>
                <w:szCs w:val="21"/>
                <w:lang w:val="id-ID"/>
              </w:rPr>
              <w:t xml:space="preserve"> the conclusion, the last sentence</w:t>
            </w:r>
            <w:r>
              <w:rPr>
                <w:szCs w:val="21"/>
                <w:lang w:val="id-ID"/>
              </w:rPr>
              <w:t>.</w:t>
            </w:r>
          </w:p>
        </w:tc>
        <w:tc>
          <w:tcPr>
            <w:tcW w:w="1910" w:type="dxa"/>
          </w:tcPr>
          <w:p w:rsidR="005E36B3" w:rsidRPr="00891CE2" w:rsidRDefault="00891CE2" w:rsidP="00B30742">
            <w:pPr>
              <w:rPr>
                <w:szCs w:val="21"/>
                <w:lang w:val="id-ID"/>
              </w:rPr>
            </w:pPr>
            <w:r>
              <w:rPr>
                <w:szCs w:val="21"/>
                <w:lang w:val="id-ID"/>
              </w:rPr>
              <w:t>Conclusion, the last sentence</w:t>
            </w:r>
          </w:p>
        </w:tc>
      </w:tr>
      <w:tr w:rsidR="008F25E1" w:rsidRPr="001118F0" w:rsidTr="007A78F0">
        <w:tc>
          <w:tcPr>
            <w:tcW w:w="4158" w:type="dxa"/>
          </w:tcPr>
          <w:p w:rsidR="008F25E1" w:rsidRPr="0084038D" w:rsidRDefault="008F25E1" w:rsidP="00B30742">
            <w:pPr>
              <w:rPr>
                <w:rFonts w:eastAsia="Times New Roman"/>
                <w:szCs w:val="21"/>
                <w:lang w:eastAsia="en-GB"/>
              </w:rPr>
            </w:pPr>
            <w:r w:rsidRPr="00891CE2">
              <w:rPr>
                <w:szCs w:val="21"/>
              </w:rPr>
              <w:t>English proof-read is required.</w:t>
            </w:r>
          </w:p>
        </w:tc>
        <w:tc>
          <w:tcPr>
            <w:tcW w:w="3508" w:type="dxa"/>
          </w:tcPr>
          <w:p w:rsidR="008F25E1" w:rsidRPr="00891CE2" w:rsidRDefault="00891CE2" w:rsidP="00B30742">
            <w:pPr>
              <w:rPr>
                <w:szCs w:val="21"/>
                <w:lang w:val="id-ID"/>
              </w:rPr>
            </w:pPr>
            <w:r>
              <w:rPr>
                <w:szCs w:val="21"/>
                <w:lang w:val="id-ID"/>
              </w:rPr>
              <w:t>we've done proof-read again</w:t>
            </w:r>
          </w:p>
        </w:tc>
        <w:tc>
          <w:tcPr>
            <w:tcW w:w="1910" w:type="dxa"/>
          </w:tcPr>
          <w:p w:rsidR="008F25E1" w:rsidRPr="0084038D" w:rsidRDefault="008F25E1" w:rsidP="00B30742">
            <w:pPr>
              <w:rPr>
                <w:szCs w:val="21"/>
              </w:rPr>
            </w:pPr>
          </w:p>
        </w:tc>
      </w:tr>
      <w:tr w:rsidR="008F25E1" w:rsidRPr="001118F0" w:rsidTr="007A78F0">
        <w:tc>
          <w:tcPr>
            <w:tcW w:w="4158" w:type="dxa"/>
          </w:tcPr>
          <w:p w:rsidR="008F25E1" w:rsidRPr="0084038D" w:rsidRDefault="008F25E1" w:rsidP="00B30742">
            <w:pPr>
              <w:rPr>
                <w:rFonts w:eastAsia="Times New Roman"/>
                <w:szCs w:val="21"/>
                <w:lang w:eastAsia="en-GB"/>
              </w:rPr>
            </w:pPr>
            <w:r w:rsidRPr="0084038D">
              <w:rPr>
                <w:szCs w:val="21"/>
              </w:rPr>
              <w:t xml:space="preserve">Please state the method or equations to determine the optimal gain </w:t>
            </w:r>
            <w:r w:rsidRPr="0084038D">
              <w:rPr>
                <w:i/>
                <w:szCs w:val="21"/>
              </w:rPr>
              <w:t>k</w:t>
            </w:r>
            <w:r w:rsidRPr="0084038D">
              <w:rPr>
                <w:szCs w:val="21"/>
              </w:rPr>
              <w:t xml:space="preserve"> in Table 1 since it affects the SOGI-QSG behavior.</w:t>
            </w:r>
          </w:p>
        </w:tc>
        <w:tc>
          <w:tcPr>
            <w:tcW w:w="3508" w:type="dxa"/>
          </w:tcPr>
          <w:p w:rsidR="008F25E1" w:rsidRPr="00F956E6" w:rsidRDefault="00086C16" w:rsidP="00B30742">
            <w:pPr>
              <w:rPr>
                <w:szCs w:val="21"/>
                <w:lang w:val="id-ID"/>
              </w:rPr>
            </w:pPr>
            <w:r w:rsidRPr="00086C16">
              <w:rPr>
                <w:szCs w:val="21"/>
                <w:lang w:val="id-ID"/>
              </w:rPr>
              <w:t>we have a revision by adding the method to determine the optimal gain k in Table 1 since it affects the SOGI-QSG behavior.</w:t>
            </w:r>
          </w:p>
        </w:tc>
        <w:tc>
          <w:tcPr>
            <w:tcW w:w="1910" w:type="dxa"/>
          </w:tcPr>
          <w:p w:rsidR="008F25E1" w:rsidRPr="00086C16" w:rsidRDefault="00086C16" w:rsidP="00B30742">
            <w:pPr>
              <w:rPr>
                <w:szCs w:val="21"/>
                <w:lang w:val="id-ID"/>
              </w:rPr>
            </w:pPr>
            <w:r>
              <w:rPr>
                <w:szCs w:val="21"/>
                <w:lang w:val="id-ID"/>
              </w:rPr>
              <w:t xml:space="preserve">In the </w:t>
            </w:r>
            <w:r w:rsidRPr="00211083">
              <w:rPr>
                <w:color w:val="000000" w:themeColor="text1"/>
              </w:rPr>
              <w:t>DSOGI PLL Synchronization Algorithm With Filter</w:t>
            </w:r>
            <w:r>
              <w:rPr>
                <w:color w:val="000000" w:themeColor="text1"/>
                <w:lang w:val="id-ID"/>
              </w:rPr>
              <w:t xml:space="preserve"> paragraph 4</w:t>
            </w:r>
          </w:p>
        </w:tc>
      </w:tr>
      <w:tr w:rsidR="008F25E1" w:rsidRPr="001118F0" w:rsidTr="007A78F0">
        <w:tc>
          <w:tcPr>
            <w:tcW w:w="4158" w:type="dxa"/>
          </w:tcPr>
          <w:p w:rsidR="008F25E1" w:rsidRPr="0084038D" w:rsidRDefault="008F25E1" w:rsidP="008F25E1">
            <w:pPr>
              <w:widowControl/>
              <w:spacing w:line="276" w:lineRule="auto"/>
              <w:rPr>
                <w:szCs w:val="21"/>
              </w:rPr>
            </w:pPr>
            <w:r w:rsidRPr="0084038D">
              <w:rPr>
                <w:szCs w:val="21"/>
              </w:rPr>
              <w:t xml:space="preserve">Similar with point 2 for the optimal gains of PI controller </w:t>
            </w:r>
            <w:r w:rsidRPr="0084038D">
              <w:rPr>
                <w:i/>
                <w:szCs w:val="21"/>
              </w:rPr>
              <w:t>k</w:t>
            </w:r>
            <w:r w:rsidRPr="0084038D">
              <w:rPr>
                <w:i/>
                <w:szCs w:val="21"/>
                <w:vertAlign w:val="subscript"/>
              </w:rPr>
              <w:t xml:space="preserve">i </w:t>
            </w:r>
            <w:r w:rsidRPr="0084038D">
              <w:rPr>
                <w:i/>
                <w:szCs w:val="21"/>
              </w:rPr>
              <w:t>, k</w:t>
            </w:r>
            <w:r w:rsidRPr="0084038D">
              <w:rPr>
                <w:i/>
                <w:szCs w:val="21"/>
                <w:vertAlign w:val="subscript"/>
              </w:rPr>
              <w:t>p</w:t>
            </w:r>
          </w:p>
        </w:tc>
        <w:tc>
          <w:tcPr>
            <w:tcW w:w="3508" w:type="dxa"/>
          </w:tcPr>
          <w:p w:rsidR="008F25E1" w:rsidRPr="0084038D" w:rsidRDefault="00142937" w:rsidP="00142937">
            <w:pPr>
              <w:rPr>
                <w:szCs w:val="21"/>
              </w:rPr>
            </w:pPr>
            <w:r w:rsidRPr="00086C16">
              <w:rPr>
                <w:szCs w:val="21"/>
                <w:lang w:val="id-ID"/>
              </w:rPr>
              <w:t>we have a revision by adding the method to determine the optimal k</w:t>
            </w:r>
            <w:r>
              <w:rPr>
                <w:szCs w:val="21"/>
                <w:lang w:val="id-ID"/>
              </w:rPr>
              <w:t xml:space="preserve">i and </w:t>
            </w:r>
            <w:r>
              <w:rPr>
                <w:szCs w:val="21"/>
                <w:lang w:val="id-ID"/>
              </w:rPr>
              <w:lastRenderedPageBreak/>
              <w:t>kp for PI controller</w:t>
            </w:r>
            <w:r w:rsidRPr="00086C16">
              <w:rPr>
                <w:szCs w:val="21"/>
                <w:lang w:val="id-ID"/>
              </w:rPr>
              <w:t xml:space="preserve"> </w:t>
            </w:r>
          </w:p>
        </w:tc>
        <w:tc>
          <w:tcPr>
            <w:tcW w:w="1910" w:type="dxa"/>
          </w:tcPr>
          <w:p w:rsidR="008F25E1" w:rsidRPr="00142937" w:rsidRDefault="00142937" w:rsidP="004866E4">
            <w:pPr>
              <w:rPr>
                <w:szCs w:val="21"/>
                <w:lang w:val="id-ID"/>
              </w:rPr>
            </w:pPr>
            <w:r>
              <w:rPr>
                <w:lang w:val="id-ID"/>
              </w:rPr>
              <w:lastRenderedPageBreak/>
              <w:t xml:space="preserve">In the </w:t>
            </w:r>
            <w:r w:rsidRPr="006313E3">
              <w:t>Simulation</w:t>
            </w:r>
            <w:r>
              <w:t xml:space="preserve"> Of </w:t>
            </w:r>
            <w:r w:rsidRPr="00FF2929">
              <w:rPr>
                <w:color w:val="000000" w:themeColor="text1"/>
              </w:rPr>
              <w:t>Synchronization</w:t>
            </w:r>
            <w:r>
              <w:t xml:space="preserve"> On </w:t>
            </w:r>
            <w:r>
              <w:lastRenderedPageBreak/>
              <w:t>Three-Phase Grid-Connected PV System</w:t>
            </w:r>
            <w:r>
              <w:rPr>
                <w:lang w:val="id-ID"/>
              </w:rPr>
              <w:t xml:space="preserve">, the </w:t>
            </w:r>
            <w:r w:rsidR="004866E4">
              <w:rPr>
                <w:lang w:val="id-ID"/>
              </w:rPr>
              <w:t>second</w:t>
            </w:r>
            <w:r>
              <w:rPr>
                <w:lang w:val="id-ID"/>
              </w:rPr>
              <w:t xml:space="preserve"> paragraph</w:t>
            </w:r>
          </w:p>
        </w:tc>
      </w:tr>
      <w:tr w:rsidR="008F25E1" w:rsidRPr="001118F0" w:rsidTr="007A78F0">
        <w:tc>
          <w:tcPr>
            <w:tcW w:w="4158" w:type="dxa"/>
          </w:tcPr>
          <w:p w:rsidR="008F25E1" w:rsidRPr="0084038D" w:rsidRDefault="008F25E1" w:rsidP="00B30742">
            <w:pPr>
              <w:rPr>
                <w:rFonts w:eastAsia="Times New Roman"/>
                <w:szCs w:val="21"/>
                <w:lang w:eastAsia="en-GB"/>
              </w:rPr>
            </w:pPr>
            <w:r w:rsidRPr="0084038D">
              <w:rPr>
                <w:szCs w:val="21"/>
              </w:rPr>
              <w:lastRenderedPageBreak/>
              <w:t>Please quote the sources of all equations if they do not come from the authors’s work</w:t>
            </w:r>
          </w:p>
        </w:tc>
        <w:tc>
          <w:tcPr>
            <w:tcW w:w="3508" w:type="dxa"/>
          </w:tcPr>
          <w:p w:rsidR="008F25E1" w:rsidRPr="00E93D2D" w:rsidRDefault="00E93D2D" w:rsidP="00B30742">
            <w:pPr>
              <w:rPr>
                <w:szCs w:val="21"/>
                <w:lang w:val="id-ID"/>
              </w:rPr>
            </w:pPr>
            <w:r w:rsidRPr="00E93D2D">
              <w:rPr>
                <w:szCs w:val="21"/>
                <w:lang w:val="id-ID"/>
              </w:rPr>
              <w:t>we have re-checked and quoted the sources of all equations if they do not come from our work</w:t>
            </w:r>
          </w:p>
        </w:tc>
        <w:tc>
          <w:tcPr>
            <w:tcW w:w="1910" w:type="dxa"/>
          </w:tcPr>
          <w:p w:rsidR="008F25E1" w:rsidRPr="0084038D" w:rsidRDefault="008F25E1" w:rsidP="00B30742">
            <w:pPr>
              <w:rPr>
                <w:szCs w:val="21"/>
              </w:rPr>
            </w:pPr>
          </w:p>
        </w:tc>
      </w:tr>
      <w:tr w:rsidR="008F25E1" w:rsidRPr="001118F0" w:rsidTr="007A78F0">
        <w:tc>
          <w:tcPr>
            <w:tcW w:w="4158" w:type="dxa"/>
          </w:tcPr>
          <w:p w:rsidR="008F25E1" w:rsidRPr="0084038D" w:rsidRDefault="008F25E1" w:rsidP="00B30742">
            <w:pPr>
              <w:rPr>
                <w:szCs w:val="21"/>
              </w:rPr>
            </w:pPr>
            <w:r w:rsidRPr="0084038D">
              <w:rPr>
                <w:szCs w:val="21"/>
              </w:rPr>
              <w:t>Please briefly mention the source of linear and nonlinear load in the PV system and the significance of the comparison in the manuscript.</w:t>
            </w:r>
          </w:p>
        </w:tc>
        <w:tc>
          <w:tcPr>
            <w:tcW w:w="3508" w:type="dxa"/>
          </w:tcPr>
          <w:p w:rsidR="008F25E1" w:rsidRPr="00E93D2D" w:rsidRDefault="003701E5" w:rsidP="00B30742">
            <w:pPr>
              <w:rPr>
                <w:szCs w:val="21"/>
                <w:lang w:val="id-ID"/>
              </w:rPr>
            </w:pPr>
            <w:r>
              <w:rPr>
                <w:szCs w:val="21"/>
                <w:lang w:val="id-ID"/>
              </w:rPr>
              <w:t xml:space="preserve">We have the mention of </w:t>
            </w:r>
            <w:r w:rsidR="00E93D2D" w:rsidRPr="0084038D">
              <w:rPr>
                <w:szCs w:val="21"/>
              </w:rPr>
              <w:t>the source of linear and nonlinear load in the PV system</w:t>
            </w:r>
            <w:r w:rsidR="00E93D2D">
              <w:rPr>
                <w:szCs w:val="21"/>
                <w:lang w:val="id-ID"/>
              </w:rPr>
              <w:t xml:space="preserve"> </w:t>
            </w:r>
            <w:r w:rsidR="00E93D2D" w:rsidRPr="0084038D">
              <w:rPr>
                <w:szCs w:val="21"/>
              </w:rPr>
              <w:t>and the significance of the comparison in the manuscript.</w:t>
            </w:r>
          </w:p>
        </w:tc>
        <w:tc>
          <w:tcPr>
            <w:tcW w:w="1910" w:type="dxa"/>
          </w:tcPr>
          <w:p w:rsidR="008F25E1" w:rsidRDefault="003701E5" w:rsidP="00B30742">
            <w:pPr>
              <w:rPr>
                <w:lang w:val="id-ID"/>
              </w:rPr>
            </w:pPr>
            <w:r>
              <w:rPr>
                <w:szCs w:val="21"/>
                <w:lang w:val="id-ID"/>
              </w:rPr>
              <w:t>The mention of</w:t>
            </w:r>
            <w:r w:rsidR="008B5C65">
              <w:rPr>
                <w:szCs w:val="21"/>
                <w:lang w:val="id-ID"/>
              </w:rPr>
              <w:t xml:space="preserve"> </w:t>
            </w:r>
            <w:r w:rsidR="008B5C65" w:rsidRPr="0084038D">
              <w:rPr>
                <w:szCs w:val="21"/>
              </w:rPr>
              <w:t>the source of linear and nonlinear load in the PV system</w:t>
            </w:r>
            <w:r w:rsidR="008B5C65">
              <w:rPr>
                <w:szCs w:val="21"/>
                <w:lang w:val="id-ID"/>
              </w:rPr>
              <w:t xml:space="preserve"> in the </w:t>
            </w:r>
            <w:r w:rsidR="008B5C65" w:rsidRPr="006313E3">
              <w:t>Simulation</w:t>
            </w:r>
            <w:r w:rsidR="008B5C65">
              <w:t xml:space="preserve"> Of </w:t>
            </w:r>
            <w:r w:rsidR="008B5C65" w:rsidRPr="00FF2929">
              <w:rPr>
                <w:color w:val="000000" w:themeColor="text1"/>
              </w:rPr>
              <w:t>Synchronization</w:t>
            </w:r>
            <w:r w:rsidR="008B5C65">
              <w:t xml:space="preserve"> On Three-Phase Grid-Connected PV System</w:t>
            </w:r>
            <w:r w:rsidR="008B5C65">
              <w:rPr>
                <w:lang w:val="id-ID"/>
              </w:rPr>
              <w:t xml:space="preserve">, the first paragraph </w:t>
            </w:r>
          </w:p>
          <w:p w:rsidR="008B5C65" w:rsidRDefault="008B5C65" w:rsidP="00B30742">
            <w:pPr>
              <w:rPr>
                <w:lang w:val="id-ID"/>
              </w:rPr>
            </w:pPr>
          </w:p>
          <w:p w:rsidR="008B5C65" w:rsidRPr="008B5C65" w:rsidRDefault="008B5C65" w:rsidP="00B30742">
            <w:pPr>
              <w:rPr>
                <w:szCs w:val="21"/>
                <w:lang w:val="id-ID"/>
              </w:rPr>
            </w:pPr>
            <w:r w:rsidRPr="0084038D">
              <w:rPr>
                <w:szCs w:val="21"/>
              </w:rPr>
              <w:t>the significance of the comparison</w:t>
            </w:r>
            <w:r>
              <w:rPr>
                <w:szCs w:val="21"/>
                <w:lang w:val="id-ID"/>
              </w:rPr>
              <w:t xml:space="preserve"> in the </w:t>
            </w:r>
            <w:r w:rsidRPr="008B5C65">
              <w:rPr>
                <w:szCs w:val="21"/>
                <w:lang w:val="id-ID"/>
              </w:rPr>
              <w:t>result and discussion</w:t>
            </w:r>
            <w:r>
              <w:rPr>
                <w:szCs w:val="21"/>
                <w:lang w:val="id-ID"/>
              </w:rPr>
              <w:t xml:space="preserve"> figure 10 until 12</w:t>
            </w:r>
          </w:p>
        </w:tc>
      </w:tr>
      <w:tr w:rsidR="008F25E1" w:rsidRPr="001118F0" w:rsidTr="007A78F0">
        <w:tc>
          <w:tcPr>
            <w:tcW w:w="4158" w:type="dxa"/>
          </w:tcPr>
          <w:p w:rsidR="008F25E1" w:rsidRPr="0084038D" w:rsidRDefault="008F25E1" w:rsidP="00B30742">
            <w:pPr>
              <w:rPr>
                <w:szCs w:val="21"/>
              </w:rPr>
            </w:pPr>
            <w:r w:rsidRPr="00E93D2D">
              <w:rPr>
                <w:szCs w:val="21"/>
              </w:rPr>
              <w:t>Revisions are required</w:t>
            </w:r>
          </w:p>
        </w:tc>
        <w:tc>
          <w:tcPr>
            <w:tcW w:w="3508" w:type="dxa"/>
          </w:tcPr>
          <w:p w:rsidR="008F25E1" w:rsidRPr="0084038D" w:rsidRDefault="00E93D2D" w:rsidP="00E93D2D">
            <w:pPr>
              <w:rPr>
                <w:szCs w:val="21"/>
              </w:rPr>
            </w:pPr>
            <w:r w:rsidRPr="007A0729">
              <w:rPr>
                <w:szCs w:val="21"/>
                <w:lang w:val="id-ID"/>
              </w:rPr>
              <w:t xml:space="preserve">Thanks for your comments. in this table, we have </w:t>
            </w:r>
            <w:r w:rsidR="003701E5">
              <w:rPr>
                <w:szCs w:val="21"/>
                <w:lang w:val="id-ID"/>
              </w:rPr>
              <w:t xml:space="preserve">a </w:t>
            </w:r>
            <w:r w:rsidRPr="007A0729">
              <w:rPr>
                <w:szCs w:val="21"/>
                <w:lang w:val="id-ID"/>
              </w:rPr>
              <w:t>revision</w:t>
            </w:r>
            <w:r>
              <w:rPr>
                <w:szCs w:val="21"/>
                <w:lang w:val="id-ID"/>
              </w:rPr>
              <w:t>.</w:t>
            </w:r>
          </w:p>
        </w:tc>
        <w:tc>
          <w:tcPr>
            <w:tcW w:w="1910" w:type="dxa"/>
          </w:tcPr>
          <w:p w:rsidR="008F25E1" w:rsidRPr="0084038D" w:rsidRDefault="008F25E1" w:rsidP="00B30742">
            <w:pPr>
              <w:rPr>
                <w:szCs w:val="21"/>
              </w:rPr>
            </w:pPr>
          </w:p>
        </w:tc>
      </w:tr>
    </w:tbl>
    <w:p w:rsidR="00155631" w:rsidRPr="00155631" w:rsidRDefault="00155631" w:rsidP="00155631">
      <w:pPr>
        <w:spacing w:line="360" w:lineRule="auto"/>
        <w:rPr>
          <w:sz w:val="24"/>
        </w:rPr>
      </w:pPr>
    </w:p>
    <w:sectPr w:rsidR="00155631" w:rsidRPr="00155631" w:rsidSect="00C41A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931" w:rsidRDefault="006F0931" w:rsidP="00155631">
      <w:r>
        <w:separator/>
      </w:r>
    </w:p>
  </w:endnote>
  <w:endnote w:type="continuationSeparator" w:id="0">
    <w:p w:rsidR="006F0931" w:rsidRDefault="006F0931" w:rsidP="0015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931" w:rsidRDefault="006F0931" w:rsidP="00155631">
      <w:r>
        <w:separator/>
      </w:r>
    </w:p>
  </w:footnote>
  <w:footnote w:type="continuationSeparator" w:id="0">
    <w:p w:rsidR="006F0931" w:rsidRDefault="006F0931" w:rsidP="001556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33622C"/>
    <w:multiLevelType w:val="hybridMultilevel"/>
    <w:tmpl w:val="284A12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5C0036FC"/>
    <w:multiLevelType w:val="hybridMultilevel"/>
    <w:tmpl w:val="ADCA9166"/>
    <w:lvl w:ilvl="0" w:tplc="B76ACAF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491"/>
    <w:rsid w:val="00007AA1"/>
    <w:rsid w:val="000303C3"/>
    <w:rsid w:val="00034DBB"/>
    <w:rsid w:val="0006040C"/>
    <w:rsid w:val="00086C16"/>
    <w:rsid w:val="00142937"/>
    <w:rsid w:val="00147A93"/>
    <w:rsid w:val="00155631"/>
    <w:rsid w:val="00162FBD"/>
    <w:rsid w:val="00164861"/>
    <w:rsid w:val="001D3EDA"/>
    <w:rsid w:val="00216265"/>
    <w:rsid w:val="00230AF8"/>
    <w:rsid w:val="00237382"/>
    <w:rsid w:val="002853C3"/>
    <w:rsid w:val="00297E1A"/>
    <w:rsid w:val="002E130D"/>
    <w:rsid w:val="002E31A8"/>
    <w:rsid w:val="00324EDA"/>
    <w:rsid w:val="0035206F"/>
    <w:rsid w:val="003701E5"/>
    <w:rsid w:val="003962E2"/>
    <w:rsid w:val="004103D0"/>
    <w:rsid w:val="00411E0F"/>
    <w:rsid w:val="0042351E"/>
    <w:rsid w:val="00475766"/>
    <w:rsid w:val="00480E58"/>
    <w:rsid w:val="00485F16"/>
    <w:rsid w:val="004866E4"/>
    <w:rsid w:val="004F1CE0"/>
    <w:rsid w:val="00554334"/>
    <w:rsid w:val="005931F7"/>
    <w:rsid w:val="005A620E"/>
    <w:rsid w:val="005B0733"/>
    <w:rsid w:val="005E36B3"/>
    <w:rsid w:val="006431D1"/>
    <w:rsid w:val="006B68E8"/>
    <w:rsid w:val="006F0931"/>
    <w:rsid w:val="0078211C"/>
    <w:rsid w:val="007A0729"/>
    <w:rsid w:val="007A78F0"/>
    <w:rsid w:val="007E1A15"/>
    <w:rsid w:val="007E1B27"/>
    <w:rsid w:val="0084038D"/>
    <w:rsid w:val="00864B08"/>
    <w:rsid w:val="00891CE2"/>
    <w:rsid w:val="008A5B7D"/>
    <w:rsid w:val="008B5C65"/>
    <w:rsid w:val="008D4501"/>
    <w:rsid w:val="008F25E1"/>
    <w:rsid w:val="00A906B6"/>
    <w:rsid w:val="00AF0B95"/>
    <w:rsid w:val="00B06B4D"/>
    <w:rsid w:val="00B30742"/>
    <w:rsid w:val="00B859C8"/>
    <w:rsid w:val="00BB12A4"/>
    <w:rsid w:val="00BB69CA"/>
    <w:rsid w:val="00BF4AF1"/>
    <w:rsid w:val="00C41A81"/>
    <w:rsid w:val="00CC65D0"/>
    <w:rsid w:val="00D34FFF"/>
    <w:rsid w:val="00D6027E"/>
    <w:rsid w:val="00D92A48"/>
    <w:rsid w:val="00DE5DBC"/>
    <w:rsid w:val="00E5103F"/>
    <w:rsid w:val="00E61708"/>
    <w:rsid w:val="00E8653C"/>
    <w:rsid w:val="00E93D2D"/>
    <w:rsid w:val="00EB1007"/>
    <w:rsid w:val="00EC26DF"/>
    <w:rsid w:val="00ED1EC3"/>
    <w:rsid w:val="00F02491"/>
    <w:rsid w:val="00F362A6"/>
    <w:rsid w:val="00F721FF"/>
    <w:rsid w:val="00F956E6"/>
    <w:rsid w:val="00FB230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BFEC1B-F334-40ED-9B9D-352E2FF8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631"/>
    <w:pPr>
      <w:widowControl w:val="0"/>
      <w:spacing w:after="0" w:line="240" w:lineRule="auto"/>
      <w:jc w:val="both"/>
    </w:pPr>
    <w:rPr>
      <w:rFonts w:ascii="Times New Roman" w:eastAsia="SimSun" w:hAnsi="Times New Roman" w:cs="Times New Roman"/>
      <w:kern w:val="2"/>
      <w:sz w:val="21"/>
      <w:szCs w:val="24"/>
      <w:lang w:val="en-US" w:eastAsia="zh-CN"/>
    </w:rPr>
  </w:style>
  <w:style w:type="paragraph" w:styleId="Heading1">
    <w:name w:val="heading 1"/>
    <w:basedOn w:val="Normal"/>
    <w:next w:val="Normal"/>
    <w:link w:val="Heading1Char"/>
    <w:qFormat/>
    <w:rsid w:val="00155631"/>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55631"/>
    <w:pPr>
      <w:widowControl/>
      <w:tabs>
        <w:tab w:val="center" w:pos="4513"/>
        <w:tab w:val="right" w:pos="9026"/>
      </w:tabs>
      <w:jc w:val="left"/>
    </w:pPr>
    <w:rPr>
      <w:rFonts w:asciiTheme="minorHAnsi" w:eastAsiaTheme="minorHAnsi" w:hAnsiTheme="minorHAnsi" w:cstheme="minorBidi"/>
      <w:kern w:val="0"/>
      <w:sz w:val="22"/>
      <w:szCs w:val="22"/>
      <w:lang w:val="id-ID" w:eastAsia="en-US"/>
    </w:rPr>
  </w:style>
  <w:style w:type="character" w:customStyle="1" w:styleId="HeaderChar">
    <w:name w:val="Header Char"/>
    <w:basedOn w:val="DefaultParagraphFont"/>
    <w:link w:val="Header"/>
    <w:uiPriority w:val="99"/>
    <w:semiHidden/>
    <w:rsid w:val="00155631"/>
  </w:style>
  <w:style w:type="paragraph" w:styleId="Footer">
    <w:name w:val="footer"/>
    <w:basedOn w:val="Normal"/>
    <w:link w:val="FooterChar"/>
    <w:uiPriority w:val="99"/>
    <w:semiHidden/>
    <w:unhideWhenUsed/>
    <w:rsid w:val="00155631"/>
    <w:pPr>
      <w:widowControl/>
      <w:tabs>
        <w:tab w:val="center" w:pos="4513"/>
        <w:tab w:val="right" w:pos="9026"/>
      </w:tabs>
      <w:jc w:val="left"/>
    </w:pPr>
    <w:rPr>
      <w:rFonts w:asciiTheme="minorHAnsi" w:eastAsiaTheme="minorHAnsi" w:hAnsiTheme="minorHAnsi" w:cstheme="minorBidi"/>
      <w:kern w:val="0"/>
      <w:sz w:val="22"/>
      <w:szCs w:val="22"/>
      <w:lang w:val="id-ID" w:eastAsia="en-US"/>
    </w:rPr>
  </w:style>
  <w:style w:type="character" w:customStyle="1" w:styleId="FooterChar">
    <w:name w:val="Footer Char"/>
    <w:basedOn w:val="DefaultParagraphFont"/>
    <w:link w:val="Footer"/>
    <w:uiPriority w:val="99"/>
    <w:semiHidden/>
    <w:rsid w:val="00155631"/>
  </w:style>
  <w:style w:type="character" w:customStyle="1" w:styleId="Heading1Char">
    <w:name w:val="Heading 1 Char"/>
    <w:basedOn w:val="DefaultParagraphFont"/>
    <w:link w:val="Heading1"/>
    <w:rsid w:val="00155631"/>
    <w:rPr>
      <w:rFonts w:ascii="Times New Roman" w:eastAsia="SimSun" w:hAnsi="Times New Roman" w:cs="Times New Roman"/>
      <w:b/>
      <w:bCs/>
      <w:kern w:val="44"/>
      <w:sz w:val="44"/>
      <w:szCs w:val="44"/>
      <w:lang w:val="en-US" w:eastAsia="zh-CN"/>
    </w:rPr>
  </w:style>
  <w:style w:type="paragraph" w:styleId="BalloonText">
    <w:name w:val="Balloon Text"/>
    <w:basedOn w:val="Normal"/>
    <w:link w:val="BalloonTextChar"/>
    <w:uiPriority w:val="99"/>
    <w:semiHidden/>
    <w:unhideWhenUsed/>
    <w:rsid w:val="00155631"/>
    <w:rPr>
      <w:rFonts w:ascii="Tahoma" w:hAnsi="Tahoma" w:cs="Tahoma"/>
      <w:sz w:val="16"/>
      <w:szCs w:val="16"/>
    </w:rPr>
  </w:style>
  <w:style w:type="character" w:customStyle="1" w:styleId="BalloonTextChar">
    <w:name w:val="Balloon Text Char"/>
    <w:basedOn w:val="DefaultParagraphFont"/>
    <w:link w:val="BalloonText"/>
    <w:uiPriority w:val="99"/>
    <w:semiHidden/>
    <w:rsid w:val="00155631"/>
    <w:rPr>
      <w:rFonts w:ascii="Tahoma" w:eastAsia="SimSun" w:hAnsi="Tahoma" w:cs="Tahoma"/>
      <w:kern w:val="2"/>
      <w:sz w:val="16"/>
      <w:szCs w:val="16"/>
      <w:lang w:val="en-US" w:eastAsia="zh-CN"/>
    </w:rPr>
  </w:style>
  <w:style w:type="table" w:styleId="TableGrid">
    <w:name w:val="Table Grid"/>
    <w:basedOn w:val="TableNormal"/>
    <w:uiPriority w:val="59"/>
    <w:rsid w:val="0015563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78F0"/>
    <w:pPr>
      <w:ind w:left="720"/>
      <w:contextualSpacing/>
    </w:pPr>
  </w:style>
  <w:style w:type="paragraph" w:styleId="CommentText">
    <w:name w:val="annotation text"/>
    <w:basedOn w:val="Normal"/>
    <w:link w:val="CommentTextChar"/>
    <w:uiPriority w:val="99"/>
    <w:unhideWhenUsed/>
    <w:rsid w:val="00B859C8"/>
    <w:pPr>
      <w:widowControl/>
      <w:ind w:firstLine="357"/>
    </w:pPr>
    <w:rPr>
      <w:rFonts w:eastAsia="Times New Roman"/>
      <w:kern w:val="0"/>
      <w:sz w:val="20"/>
      <w:szCs w:val="20"/>
      <w:lang w:val="id-ID" w:eastAsia="en-US"/>
    </w:rPr>
  </w:style>
  <w:style w:type="character" w:customStyle="1" w:styleId="CommentTextChar">
    <w:name w:val="Comment Text Char"/>
    <w:basedOn w:val="DefaultParagraphFont"/>
    <w:link w:val="CommentText"/>
    <w:uiPriority w:val="99"/>
    <w:rsid w:val="00B859C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3</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riri</dc:creator>
  <cp:keywords/>
  <dc:description/>
  <cp:lastModifiedBy>Microsoft account</cp:lastModifiedBy>
  <cp:revision>18</cp:revision>
  <cp:lastPrinted>2018-03-08T23:14:00Z</cp:lastPrinted>
  <dcterms:created xsi:type="dcterms:W3CDTF">2018-03-10T08:26:00Z</dcterms:created>
  <dcterms:modified xsi:type="dcterms:W3CDTF">2018-03-14T13:36:00Z</dcterms:modified>
</cp:coreProperties>
</file>