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AE022" w14:textId="6EE45B75" w:rsidR="00367158" w:rsidRPr="000B1CFB" w:rsidRDefault="00D47EE0" w:rsidP="003E4BB1">
      <w:pPr>
        <w:pStyle w:val="Title"/>
        <w:spacing w:before="400"/>
      </w:pPr>
      <w:r w:rsidRPr="00D47EE0">
        <w:rPr>
          <w:lang w:val="en-US"/>
        </w:rPr>
        <w:t xml:space="preserve">Determination of </w:t>
      </w:r>
      <w:r w:rsidR="00EA4DE8">
        <w:rPr>
          <w:lang w:val="en-US"/>
        </w:rPr>
        <w:t>t</w:t>
      </w:r>
      <w:r w:rsidRPr="00D47EE0">
        <w:rPr>
          <w:lang w:val="en-US"/>
        </w:rPr>
        <w:t xml:space="preserve">he </w:t>
      </w:r>
      <w:proofErr w:type="spellStart"/>
      <w:r w:rsidR="003E5871">
        <w:rPr>
          <w:lang w:val="en-US"/>
        </w:rPr>
        <w:t>Optim</w:t>
      </w:r>
      <w:proofErr w:type="spellEnd"/>
      <w:r w:rsidR="00D24F39">
        <w:t>um</w:t>
      </w:r>
      <w:r w:rsidR="003E5871" w:rsidRPr="00D47EE0">
        <w:t xml:space="preserve"> </w:t>
      </w:r>
      <w:r w:rsidRPr="00D47EE0">
        <w:t xml:space="preserve">Wavelet Basis Function for Indonesian Vowel </w:t>
      </w:r>
      <w:r w:rsidR="00E3786D">
        <w:rPr>
          <w:lang w:val="en-US"/>
        </w:rPr>
        <w:t>Voice</w:t>
      </w:r>
      <w:r w:rsidR="00E3786D" w:rsidRPr="003821B8">
        <w:rPr>
          <w:lang w:val="en-US"/>
        </w:rPr>
        <w:t xml:space="preserve"> </w:t>
      </w:r>
      <w:r w:rsidR="00B437C4" w:rsidRPr="003821B8">
        <w:rPr>
          <w:lang w:val="en-US"/>
        </w:rPr>
        <w:t>Recognition</w:t>
      </w:r>
    </w:p>
    <w:p w14:paraId="540582AB" w14:textId="77777777" w:rsidR="009431ED" w:rsidRPr="006B572D" w:rsidRDefault="006B572D" w:rsidP="00437FF6">
      <w:pPr>
        <w:pStyle w:val="AuthorName"/>
        <w:spacing w:before="240"/>
      </w:pPr>
      <w:proofErr w:type="spellStart"/>
      <w:r w:rsidRPr="006B572D">
        <w:rPr>
          <w:lang w:val="en-US"/>
        </w:rPr>
        <w:t>Syahroni</w:t>
      </w:r>
      <w:proofErr w:type="spellEnd"/>
      <w:r w:rsidRPr="006B572D">
        <w:rPr>
          <w:lang w:val="en-US"/>
        </w:rPr>
        <w:t xml:space="preserve"> </w:t>
      </w:r>
      <w:proofErr w:type="spellStart"/>
      <w:r w:rsidRPr="006B572D">
        <w:rPr>
          <w:lang w:val="en-US"/>
        </w:rPr>
        <w:t>Hidayat</w:t>
      </w:r>
      <w:proofErr w:type="spellEnd"/>
      <w:r w:rsidRPr="006B572D">
        <w:rPr>
          <w:lang w:val="en-US"/>
        </w:rPr>
        <w:t xml:space="preserve">*, Habib </w:t>
      </w:r>
      <w:proofErr w:type="spellStart"/>
      <w:r w:rsidRPr="006B572D">
        <w:rPr>
          <w:lang w:val="en-US"/>
        </w:rPr>
        <w:t>Ratu</w:t>
      </w:r>
      <w:proofErr w:type="spellEnd"/>
      <w:r w:rsidRPr="006B572D">
        <w:rPr>
          <w:lang w:val="en-US"/>
        </w:rPr>
        <w:t xml:space="preserve"> P.N., </w:t>
      </w:r>
      <w:proofErr w:type="spellStart"/>
      <w:r w:rsidRPr="006B572D">
        <w:rPr>
          <w:lang w:val="en-US"/>
        </w:rPr>
        <w:t>Danang</w:t>
      </w:r>
      <w:proofErr w:type="spellEnd"/>
      <w:r w:rsidRPr="006B572D">
        <w:rPr>
          <w:lang w:val="en-US"/>
        </w:rPr>
        <w:t xml:space="preserve"> </w:t>
      </w:r>
      <w:proofErr w:type="spellStart"/>
      <w:r w:rsidRPr="006B572D">
        <w:rPr>
          <w:lang w:val="en-US"/>
        </w:rPr>
        <w:t>Tejo</w:t>
      </w:r>
      <w:proofErr w:type="spellEnd"/>
      <w:r w:rsidRPr="006B572D">
        <w:rPr>
          <w:lang w:val="en-US"/>
        </w:rPr>
        <w:t xml:space="preserve"> </w:t>
      </w:r>
      <w:proofErr w:type="spellStart"/>
      <w:r w:rsidRPr="006B572D">
        <w:rPr>
          <w:lang w:val="en-US"/>
        </w:rPr>
        <w:t>Kumoro</w:t>
      </w:r>
      <w:proofErr w:type="spellEnd"/>
    </w:p>
    <w:p w14:paraId="7272BFF2" w14:textId="77777777" w:rsidR="00642B14" w:rsidRDefault="006B572D" w:rsidP="006F55B9">
      <w:pPr>
        <w:pStyle w:val="AuthorAfiliation"/>
        <w:rPr>
          <w:sz w:val="18"/>
          <w:szCs w:val="18"/>
        </w:rPr>
      </w:pPr>
      <w:r>
        <w:rPr>
          <w:sz w:val="18"/>
          <w:szCs w:val="18"/>
        </w:rPr>
        <w:t>Program Studi Teknik Informatika</w:t>
      </w:r>
    </w:p>
    <w:p w14:paraId="373AA159" w14:textId="77777777" w:rsidR="009431ED" w:rsidRPr="00375A56" w:rsidRDefault="006B572D" w:rsidP="006F55B9">
      <w:pPr>
        <w:pStyle w:val="AuthorAfiliation"/>
        <w:rPr>
          <w:sz w:val="18"/>
          <w:szCs w:val="18"/>
        </w:rPr>
      </w:pPr>
      <w:r w:rsidRPr="006B572D">
        <w:rPr>
          <w:sz w:val="18"/>
          <w:szCs w:val="18"/>
        </w:rPr>
        <w:t>STMIK Bumigora Mataram</w:t>
      </w:r>
    </w:p>
    <w:p w14:paraId="5F4CA5AD" w14:textId="77777777" w:rsidR="009431ED" w:rsidRPr="006B572D" w:rsidRDefault="006B572D" w:rsidP="006F55B9">
      <w:pPr>
        <w:pStyle w:val="AuthorAfiliation"/>
        <w:rPr>
          <w:sz w:val="18"/>
          <w:szCs w:val="18"/>
        </w:rPr>
      </w:pPr>
      <w:r w:rsidRPr="006B572D">
        <w:rPr>
          <w:sz w:val="18"/>
          <w:szCs w:val="18"/>
          <w:lang w:val="en-US"/>
        </w:rPr>
        <w:t>J</w:t>
      </w:r>
      <w:r>
        <w:rPr>
          <w:sz w:val="18"/>
          <w:szCs w:val="18"/>
        </w:rPr>
        <w:t>l.</w:t>
      </w:r>
      <w:r w:rsidRPr="006B572D">
        <w:rPr>
          <w:sz w:val="18"/>
          <w:szCs w:val="18"/>
          <w:lang w:val="en-US"/>
        </w:rPr>
        <w:t xml:space="preserve"> Ism</w:t>
      </w:r>
      <w:r>
        <w:rPr>
          <w:sz w:val="18"/>
          <w:szCs w:val="18"/>
          <w:lang w:val="en-US"/>
        </w:rPr>
        <w:t xml:space="preserve">ail </w:t>
      </w:r>
      <w:proofErr w:type="spellStart"/>
      <w:r>
        <w:rPr>
          <w:sz w:val="18"/>
          <w:szCs w:val="18"/>
          <w:lang w:val="en-US"/>
        </w:rPr>
        <w:t>Marzuki</w:t>
      </w:r>
      <w:proofErr w:type="spellEnd"/>
      <w:r>
        <w:rPr>
          <w:sz w:val="18"/>
          <w:szCs w:val="18"/>
          <w:lang w:val="en-US"/>
        </w:rPr>
        <w:t xml:space="preserve"> No. 32, </w:t>
      </w:r>
      <w:proofErr w:type="spellStart"/>
      <w:r>
        <w:rPr>
          <w:sz w:val="18"/>
          <w:szCs w:val="18"/>
          <w:lang w:val="en-US"/>
        </w:rPr>
        <w:t>Cakranegara</w:t>
      </w:r>
      <w:proofErr w:type="spellEnd"/>
    </w:p>
    <w:p w14:paraId="1A7CCF97" w14:textId="77777777" w:rsidR="006B25FF" w:rsidRPr="006B25FF" w:rsidRDefault="006B572D" w:rsidP="006F55B9">
      <w:pPr>
        <w:pStyle w:val="AuthorAfiliation"/>
        <w:rPr>
          <w:sz w:val="18"/>
          <w:szCs w:val="18"/>
        </w:rPr>
      </w:pPr>
      <w:proofErr w:type="spellStart"/>
      <w:r w:rsidRPr="006B572D">
        <w:rPr>
          <w:sz w:val="18"/>
          <w:szCs w:val="18"/>
          <w:lang w:val="en-US"/>
        </w:rPr>
        <w:t>Mataram</w:t>
      </w:r>
      <w:proofErr w:type="spellEnd"/>
      <w:r w:rsidRPr="006B572D">
        <w:rPr>
          <w:sz w:val="18"/>
          <w:szCs w:val="18"/>
          <w:lang w:val="en-US"/>
        </w:rPr>
        <w:t>, Indonesia</w:t>
      </w:r>
    </w:p>
    <w:p w14:paraId="4134A35B" w14:textId="77777777" w:rsidR="00565664" w:rsidRPr="00565664" w:rsidRDefault="00565664" w:rsidP="00565664">
      <w:pPr>
        <w:pStyle w:val="AuthorAfiliation"/>
        <w:pBdr>
          <w:bottom w:val="single" w:sz="6" w:space="1" w:color="auto"/>
        </w:pBdr>
        <w:rPr>
          <w:sz w:val="18"/>
          <w:szCs w:val="18"/>
          <w:lang w:val="en-US"/>
        </w:rPr>
      </w:pPr>
    </w:p>
    <w:p w14:paraId="1B6BA92F" w14:textId="77777777" w:rsidR="009431ED" w:rsidRPr="000D24E5" w:rsidRDefault="009431ED" w:rsidP="00565664">
      <w:pPr>
        <w:spacing w:before="120" w:after="120"/>
        <w:ind w:firstLine="0"/>
        <w:jc w:val="center"/>
        <w:rPr>
          <w:b/>
          <w:sz w:val="18"/>
          <w:szCs w:val="18"/>
        </w:rPr>
      </w:pPr>
      <w:r w:rsidRPr="000D24E5">
        <w:rPr>
          <w:b/>
          <w:sz w:val="18"/>
          <w:szCs w:val="18"/>
        </w:rPr>
        <w:t>Ab</w:t>
      </w:r>
      <w:r w:rsidR="00A43E3F">
        <w:rPr>
          <w:b/>
          <w:sz w:val="18"/>
          <w:szCs w:val="18"/>
        </w:rPr>
        <w:t>stract</w:t>
      </w:r>
    </w:p>
    <w:p w14:paraId="0C4642B9" w14:textId="06E86449" w:rsidR="00A43E3F" w:rsidRPr="00A43E3F" w:rsidRDefault="00A43E3F" w:rsidP="00A43E3F">
      <w:pPr>
        <w:spacing w:after="240"/>
        <w:rPr>
          <w:sz w:val="18"/>
          <w:szCs w:val="18"/>
        </w:rPr>
      </w:pPr>
      <w:r w:rsidRPr="00A43E3F">
        <w:rPr>
          <w:sz w:val="18"/>
          <w:szCs w:val="18"/>
        </w:rPr>
        <w:t xml:space="preserve">Nowadays, wavelet has been widely applied in extracting features of the signal for automatic speech recognition system. Wavelets have many families </w:t>
      </w:r>
      <w:r w:rsidR="00346B34">
        <w:rPr>
          <w:sz w:val="18"/>
          <w:szCs w:val="18"/>
          <w:lang w:val="en-US"/>
        </w:rPr>
        <w:t>that</w:t>
      </w:r>
      <w:r w:rsidR="00346B34" w:rsidRPr="00A43E3F">
        <w:rPr>
          <w:sz w:val="18"/>
          <w:szCs w:val="18"/>
        </w:rPr>
        <w:t xml:space="preserve"> </w:t>
      </w:r>
      <w:r w:rsidRPr="00A43E3F">
        <w:rPr>
          <w:sz w:val="18"/>
          <w:szCs w:val="18"/>
        </w:rPr>
        <w:t xml:space="preserve">are determined by their mother function and order. </w:t>
      </w:r>
      <w:r w:rsidR="000D3EA7">
        <w:rPr>
          <w:sz w:val="18"/>
          <w:szCs w:val="18"/>
          <w:lang w:val="en-US"/>
        </w:rPr>
        <w:t>The use of different wavelet</w:t>
      </w:r>
      <w:r w:rsidR="00346B34">
        <w:rPr>
          <w:sz w:val="18"/>
          <w:szCs w:val="18"/>
          <w:lang w:val="en-US"/>
        </w:rPr>
        <w:t>s</w:t>
      </w:r>
      <w:r w:rsidR="000D3EA7">
        <w:rPr>
          <w:sz w:val="18"/>
          <w:szCs w:val="18"/>
          <w:lang w:val="en-US"/>
        </w:rPr>
        <w:t xml:space="preserve"> to analyze the same signal would bring different results. In many cases, </w:t>
      </w:r>
      <w:r w:rsidR="00591ACD">
        <w:rPr>
          <w:sz w:val="18"/>
          <w:szCs w:val="18"/>
          <w:lang w:val="en-US"/>
        </w:rPr>
        <w:t xml:space="preserve">a trial and error </w:t>
      </w:r>
      <w:r w:rsidR="000653C8">
        <w:rPr>
          <w:sz w:val="18"/>
          <w:szCs w:val="18"/>
          <w:lang w:val="en-US"/>
        </w:rPr>
        <w:t>procedure</w:t>
      </w:r>
      <w:r w:rsidR="00591ACD">
        <w:rPr>
          <w:sz w:val="18"/>
          <w:szCs w:val="18"/>
          <w:lang w:val="en-US"/>
        </w:rPr>
        <w:t xml:space="preserve"> is used to </w:t>
      </w:r>
      <w:r w:rsidR="000D3EA7">
        <w:rPr>
          <w:sz w:val="18"/>
          <w:szCs w:val="18"/>
          <w:lang w:val="en-US"/>
        </w:rPr>
        <w:t>select</w:t>
      </w:r>
      <w:r w:rsidR="00591ACD">
        <w:rPr>
          <w:sz w:val="18"/>
          <w:szCs w:val="18"/>
          <w:lang w:val="en-US"/>
        </w:rPr>
        <w:t xml:space="preserve"> the </w:t>
      </w:r>
      <w:r w:rsidR="009E578C" w:rsidRPr="009E578C">
        <w:rPr>
          <w:sz w:val="18"/>
          <w:szCs w:val="18"/>
        </w:rPr>
        <w:t>optimal</w:t>
      </w:r>
      <w:r w:rsidR="00591ACD">
        <w:rPr>
          <w:sz w:val="18"/>
          <w:szCs w:val="18"/>
          <w:lang w:val="en-US"/>
        </w:rPr>
        <w:t xml:space="preserve"> wavelet family</w:t>
      </w:r>
      <w:r w:rsidRPr="00A43E3F">
        <w:rPr>
          <w:sz w:val="18"/>
          <w:szCs w:val="18"/>
        </w:rPr>
        <w:t>. That</w:t>
      </w:r>
      <w:r w:rsidR="00346B34">
        <w:rPr>
          <w:sz w:val="18"/>
          <w:szCs w:val="18"/>
          <w:lang w:val="en-US"/>
        </w:rPr>
        <w:t xml:space="preserve"> is</w:t>
      </w:r>
      <w:r w:rsidRPr="00A43E3F">
        <w:rPr>
          <w:sz w:val="18"/>
          <w:szCs w:val="18"/>
        </w:rPr>
        <w:t xml:space="preserve"> because there are no particular wavelet basis functions that can be applied to the entire speech signal</w:t>
      </w:r>
      <w:r w:rsidR="00346B34">
        <w:rPr>
          <w:sz w:val="18"/>
          <w:szCs w:val="18"/>
          <w:lang w:val="en-US"/>
        </w:rPr>
        <w:t>s</w:t>
      </w:r>
      <w:r w:rsidRPr="00A43E3F">
        <w:rPr>
          <w:sz w:val="18"/>
          <w:szCs w:val="18"/>
        </w:rPr>
        <w:t>. Therefore, it</w:t>
      </w:r>
      <w:r w:rsidR="00346B34">
        <w:rPr>
          <w:sz w:val="18"/>
          <w:szCs w:val="18"/>
          <w:lang w:val="en-US"/>
        </w:rPr>
        <w:t xml:space="preserve"> is</w:t>
      </w:r>
      <w:r w:rsidRPr="00A43E3F">
        <w:rPr>
          <w:sz w:val="18"/>
          <w:szCs w:val="18"/>
        </w:rPr>
        <w:t xml:space="preserve"> necessary to analyze the similarity between the speech signal and the wavelet base function. </w:t>
      </w:r>
      <w:r w:rsidR="00346B34">
        <w:rPr>
          <w:sz w:val="18"/>
          <w:szCs w:val="18"/>
          <w:lang w:val="en-US"/>
        </w:rPr>
        <w:t>One of the</w:t>
      </w:r>
      <w:r w:rsidR="00346B34" w:rsidRPr="00A43E3F">
        <w:rPr>
          <w:sz w:val="18"/>
          <w:szCs w:val="18"/>
        </w:rPr>
        <w:t xml:space="preserve"> </w:t>
      </w:r>
      <w:r w:rsidRPr="00A43E3F">
        <w:rPr>
          <w:sz w:val="18"/>
          <w:szCs w:val="18"/>
        </w:rPr>
        <w:t>method</w:t>
      </w:r>
      <w:r w:rsidR="00346B34">
        <w:rPr>
          <w:sz w:val="18"/>
          <w:szCs w:val="18"/>
          <w:lang w:val="en-US"/>
        </w:rPr>
        <w:t>s that</w:t>
      </w:r>
      <w:r w:rsidRPr="00A43E3F">
        <w:rPr>
          <w:sz w:val="18"/>
          <w:szCs w:val="18"/>
        </w:rPr>
        <w:t xml:space="preserve"> can be used is cross-correlation. In this study, the degree of correlation</w:t>
      </w:r>
      <w:r w:rsidRPr="00A43E3F">
        <w:rPr>
          <w:sz w:val="18"/>
          <w:szCs w:val="18"/>
          <w:lang w:val="en-US"/>
        </w:rPr>
        <w:t xml:space="preserve"> </w:t>
      </w:r>
      <w:r w:rsidR="00D24F39">
        <w:rPr>
          <w:sz w:val="18"/>
          <w:szCs w:val="18"/>
        </w:rPr>
        <w:t>is</w:t>
      </w:r>
      <w:r w:rsidRPr="00A43E3F">
        <w:rPr>
          <w:sz w:val="18"/>
          <w:szCs w:val="18"/>
        </w:rPr>
        <w:t xml:space="preserve"> determined between wavelet base function and Indonesian vowels. The influence of gender and consistencies</w:t>
      </w:r>
      <w:r w:rsidRPr="00A43E3F">
        <w:rPr>
          <w:sz w:val="18"/>
          <w:szCs w:val="18"/>
          <w:lang w:val="en-US"/>
        </w:rPr>
        <w:t xml:space="preserve"> of the result</w:t>
      </w:r>
      <w:r w:rsidR="00346B34">
        <w:rPr>
          <w:sz w:val="18"/>
          <w:szCs w:val="18"/>
          <w:lang w:val="en-US"/>
        </w:rPr>
        <w:t>s</w:t>
      </w:r>
      <w:r w:rsidRPr="00A43E3F">
        <w:rPr>
          <w:sz w:val="18"/>
          <w:szCs w:val="18"/>
        </w:rPr>
        <w:t xml:space="preserve"> are also used in the analysis. The results show that db45 and db44 are most similar to male and female vowels utterance, respectively. </w:t>
      </w:r>
      <w:r w:rsidRPr="00A43E3F">
        <w:rPr>
          <w:sz w:val="18"/>
          <w:szCs w:val="18"/>
          <w:lang w:val="en-US"/>
        </w:rPr>
        <w:t>F</w:t>
      </w:r>
      <w:r w:rsidRPr="00A43E3F">
        <w:rPr>
          <w:sz w:val="18"/>
          <w:szCs w:val="18"/>
        </w:rPr>
        <w:t>or consistencies, only vowel e give</w:t>
      </w:r>
      <w:proofErr w:type="spellStart"/>
      <w:r w:rsidRPr="00A43E3F">
        <w:rPr>
          <w:sz w:val="18"/>
          <w:szCs w:val="18"/>
          <w:lang w:val="en-US"/>
        </w:rPr>
        <w:t>s</w:t>
      </w:r>
      <w:proofErr w:type="spellEnd"/>
      <w:r w:rsidRPr="00A43E3F">
        <w:rPr>
          <w:sz w:val="18"/>
          <w:szCs w:val="18"/>
          <w:lang w:val="en-US"/>
        </w:rPr>
        <w:t xml:space="preserve"> a</w:t>
      </w:r>
      <w:r w:rsidRPr="00A43E3F">
        <w:rPr>
          <w:sz w:val="18"/>
          <w:szCs w:val="18"/>
        </w:rPr>
        <w:t xml:space="preserve"> consistent result. </w:t>
      </w:r>
      <w:r w:rsidRPr="00A43E3F">
        <w:rPr>
          <w:sz w:val="18"/>
          <w:szCs w:val="18"/>
          <w:lang w:val="en-US"/>
        </w:rPr>
        <w:t>Overall</w:t>
      </w:r>
      <w:r w:rsidR="00302219">
        <w:rPr>
          <w:sz w:val="18"/>
          <w:szCs w:val="18"/>
        </w:rPr>
        <w:t>,</w:t>
      </w:r>
      <w:r w:rsidRPr="00A43E3F">
        <w:rPr>
          <w:sz w:val="18"/>
          <w:szCs w:val="18"/>
        </w:rPr>
        <w:t xml:space="preserve"> db4</w:t>
      </w:r>
      <w:r w:rsidRPr="00A43E3F">
        <w:rPr>
          <w:sz w:val="18"/>
          <w:szCs w:val="18"/>
          <w:lang w:val="en-US"/>
        </w:rPr>
        <w:t>4</w:t>
      </w:r>
      <w:r w:rsidRPr="00A43E3F">
        <w:rPr>
          <w:sz w:val="18"/>
          <w:szCs w:val="18"/>
        </w:rPr>
        <w:t xml:space="preserve"> is most similar to all Indonesian vowels utterance.</w:t>
      </w:r>
    </w:p>
    <w:p w14:paraId="7E7A7417" w14:textId="1598FB61" w:rsidR="00367158" w:rsidRPr="000B1CFB" w:rsidRDefault="00367158" w:rsidP="00367158">
      <w:pPr>
        <w:ind w:firstLine="0"/>
        <w:outlineLvl w:val="0"/>
        <w:rPr>
          <w:color w:val="000000"/>
          <w:sz w:val="18"/>
          <w:szCs w:val="18"/>
        </w:rPr>
      </w:pPr>
      <w:r w:rsidRPr="000B1CFB">
        <w:rPr>
          <w:b/>
          <w:bCs/>
          <w:iCs/>
          <w:color w:val="000000"/>
          <w:sz w:val="18"/>
          <w:szCs w:val="18"/>
        </w:rPr>
        <w:t>Keywords</w:t>
      </w:r>
      <w:r w:rsidRPr="000B1CFB">
        <w:rPr>
          <w:iCs/>
          <w:color w:val="000000"/>
          <w:sz w:val="18"/>
          <w:szCs w:val="18"/>
        </w:rPr>
        <w:t>:</w:t>
      </w:r>
      <w:r w:rsidR="00B02362" w:rsidRPr="00B02362">
        <w:rPr>
          <w:iCs/>
          <w:color w:val="000000"/>
          <w:sz w:val="18"/>
          <w:szCs w:val="18"/>
          <w:lang w:val="en-GB"/>
        </w:rPr>
        <w:t xml:space="preserve"> automatic speech recognition, </w:t>
      </w:r>
      <w:r w:rsidR="001B6C4F" w:rsidRPr="00B02362">
        <w:rPr>
          <w:iCs/>
          <w:color w:val="000000"/>
          <w:sz w:val="18"/>
          <w:szCs w:val="18"/>
          <w:lang w:val="en-GB"/>
        </w:rPr>
        <w:t>cross-correlation</w:t>
      </w:r>
      <w:r w:rsidR="001B6C4F">
        <w:rPr>
          <w:iCs/>
          <w:color w:val="000000"/>
          <w:sz w:val="18"/>
          <w:szCs w:val="18"/>
          <w:lang w:val="en-GB"/>
        </w:rPr>
        <w:t>,</w:t>
      </w:r>
      <w:r w:rsidR="001B6C4F" w:rsidRPr="00B02362">
        <w:rPr>
          <w:iCs/>
          <w:color w:val="000000"/>
          <w:sz w:val="18"/>
          <w:szCs w:val="18"/>
          <w:lang w:val="en-GB"/>
        </w:rPr>
        <w:t xml:space="preserve"> </w:t>
      </w:r>
      <w:r w:rsidR="00B02362" w:rsidRPr="00B02362">
        <w:rPr>
          <w:iCs/>
          <w:color w:val="000000"/>
          <w:sz w:val="18"/>
          <w:szCs w:val="18"/>
          <w:lang w:val="en-GB"/>
        </w:rPr>
        <w:t>Indonesian vowels,</w:t>
      </w:r>
      <w:r w:rsidR="001B6C4F" w:rsidRPr="001B6C4F">
        <w:rPr>
          <w:iCs/>
          <w:color w:val="000000"/>
          <w:sz w:val="18"/>
          <w:szCs w:val="18"/>
          <w:lang w:val="en-GB"/>
        </w:rPr>
        <w:t xml:space="preserve"> </w:t>
      </w:r>
      <w:r w:rsidR="001B6C4F">
        <w:rPr>
          <w:iCs/>
          <w:color w:val="000000"/>
          <w:sz w:val="18"/>
          <w:szCs w:val="18"/>
          <w:lang w:val="en-GB"/>
        </w:rPr>
        <w:t>w</w:t>
      </w:r>
      <w:r w:rsidR="001B6C4F" w:rsidRPr="00B02362">
        <w:rPr>
          <w:iCs/>
          <w:color w:val="000000"/>
          <w:sz w:val="18"/>
          <w:szCs w:val="18"/>
          <w:lang w:val="en-GB"/>
        </w:rPr>
        <w:t>avelet, wavelet basis function determination</w:t>
      </w:r>
      <w:r w:rsidR="001B6C4F">
        <w:rPr>
          <w:iCs/>
          <w:color w:val="000000"/>
          <w:sz w:val="18"/>
          <w:szCs w:val="18"/>
          <w:lang w:val="en-GB"/>
        </w:rPr>
        <w:t>.</w:t>
      </w:r>
    </w:p>
    <w:p w14:paraId="3AC4A219" w14:textId="77777777" w:rsidR="00565664" w:rsidRPr="00565664" w:rsidRDefault="00565664" w:rsidP="00565664">
      <w:pPr>
        <w:pBdr>
          <w:bottom w:val="single" w:sz="6" w:space="1" w:color="auto"/>
        </w:pBdr>
        <w:ind w:firstLine="0"/>
        <w:rPr>
          <w:i/>
          <w:sz w:val="18"/>
          <w:szCs w:val="18"/>
          <w:lang w:val="en-US"/>
        </w:rPr>
      </w:pPr>
    </w:p>
    <w:p w14:paraId="248B69C8" w14:textId="77777777" w:rsidR="00565664" w:rsidRDefault="00565664" w:rsidP="00565664">
      <w:pPr>
        <w:rPr>
          <w:lang w:val="en-US"/>
        </w:rPr>
      </w:pPr>
    </w:p>
    <w:p w14:paraId="1365E930" w14:textId="77777777" w:rsidR="00565664" w:rsidRDefault="00565664" w:rsidP="00565664">
      <w:pPr>
        <w:rPr>
          <w:lang w:val="en-US"/>
        </w:rPr>
        <w:sectPr w:rsidR="00565664" w:rsidSect="009F7752">
          <w:headerReference w:type="even" r:id="rId9"/>
          <w:headerReference w:type="default" r:id="rId10"/>
          <w:footerReference w:type="even" r:id="rId11"/>
          <w:footerReference w:type="default" r:id="rId12"/>
          <w:headerReference w:type="first" r:id="rId13"/>
          <w:footerReference w:type="first" r:id="rId14"/>
          <w:footnotePr>
            <w:numFmt w:val="chicago"/>
            <w:numRestart w:val="eachPage"/>
          </w:footnotePr>
          <w:type w:val="continuous"/>
          <w:pgSz w:w="11906" w:h="16838" w:code="9"/>
          <w:pgMar w:top="1134" w:right="1134" w:bottom="1134" w:left="1418" w:header="720" w:footer="720" w:gutter="0"/>
          <w:pgNumType w:start="42"/>
          <w:cols w:space="284"/>
          <w:titlePg/>
          <w:docGrid w:linePitch="272"/>
        </w:sectPr>
      </w:pPr>
    </w:p>
    <w:p w14:paraId="47AF8D82" w14:textId="77777777" w:rsidR="009431ED" w:rsidRPr="00F361FF" w:rsidRDefault="00DA709B" w:rsidP="00CC52AF">
      <w:pPr>
        <w:pStyle w:val="Heading1"/>
        <w:numPr>
          <w:ilvl w:val="0"/>
          <w:numId w:val="43"/>
        </w:numPr>
        <w:spacing w:before="0"/>
        <w:ind w:left="0" w:firstLine="0"/>
      </w:pPr>
      <w:r w:rsidRPr="00CC52AF">
        <w:lastRenderedPageBreak/>
        <w:t>Introduction</w:t>
      </w:r>
    </w:p>
    <w:p w14:paraId="34D4A179" w14:textId="1A738967" w:rsidR="004978D2" w:rsidRDefault="00B34E81" w:rsidP="004978D2">
      <w:pPr>
        <w:pStyle w:val="Default"/>
        <w:ind w:firstLine="360"/>
        <w:jc w:val="both"/>
        <w:rPr>
          <w:rFonts w:ascii="Times" w:eastAsia="Times New Roman" w:hAnsi="Times"/>
          <w:sz w:val="20"/>
          <w:szCs w:val="20"/>
        </w:rPr>
      </w:pPr>
      <w:r>
        <w:rPr>
          <w:rFonts w:ascii="Times" w:eastAsia="Times New Roman" w:hAnsi="Times"/>
          <w:sz w:val="20"/>
          <w:szCs w:val="20"/>
          <w:lang w:val="en-US"/>
        </w:rPr>
        <w:t xml:space="preserve">Automatic speech recognition (ASR) </w:t>
      </w:r>
      <w:r w:rsidR="00EC4C91">
        <w:rPr>
          <w:rFonts w:ascii="Times" w:eastAsia="Times New Roman" w:hAnsi="Times"/>
          <w:sz w:val="20"/>
          <w:szCs w:val="20"/>
          <w:lang w:val="en-US"/>
        </w:rPr>
        <w:t>system aims to allow</w:t>
      </w:r>
      <w:r w:rsidR="00381C5F">
        <w:rPr>
          <w:rFonts w:ascii="Times" w:eastAsia="Times New Roman" w:hAnsi="Times"/>
          <w:sz w:val="20"/>
          <w:szCs w:val="20"/>
          <w:lang w:val="en-US"/>
        </w:rPr>
        <w:t xml:space="preserve"> </w:t>
      </w:r>
      <w:r w:rsidR="00EC4C91" w:rsidRPr="00381C5F">
        <w:rPr>
          <w:rFonts w:ascii="Times" w:eastAsia="Times New Roman" w:hAnsi="Times"/>
          <w:noProof/>
          <w:sz w:val="20"/>
          <w:szCs w:val="20"/>
          <w:lang w:val="en-US"/>
        </w:rPr>
        <w:t>machine</w:t>
      </w:r>
      <w:r w:rsidR="00EC4C91">
        <w:rPr>
          <w:rFonts w:ascii="Times" w:eastAsia="Times New Roman" w:hAnsi="Times"/>
          <w:sz w:val="20"/>
          <w:szCs w:val="20"/>
          <w:lang w:val="en-US"/>
        </w:rPr>
        <w:t xml:space="preserve"> </w:t>
      </w:r>
      <w:r w:rsidR="002463FC">
        <w:rPr>
          <w:rFonts w:ascii="Times" w:eastAsia="Times New Roman" w:hAnsi="Times"/>
          <w:sz w:val="20"/>
          <w:szCs w:val="20"/>
          <w:lang w:val="en-US"/>
        </w:rPr>
        <w:t xml:space="preserve">to recognize spoken </w:t>
      </w:r>
      <w:r w:rsidR="002463FC" w:rsidRPr="003E4BB1">
        <w:rPr>
          <w:rFonts w:ascii="Times" w:eastAsia="Times New Roman" w:hAnsi="Times"/>
          <w:noProof/>
          <w:sz w:val="20"/>
          <w:szCs w:val="20"/>
          <w:lang w:val="en-US"/>
        </w:rPr>
        <w:t>language</w:t>
      </w:r>
      <w:r>
        <w:rPr>
          <w:rFonts w:ascii="Times" w:eastAsia="Times New Roman" w:hAnsi="Times"/>
          <w:sz w:val="20"/>
          <w:szCs w:val="20"/>
          <w:lang w:val="en-US"/>
        </w:rPr>
        <w:t xml:space="preserve"> </w:t>
      </w:r>
      <w:r w:rsidR="008B6AEC">
        <w:rPr>
          <w:rFonts w:ascii="Times" w:eastAsia="Times New Roman" w:hAnsi="Times"/>
          <w:sz w:val="20"/>
          <w:szCs w:val="20"/>
          <w:lang w:val="en-US"/>
        </w:rPr>
        <w:t>then</w:t>
      </w:r>
      <w:r w:rsidR="002463FC">
        <w:rPr>
          <w:rFonts w:ascii="Times" w:eastAsia="Times New Roman" w:hAnsi="Times"/>
          <w:sz w:val="20"/>
          <w:szCs w:val="20"/>
          <w:lang w:val="en-US"/>
        </w:rPr>
        <w:t xml:space="preserve"> </w:t>
      </w:r>
      <w:r w:rsidR="008B6AEC">
        <w:rPr>
          <w:rFonts w:ascii="Times" w:eastAsia="Times New Roman" w:hAnsi="Times"/>
          <w:sz w:val="20"/>
          <w:szCs w:val="20"/>
          <w:lang w:val="en-US"/>
        </w:rPr>
        <w:t>converts the output</w:t>
      </w:r>
      <w:r w:rsidR="002463FC">
        <w:rPr>
          <w:rFonts w:ascii="Times" w:eastAsia="Times New Roman" w:hAnsi="Times"/>
          <w:sz w:val="20"/>
          <w:szCs w:val="20"/>
          <w:lang w:val="en-US"/>
        </w:rPr>
        <w:t xml:space="preserve"> into readable text in real time. Phoneme-based is widely used paradigm in ASR</w:t>
      </w:r>
      <w:r w:rsidR="008B6AEC">
        <w:rPr>
          <w:rFonts w:ascii="Times" w:eastAsia="Times New Roman" w:hAnsi="Times"/>
          <w:sz w:val="20"/>
          <w:szCs w:val="20"/>
          <w:lang w:val="en-US"/>
        </w:rPr>
        <w:t xml:space="preserve"> [</w:t>
      </w:r>
      <w:r w:rsidR="00A50941">
        <w:rPr>
          <w:rFonts w:ascii="Times" w:eastAsia="Times New Roman" w:hAnsi="Times"/>
          <w:sz w:val="20"/>
          <w:szCs w:val="20"/>
          <w:lang w:val="en-US"/>
        </w:rPr>
        <w:t>1</w:t>
      </w:r>
      <w:r w:rsidR="008B6AEC">
        <w:rPr>
          <w:rFonts w:ascii="Times" w:eastAsia="Times New Roman" w:hAnsi="Times"/>
          <w:sz w:val="20"/>
          <w:szCs w:val="20"/>
          <w:lang w:val="en-US"/>
        </w:rPr>
        <w:t>]</w:t>
      </w:r>
      <w:r w:rsidR="002463FC">
        <w:rPr>
          <w:rFonts w:ascii="Times" w:eastAsia="Times New Roman" w:hAnsi="Times"/>
          <w:sz w:val="20"/>
          <w:szCs w:val="20"/>
          <w:lang w:val="en-US"/>
        </w:rPr>
        <w:t xml:space="preserve">. </w:t>
      </w:r>
      <w:r w:rsidR="00286B8E">
        <w:rPr>
          <w:rFonts w:ascii="Times" w:eastAsia="Times New Roman" w:hAnsi="Times"/>
          <w:sz w:val="20"/>
          <w:szCs w:val="20"/>
          <w:lang w:val="en-US"/>
        </w:rPr>
        <w:t>A phoneme is a</w:t>
      </w:r>
      <w:r w:rsidR="004C7734">
        <w:rPr>
          <w:rFonts w:ascii="Times" w:eastAsia="Times New Roman" w:hAnsi="Times"/>
          <w:sz w:val="20"/>
          <w:szCs w:val="20"/>
          <w:lang w:val="en-US"/>
        </w:rPr>
        <w:t xml:space="preserve"> </w:t>
      </w:r>
      <w:r w:rsidR="00346B34">
        <w:rPr>
          <w:rFonts w:ascii="Times" w:eastAsia="Times New Roman" w:hAnsi="Times"/>
          <w:sz w:val="20"/>
          <w:szCs w:val="20"/>
          <w:lang w:val="en-US"/>
        </w:rPr>
        <w:t xml:space="preserve">minimum </w:t>
      </w:r>
      <w:r w:rsidR="004C7734">
        <w:rPr>
          <w:rFonts w:ascii="Times" w:eastAsia="Times New Roman" w:hAnsi="Times"/>
          <w:sz w:val="20"/>
          <w:szCs w:val="20"/>
          <w:lang w:val="en-US"/>
        </w:rPr>
        <w:t>distinctive sound unit</w:t>
      </w:r>
      <w:r w:rsidR="001B6C4F">
        <w:rPr>
          <w:rFonts w:ascii="Times" w:eastAsia="Times New Roman" w:hAnsi="Times"/>
          <w:sz w:val="20"/>
          <w:szCs w:val="20"/>
          <w:lang w:val="en-US"/>
        </w:rPr>
        <w:t>,</w:t>
      </w:r>
      <w:r w:rsidR="004C7734">
        <w:rPr>
          <w:rFonts w:ascii="Times" w:eastAsia="Times New Roman" w:hAnsi="Times"/>
          <w:sz w:val="20"/>
          <w:szCs w:val="20"/>
          <w:lang w:val="en-US"/>
        </w:rPr>
        <w:t xml:space="preserve"> which is</w:t>
      </w:r>
      <w:r w:rsidR="0010710D">
        <w:rPr>
          <w:rFonts w:ascii="Times" w:eastAsia="Times New Roman" w:hAnsi="Times"/>
          <w:sz w:val="20"/>
          <w:szCs w:val="20"/>
          <w:lang w:val="en-US"/>
        </w:rPr>
        <w:t xml:space="preserve"> identified by extracting </w:t>
      </w:r>
      <w:r w:rsidR="00526F86">
        <w:rPr>
          <w:rFonts w:ascii="Times" w:eastAsia="Times New Roman" w:hAnsi="Times"/>
          <w:sz w:val="20"/>
          <w:szCs w:val="20"/>
          <w:lang w:val="en-US"/>
        </w:rPr>
        <w:t xml:space="preserve">a set of its </w:t>
      </w:r>
      <w:r w:rsidR="004C7734">
        <w:rPr>
          <w:rFonts w:ascii="Times" w:eastAsia="Times New Roman" w:hAnsi="Times"/>
          <w:sz w:val="20"/>
          <w:szCs w:val="20"/>
          <w:lang w:val="en-US"/>
        </w:rPr>
        <w:t xml:space="preserve">features. </w:t>
      </w:r>
      <w:r w:rsidR="004978D2" w:rsidRPr="004978D2">
        <w:rPr>
          <w:rFonts w:ascii="Times" w:eastAsia="Times New Roman" w:hAnsi="Times"/>
          <w:sz w:val="20"/>
          <w:szCs w:val="20"/>
        </w:rPr>
        <w:t xml:space="preserve">In </w:t>
      </w:r>
      <w:r w:rsidR="0010710D">
        <w:rPr>
          <w:rFonts w:ascii="Times" w:eastAsia="Times New Roman" w:hAnsi="Times"/>
          <w:sz w:val="20"/>
          <w:szCs w:val="20"/>
          <w:lang w:val="en-US"/>
        </w:rPr>
        <w:t>ASR</w:t>
      </w:r>
      <w:r w:rsidR="004978D2" w:rsidRPr="004978D2">
        <w:rPr>
          <w:rFonts w:ascii="Times" w:eastAsia="Times New Roman" w:hAnsi="Times"/>
          <w:sz w:val="20"/>
          <w:szCs w:val="20"/>
        </w:rPr>
        <w:t xml:space="preserve"> system, a wavelet is generally used for speech signal features extraction. </w:t>
      </w:r>
      <w:r w:rsidR="00B94EDF">
        <w:rPr>
          <w:rFonts w:ascii="Times" w:eastAsia="Times New Roman" w:hAnsi="Times"/>
          <w:sz w:val="20"/>
          <w:szCs w:val="20"/>
          <w:lang w:val="en-US"/>
        </w:rPr>
        <w:t>Its performance</w:t>
      </w:r>
      <w:r w:rsidR="004978D2" w:rsidRPr="004978D2">
        <w:rPr>
          <w:rFonts w:ascii="Times" w:eastAsia="Times New Roman" w:hAnsi="Times"/>
          <w:sz w:val="20"/>
          <w:szCs w:val="20"/>
        </w:rPr>
        <w:t xml:space="preserve"> exceeds FFT on mapping signal into time-frequency domain simultan</w:t>
      </w:r>
      <w:r w:rsidR="009E34B1">
        <w:rPr>
          <w:rFonts w:ascii="Times" w:eastAsia="Times New Roman" w:hAnsi="Times"/>
          <w:sz w:val="20"/>
          <w:szCs w:val="20"/>
        </w:rPr>
        <w:t>eously without signal loss [1] -</w:t>
      </w:r>
      <w:r w:rsidR="004978D2" w:rsidRPr="004978D2">
        <w:rPr>
          <w:rFonts w:ascii="Times" w:eastAsia="Times New Roman" w:hAnsi="Times"/>
          <w:sz w:val="20"/>
          <w:szCs w:val="20"/>
        </w:rPr>
        <w:t xml:space="preserve"> [2]. One of the properties </w:t>
      </w:r>
      <w:r w:rsidR="001B6C4F">
        <w:rPr>
          <w:rFonts w:ascii="Times" w:eastAsia="Times New Roman" w:hAnsi="Times"/>
          <w:sz w:val="20"/>
          <w:szCs w:val="20"/>
          <w:lang w:val="en-US"/>
        </w:rPr>
        <w:t>that</w:t>
      </w:r>
      <w:r w:rsidR="001B6C4F">
        <w:rPr>
          <w:rFonts w:ascii="Times" w:eastAsia="Times New Roman" w:hAnsi="Times"/>
          <w:sz w:val="20"/>
          <w:szCs w:val="20"/>
        </w:rPr>
        <w:t xml:space="preserve"> </w:t>
      </w:r>
      <w:r w:rsidR="009E34B1">
        <w:rPr>
          <w:rFonts w:ascii="Times" w:eastAsia="Times New Roman" w:hAnsi="Times"/>
          <w:sz w:val="20"/>
          <w:szCs w:val="20"/>
        </w:rPr>
        <w:t>make</w:t>
      </w:r>
      <w:r w:rsidR="001B6C4F">
        <w:rPr>
          <w:rFonts w:ascii="Times" w:eastAsia="Times New Roman" w:hAnsi="Times"/>
          <w:sz w:val="20"/>
          <w:szCs w:val="20"/>
          <w:lang w:val="en-US"/>
        </w:rPr>
        <w:t>s</w:t>
      </w:r>
      <w:r w:rsidR="009E34B1">
        <w:rPr>
          <w:rFonts w:ascii="Times" w:eastAsia="Times New Roman" w:hAnsi="Times"/>
          <w:sz w:val="20"/>
          <w:szCs w:val="20"/>
        </w:rPr>
        <w:t xml:space="preserve"> </w:t>
      </w:r>
      <w:r w:rsidR="004978D2" w:rsidRPr="004978D2">
        <w:rPr>
          <w:rFonts w:ascii="Times" w:eastAsia="Times New Roman" w:hAnsi="Times"/>
          <w:sz w:val="20"/>
          <w:szCs w:val="20"/>
        </w:rPr>
        <w:t>the feature extraction process using wavelet better is its compatibility with voice signals</w:t>
      </w:r>
      <w:r w:rsidR="00357C31">
        <w:rPr>
          <w:rFonts w:ascii="Times" w:eastAsia="Times New Roman" w:hAnsi="Times"/>
          <w:sz w:val="20"/>
          <w:szCs w:val="20"/>
          <w:lang w:val="en-US"/>
        </w:rPr>
        <w:t xml:space="preserve"> </w:t>
      </w:r>
      <w:r w:rsidR="004978D2" w:rsidRPr="004978D2">
        <w:rPr>
          <w:rFonts w:ascii="Times" w:eastAsia="Times New Roman" w:hAnsi="Times"/>
          <w:sz w:val="20"/>
          <w:szCs w:val="20"/>
        </w:rPr>
        <w:t>[3].</w:t>
      </w:r>
    </w:p>
    <w:p w14:paraId="5C43725A" w14:textId="2BF7B66C" w:rsidR="005A6C57" w:rsidRDefault="004978D2" w:rsidP="005A6C57">
      <w:pPr>
        <w:pStyle w:val="Default"/>
        <w:ind w:firstLine="360"/>
        <w:jc w:val="both"/>
        <w:rPr>
          <w:sz w:val="20"/>
          <w:szCs w:val="20"/>
        </w:rPr>
      </w:pPr>
      <w:r w:rsidRPr="004978D2">
        <w:rPr>
          <w:sz w:val="20"/>
          <w:szCs w:val="20"/>
          <w:lang w:val="en-AU"/>
        </w:rPr>
        <w:t>Wavelet consists of several families</w:t>
      </w:r>
      <w:r w:rsidR="004E3203">
        <w:rPr>
          <w:sz w:val="20"/>
          <w:szCs w:val="20"/>
        </w:rPr>
        <w:t xml:space="preserve"> where e</w:t>
      </w:r>
      <w:r w:rsidRPr="004978D2">
        <w:rPr>
          <w:sz w:val="20"/>
          <w:szCs w:val="20"/>
          <w:lang w:val="en-AU"/>
        </w:rPr>
        <w:t>ach</w:t>
      </w:r>
      <w:r w:rsidR="004E3203">
        <w:rPr>
          <w:sz w:val="20"/>
          <w:szCs w:val="20"/>
        </w:rPr>
        <w:t xml:space="preserve"> of them </w:t>
      </w:r>
      <w:r w:rsidRPr="004978D2">
        <w:rPr>
          <w:sz w:val="20"/>
          <w:szCs w:val="20"/>
          <w:lang w:val="en-AU"/>
        </w:rPr>
        <w:t xml:space="preserve">has basis function called mother wavelet. </w:t>
      </w:r>
      <w:r w:rsidR="009218AE">
        <w:rPr>
          <w:sz w:val="20"/>
          <w:szCs w:val="20"/>
        </w:rPr>
        <w:t>I</w:t>
      </w:r>
      <w:r w:rsidRPr="004978D2">
        <w:rPr>
          <w:sz w:val="20"/>
          <w:szCs w:val="20"/>
          <w:lang w:val="en-AU"/>
        </w:rPr>
        <w:t xml:space="preserve">n </w:t>
      </w:r>
      <w:r w:rsidR="0001240F">
        <w:rPr>
          <w:sz w:val="20"/>
          <w:szCs w:val="20"/>
        </w:rPr>
        <w:t>each</w:t>
      </w:r>
      <w:r w:rsidRPr="004978D2">
        <w:rPr>
          <w:sz w:val="20"/>
          <w:szCs w:val="20"/>
          <w:lang w:val="en-AU"/>
        </w:rPr>
        <w:t xml:space="preserve"> family, a wavelet is determined by its order. </w:t>
      </w:r>
      <w:r w:rsidR="0001240F">
        <w:rPr>
          <w:noProof/>
          <w:sz w:val="20"/>
          <w:szCs w:val="20"/>
        </w:rPr>
        <w:t>T</w:t>
      </w:r>
      <w:r w:rsidRPr="004978D2">
        <w:rPr>
          <w:sz w:val="20"/>
          <w:szCs w:val="20"/>
          <w:lang w:val="en-AU"/>
        </w:rPr>
        <w:t>he order is signed as its coefficient numbers</w:t>
      </w:r>
      <w:r w:rsidR="0001240F">
        <w:rPr>
          <w:sz w:val="20"/>
          <w:szCs w:val="20"/>
        </w:rPr>
        <w:t xml:space="preserve"> </w:t>
      </w:r>
      <w:r w:rsidR="001B6C4F">
        <w:rPr>
          <w:sz w:val="20"/>
          <w:szCs w:val="20"/>
          <w:lang w:val="en-US"/>
        </w:rPr>
        <w:t>that</w:t>
      </w:r>
      <w:r w:rsidR="001B6C4F">
        <w:rPr>
          <w:sz w:val="20"/>
          <w:szCs w:val="20"/>
        </w:rPr>
        <w:t xml:space="preserve"> </w:t>
      </w:r>
      <w:r w:rsidR="00381C5F">
        <w:rPr>
          <w:noProof/>
          <w:sz w:val="20"/>
          <w:szCs w:val="20"/>
        </w:rPr>
        <w:t>are</w:t>
      </w:r>
      <w:r w:rsidRPr="004978D2">
        <w:rPr>
          <w:sz w:val="20"/>
          <w:szCs w:val="20"/>
          <w:lang w:val="en-AU"/>
        </w:rPr>
        <w:t xml:space="preserve"> developed from dilation and scaling function applied to mother wavelet. These variations make the use of</w:t>
      </w:r>
      <w:r w:rsidR="006D686D">
        <w:rPr>
          <w:sz w:val="20"/>
          <w:szCs w:val="20"/>
          <w:lang w:val="en-AU"/>
        </w:rPr>
        <w:t xml:space="preserve"> </w:t>
      </w:r>
      <w:r w:rsidR="005A6C57" w:rsidRPr="005A6C57">
        <w:rPr>
          <w:sz w:val="20"/>
          <w:szCs w:val="20"/>
          <w:lang w:val="en-AU"/>
        </w:rPr>
        <w:t>wavelet still like trial and error. That</w:t>
      </w:r>
      <w:r w:rsidR="001B6C4F">
        <w:rPr>
          <w:sz w:val="20"/>
          <w:szCs w:val="20"/>
          <w:lang w:val="en-AU"/>
        </w:rPr>
        <w:t xml:space="preserve"> is</w:t>
      </w:r>
      <w:r w:rsidR="005A6C57" w:rsidRPr="005A6C57">
        <w:rPr>
          <w:sz w:val="20"/>
          <w:szCs w:val="20"/>
          <w:lang w:val="en-AU"/>
        </w:rPr>
        <w:t xml:space="preserve"> because there are no particular wavelet basis functions that can be applied to the entire signal </w:t>
      </w:r>
      <w:r w:rsidR="0019552D" w:rsidRPr="005A6C57">
        <w:rPr>
          <w:sz w:val="20"/>
          <w:szCs w:val="20"/>
          <w:lang w:val="en-AU"/>
        </w:rPr>
        <w:fldChar w:fldCharType="begin" w:fldLock="1"/>
      </w:r>
      <w:r w:rsidR="005A6C57" w:rsidRPr="005A6C57">
        <w:rPr>
          <w:sz w:val="20"/>
          <w:szCs w:val="20"/>
          <w:lang w:val="en-AU"/>
        </w:rPr>
        <w:instrText>ADDIN CSL_CITATION { "citationItems" : [ { "id" : "ITEM-1", "itemData" : { "DOI" : "10.1049/ip-vis", "author" : [ { "dropping-particle" : "", "family" : "Ahuja", "given" : "N", "non-dropping-particle" : "", "parse-names" : false, "suffix" : "" }, { "dropping-particle" : "", "family" : "Lertrattanapanich", "given" : "S", "non-dropping-particle" : "", "parse-names" : false, "suffix" : "" }, { "dropping-particle" : "", "family" : "Bose", "given" : "N K", "non-dropping-particle" : "", "parse-names" : false, "suffix" : "" } ], "container-title" : "IEE Proc.-Vis. Image Signal Process.", "id" : "ITEM-1", "issue" : "5", "issued" : { "date-parts" : [ [ "2005" ] ] }, "title" : "Properties determining choice of mother wavelet", "type" : "paper-conference", "volume" : "152" }, "uris" : [ "http://www.mendeley.com/documents/?uuid=df766046-fa9b-4c71-b665-41e070ff8c03" ] } ], "mendeley" : { "formattedCitation" : "[4]", "plainTextFormattedCitation" : "[4]", "previouslyFormattedCitation" : "[4]" }, "properties" : {  }, "schema" : "https://github.com/citation-style-language/schema/raw/master/csl-citation.json" }</w:instrText>
      </w:r>
      <w:r w:rsidR="0019552D" w:rsidRPr="005A6C57">
        <w:rPr>
          <w:sz w:val="20"/>
          <w:szCs w:val="20"/>
          <w:lang w:val="en-AU"/>
        </w:rPr>
        <w:fldChar w:fldCharType="separate"/>
      </w:r>
      <w:r w:rsidR="005A6C57" w:rsidRPr="005A6C57">
        <w:rPr>
          <w:sz w:val="20"/>
          <w:szCs w:val="20"/>
          <w:lang w:val="en-AU"/>
        </w:rPr>
        <w:t>[4]</w:t>
      </w:r>
      <w:r w:rsidR="0019552D" w:rsidRPr="005A6C57">
        <w:rPr>
          <w:sz w:val="20"/>
          <w:szCs w:val="20"/>
        </w:rPr>
        <w:fldChar w:fldCharType="end"/>
      </w:r>
      <w:r w:rsidR="005A6C57" w:rsidRPr="005A6C57">
        <w:rPr>
          <w:sz w:val="20"/>
          <w:szCs w:val="20"/>
          <w:lang w:val="en-AU"/>
        </w:rPr>
        <w:t>.</w:t>
      </w:r>
    </w:p>
    <w:p w14:paraId="2286C6E8" w14:textId="45AE83B0" w:rsidR="005A6C57" w:rsidRDefault="009C6D39" w:rsidP="005A6C57">
      <w:pPr>
        <w:pStyle w:val="Default"/>
        <w:ind w:firstLine="360"/>
        <w:jc w:val="both"/>
        <w:rPr>
          <w:sz w:val="20"/>
          <w:szCs w:val="20"/>
        </w:rPr>
      </w:pPr>
      <w:r>
        <w:rPr>
          <w:sz w:val="20"/>
          <w:szCs w:val="20"/>
          <w:lang w:val="en-AU"/>
        </w:rPr>
        <w:t xml:space="preserve">The </w:t>
      </w:r>
      <w:proofErr w:type="spellStart"/>
      <w:r w:rsidRPr="005A6C57">
        <w:rPr>
          <w:sz w:val="20"/>
          <w:szCs w:val="20"/>
          <w:lang w:val="en-AU"/>
        </w:rPr>
        <w:t>Daubechies</w:t>
      </w:r>
      <w:proofErr w:type="spellEnd"/>
      <w:r w:rsidRPr="005A6C57">
        <w:rPr>
          <w:sz w:val="20"/>
          <w:szCs w:val="20"/>
          <w:lang w:val="en-AU"/>
        </w:rPr>
        <w:t xml:space="preserve"> </w:t>
      </w:r>
      <w:r>
        <w:rPr>
          <w:sz w:val="20"/>
          <w:szCs w:val="20"/>
          <w:lang w:val="en-AU"/>
        </w:rPr>
        <w:t xml:space="preserve">wavelet </w:t>
      </w:r>
      <w:r w:rsidR="00871C91" w:rsidRPr="005A6C57">
        <w:rPr>
          <w:sz w:val="20"/>
          <w:szCs w:val="20"/>
          <w:lang w:val="en-AU"/>
        </w:rPr>
        <w:t>ha</w:t>
      </w:r>
      <w:r w:rsidR="00871C91">
        <w:rPr>
          <w:sz w:val="20"/>
          <w:szCs w:val="20"/>
          <w:lang w:val="en-AU"/>
        </w:rPr>
        <w:t>s</w:t>
      </w:r>
      <w:r w:rsidR="00871C91" w:rsidRPr="005A6C57">
        <w:rPr>
          <w:sz w:val="20"/>
          <w:szCs w:val="20"/>
          <w:lang w:val="en-AU"/>
        </w:rPr>
        <w:t xml:space="preserve"> </w:t>
      </w:r>
      <w:r>
        <w:rPr>
          <w:sz w:val="20"/>
          <w:szCs w:val="20"/>
          <w:lang w:val="en-AU"/>
        </w:rPr>
        <w:t xml:space="preserve">been </w:t>
      </w:r>
      <w:r w:rsidR="005A6C57" w:rsidRPr="005A6C57">
        <w:rPr>
          <w:sz w:val="20"/>
          <w:szCs w:val="20"/>
          <w:lang w:val="en-AU"/>
        </w:rPr>
        <w:t xml:space="preserve">applied </w:t>
      </w:r>
      <w:r>
        <w:rPr>
          <w:sz w:val="20"/>
          <w:szCs w:val="20"/>
          <w:lang w:val="en-AU"/>
        </w:rPr>
        <w:t>in [5</w:t>
      </w:r>
      <w:r w:rsidR="00FF305E">
        <w:rPr>
          <w:sz w:val="20"/>
          <w:szCs w:val="20"/>
          <w:lang w:val="en-AU"/>
        </w:rPr>
        <w:t>] - [</w:t>
      </w:r>
      <w:r>
        <w:rPr>
          <w:sz w:val="20"/>
          <w:szCs w:val="20"/>
          <w:lang w:val="en-AU"/>
        </w:rPr>
        <w:t>6]</w:t>
      </w:r>
      <w:r w:rsidR="005A6C57" w:rsidRPr="005A6C57">
        <w:rPr>
          <w:sz w:val="20"/>
          <w:szCs w:val="20"/>
          <w:lang w:val="en-AU"/>
        </w:rPr>
        <w:t xml:space="preserve"> </w:t>
      </w:r>
      <w:r>
        <w:rPr>
          <w:sz w:val="20"/>
          <w:szCs w:val="20"/>
          <w:lang w:val="en-AU"/>
        </w:rPr>
        <w:t>for</w:t>
      </w:r>
      <w:r w:rsidRPr="005A6C57">
        <w:rPr>
          <w:sz w:val="20"/>
          <w:szCs w:val="20"/>
          <w:lang w:val="en-AU"/>
        </w:rPr>
        <w:t xml:space="preserve"> </w:t>
      </w:r>
      <w:r w:rsidR="005A6C57" w:rsidRPr="005A6C57">
        <w:rPr>
          <w:sz w:val="20"/>
          <w:szCs w:val="20"/>
          <w:lang w:val="en-AU"/>
        </w:rPr>
        <w:t>phoneme and syllable recognition. It was chosen because its form is non</w:t>
      </w:r>
      <w:r w:rsidR="00EB708E">
        <w:rPr>
          <w:sz w:val="20"/>
          <w:szCs w:val="20"/>
          <w:lang w:val="en-AU"/>
        </w:rPr>
        <w:t>-</w:t>
      </w:r>
      <w:r w:rsidR="005A6C57" w:rsidRPr="005A6C57">
        <w:rPr>
          <w:sz w:val="20"/>
          <w:szCs w:val="20"/>
          <w:lang w:val="en-AU"/>
        </w:rPr>
        <w:t xml:space="preserve">stationary </w:t>
      </w:r>
      <w:r w:rsidR="00EB708E">
        <w:rPr>
          <w:sz w:val="20"/>
          <w:szCs w:val="20"/>
          <w:lang w:val="en-AU"/>
        </w:rPr>
        <w:t xml:space="preserve">and </w:t>
      </w:r>
      <w:r w:rsidR="005A6C57" w:rsidRPr="005A6C57">
        <w:rPr>
          <w:sz w:val="20"/>
          <w:szCs w:val="20"/>
          <w:lang w:val="en-AU"/>
        </w:rPr>
        <w:t>compatible with voice signal</w:t>
      </w:r>
      <w:r w:rsidR="006D686D">
        <w:rPr>
          <w:sz w:val="20"/>
          <w:szCs w:val="20"/>
          <w:lang w:val="en-AU"/>
        </w:rPr>
        <w:t xml:space="preserve"> </w:t>
      </w:r>
      <w:r w:rsidR="0019552D" w:rsidRPr="005A6C57">
        <w:rPr>
          <w:sz w:val="20"/>
          <w:szCs w:val="20"/>
          <w:lang w:val="en-AU"/>
        </w:rPr>
        <w:fldChar w:fldCharType="begin" w:fldLock="1"/>
      </w:r>
      <w:r w:rsidR="005A6C57" w:rsidRPr="005A6C57">
        <w:rPr>
          <w:sz w:val="20"/>
          <w:szCs w:val="20"/>
          <w:lang w:val="en-AU"/>
        </w:rPr>
        <w:instrText>ADDIN CSL_CITATION { "citationItems" : [ { "id" : "ITEM-1", "itemData" : { "author" : [ { "dropping-particle" : "", "family" : "Mahesh S. Chavan", "given" : "Nikos Mastorakis", "non-dropping-particle" : "", "parse-names" : false, "suffix" : "" } ], "container-title" : "International Journal of Circuits, Systems and Signal Processing", "id" : "ITEM-1", "issue" : "3", "issued" : { "date-parts" : [ [ "2010" ] ] }, "page" : "83-96", "title" : "Studies on Implementation of Harr and daubechies Wavelet for Denoising of Speech Signal", "type" : "article-journal", "volume" : "4" }, "uris" : [ "http://www.mendeley.com/documents/?uuid=1073dbe3-101c-497b-a4bf-05153e245d81" ] } ], "mendeley" : { "formattedCitation" : "[3]", "plainTextFormattedCitation" : "[3]", "previouslyFormattedCitation" : "[3]" }, "properties" : {  }, "schema" : "https://github.com/citation-style-language/schema/raw/master/csl-citation.json" }</w:instrText>
      </w:r>
      <w:r w:rsidR="0019552D" w:rsidRPr="005A6C57">
        <w:rPr>
          <w:sz w:val="20"/>
          <w:szCs w:val="20"/>
          <w:lang w:val="en-AU"/>
        </w:rPr>
        <w:fldChar w:fldCharType="separate"/>
      </w:r>
      <w:r w:rsidR="005A6C57" w:rsidRPr="005A6C57">
        <w:rPr>
          <w:sz w:val="20"/>
          <w:szCs w:val="20"/>
          <w:lang w:val="en-AU"/>
        </w:rPr>
        <w:t>[3]</w:t>
      </w:r>
      <w:r w:rsidR="0019552D" w:rsidRPr="005A6C57">
        <w:rPr>
          <w:sz w:val="20"/>
          <w:szCs w:val="20"/>
        </w:rPr>
        <w:fldChar w:fldCharType="end"/>
      </w:r>
      <w:r w:rsidR="005A6C57" w:rsidRPr="005A6C57">
        <w:rPr>
          <w:sz w:val="20"/>
          <w:szCs w:val="20"/>
          <w:lang w:val="en-AU"/>
        </w:rPr>
        <w:t>. The result shows that there are several phonemes and syllables either matched</w:t>
      </w:r>
      <w:r w:rsidR="0001240F">
        <w:rPr>
          <w:sz w:val="20"/>
          <w:szCs w:val="20"/>
        </w:rPr>
        <w:t xml:space="preserve"> </w:t>
      </w:r>
      <w:r w:rsidR="0001240F" w:rsidRPr="0001240F">
        <w:rPr>
          <w:sz w:val="20"/>
          <w:szCs w:val="20"/>
          <w:lang w:val="en-AU"/>
        </w:rPr>
        <w:t>or not</w:t>
      </w:r>
      <w:r w:rsidR="0001240F">
        <w:rPr>
          <w:sz w:val="20"/>
          <w:szCs w:val="20"/>
        </w:rPr>
        <w:t xml:space="preserve"> </w:t>
      </w:r>
      <w:r w:rsidR="005A6C57" w:rsidRPr="005A6C57">
        <w:rPr>
          <w:sz w:val="20"/>
          <w:szCs w:val="20"/>
          <w:lang w:val="en-AU"/>
        </w:rPr>
        <w:t xml:space="preserve">with </w:t>
      </w:r>
      <w:proofErr w:type="spellStart"/>
      <w:r w:rsidR="00590ECA" w:rsidRPr="00590ECA">
        <w:rPr>
          <w:sz w:val="20"/>
          <w:szCs w:val="20"/>
          <w:lang w:val="en-AU"/>
        </w:rPr>
        <w:lastRenderedPageBreak/>
        <w:t>Daubechies</w:t>
      </w:r>
      <w:proofErr w:type="spellEnd"/>
      <w:r w:rsidR="00590ECA" w:rsidRPr="00590ECA">
        <w:rPr>
          <w:sz w:val="20"/>
          <w:szCs w:val="20"/>
          <w:lang w:val="en-AU"/>
        </w:rPr>
        <w:t xml:space="preserve"> </w:t>
      </w:r>
      <w:r w:rsidR="005A6C57" w:rsidRPr="005A6C57">
        <w:rPr>
          <w:sz w:val="20"/>
          <w:szCs w:val="20"/>
          <w:lang w:val="en-AU"/>
        </w:rPr>
        <w:t>wavelet co</w:t>
      </w:r>
      <w:r w:rsidR="0001240F">
        <w:rPr>
          <w:sz w:val="20"/>
          <w:szCs w:val="20"/>
          <w:lang w:val="en-AU"/>
        </w:rPr>
        <w:t>efficient</w:t>
      </w:r>
      <w:r w:rsidR="005A6C57" w:rsidRPr="005A6C57">
        <w:rPr>
          <w:sz w:val="20"/>
          <w:szCs w:val="20"/>
          <w:lang w:val="en-AU"/>
        </w:rPr>
        <w:t xml:space="preserve">. The evaluation of the </w:t>
      </w:r>
      <w:r w:rsidR="00590ECA">
        <w:rPr>
          <w:sz w:val="20"/>
          <w:szCs w:val="20"/>
        </w:rPr>
        <w:t>o</w:t>
      </w:r>
      <w:r w:rsidR="001A7130">
        <w:rPr>
          <w:sz w:val="20"/>
          <w:szCs w:val="20"/>
        </w:rPr>
        <w:t>ptimal</w:t>
      </w:r>
      <w:r w:rsidR="003E5871" w:rsidRPr="005A6C57">
        <w:rPr>
          <w:sz w:val="20"/>
          <w:szCs w:val="20"/>
          <w:lang w:val="en-AU"/>
        </w:rPr>
        <w:t xml:space="preserve"> </w:t>
      </w:r>
      <w:r w:rsidR="005A6C57" w:rsidRPr="005A6C57">
        <w:rPr>
          <w:sz w:val="20"/>
          <w:szCs w:val="20"/>
          <w:lang w:val="en-AU"/>
        </w:rPr>
        <w:t xml:space="preserve">wavelet feature extraction for Indonesian vowels is </w:t>
      </w:r>
      <w:r w:rsidR="00590ECA">
        <w:rPr>
          <w:sz w:val="20"/>
          <w:szCs w:val="20"/>
        </w:rPr>
        <w:t>presented</w:t>
      </w:r>
      <w:r w:rsidR="005A6C57" w:rsidRPr="005A6C57">
        <w:rPr>
          <w:sz w:val="20"/>
          <w:szCs w:val="20"/>
          <w:lang w:val="en-AU"/>
        </w:rPr>
        <w:t xml:space="preserve"> in </w:t>
      </w:r>
      <w:r w:rsidR="0019552D" w:rsidRPr="005A6C57">
        <w:rPr>
          <w:sz w:val="20"/>
          <w:szCs w:val="20"/>
          <w:lang w:val="en-AU"/>
        </w:rPr>
        <w:fldChar w:fldCharType="begin" w:fldLock="1"/>
      </w:r>
      <w:r w:rsidR="005A6C57" w:rsidRPr="005A6C57">
        <w:rPr>
          <w:sz w:val="20"/>
          <w:szCs w:val="20"/>
          <w:lang w:val="en-AU"/>
        </w:rPr>
        <w:instrText>ADDIN CSL_CITATION { "citationItems" : [ { "id" : "ITEM-1", "itemData" : { "DOI" : "10.1109/ICITSI.2015.7437702", "ISBN" : "9781467366649", "abstract" : "\u00a9 2015 IEEE.These days, how intelligent systems interact intuitively with human and its user friendly application can't be separated from its user interface's input method. Those systems as mentioned before, mostly use the human nature based communication method such as speech to make a seamless communication with the user. The main concern in this research is how speech as a input can be recognized and differentiated to be applied as an user-system communication method. That concern leads to this paper. This paper concerned in recognizing the vowel sound in Indonesian language. The method of recognition applied in this research is based on wavelet transform which has been proven on its reliability on feature extraction applications. Applying six different wavelet transform method, this research is set to find which one has the best properties in effectivity and efficiency on performing feature extraction of each vowel sound to be applied in the speech recognition method on the intelligent systems. The result shows the list of features of each vowel sound in Indonesian language that can be used for the next research, and some recommendations on the most effective and efficient wavelet transform to be used in performing vowel sound recognition in Indonesian language.", "author" : [ { "dropping-particle" : "", "family" : "Hidayat", "given" : "Risanuri.", "non-dropping-particle" : "", "parse-names" : false, "suffix" : "" }, { "dropping-particle" : "", "family" : "Priyatmadi", "given" : "", "non-dropping-particle" : "", "parse-names" : false, "suffix" : "" }, { "dropping-particle" : "", "family" : "Ikawijaya", "given" : "W.", "non-dropping-particle" : "", "parse-names" : false, "suffix" : "" } ], "container-title" : "2015 International Conference on Information Technology Systems and Innovation, ICITSI 2015 - Proceedings", "id" : "ITEM-1", "issued" : { "date-parts" : [ [ "2015" ] ] }, "page" : "1-4", "title" : "Wavelet based feature extraction for the vowel sound", "type" : "paper-conference" }, "uris" : [ "http://www.mendeley.com/documents/?uuid=b4173e9d-c438-4597-92b5-01c20f73c55b" ] } ], "mendeley" : { "formattedCitation" : "[7]", "plainTextFormattedCitation" : "[7]", "previouslyFormattedCitation" : "[7]" }, "properties" : {  }, "schema" : "https://github.com/citation-style-language/schema/raw/master/csl-citation.json" }</w:instrText>
      </w:r>
      <w:r w:rsidR="0019552D" w:rsidRPr="005A6C57">
        <w:rPr>
          <w:sz w:val="20"/>
          <w:szCs w:val="20"/>
          <w:lang w:val="en-AU"/>
        </w:rPr>
        <w:fldChar w:fldCharType="separate"/>
      </w:r>
      <w:r w:rsidR="005A6C57" w:rsidRPr="005A6C57">
        <w:rPr>
          <w:sz w:val="20"/>
          <w:szCs w:val="20"/>
          <w:lang w:val="en-AU"/>
        </w:rPr>
        <w:t>[7]</w:t>
      </w:r>
      <w:r w:rsidR="0019552D" w:rsidRPr="005A6C57">
        <w:rPr>
          <w:sz w:val="20"/>
          <w:szCs w:val="20"/>
        </w:rPr>
        <w:fldChar w:fldCharType="end"/>
      </w:r>
      <w:r w:rsidR="005A6C57" w:rsidRPr="005A6C57">
        <w:rPr>
          <w:sz w:val="20"/>
          <w:szCs w:val="20"/>
          <w:lang w:val="en-AU"/>
        </w:rPr>
        <w:t xml:space="preserve">. To choose the </w:t>
      </w:r>
      <w:r w:rsidR="00590ECA">
        <w:rPr>
          <w:sz w:val="20"/>
          <w:szCs w:val="20"/>
        </w:rPr>
        <w:t>o</w:t>
      </w:r>
      <w:r w:rsidR="001A7130">
        <w:rPr>
          <w:sz w:val="20"/>
          <w:szCs w:val="20"/>
        </w:rPr>
        <w:t xml:space="preserve">ptimal </w:t>
      </w:r>
      <w:r w:rsidR="005A6C57" w:rsidRPr="005A6C57">
        <w:rPr>
          <w:sz w:val="20"/>
          <w:szCs w:val="20"/>
          <w:lang w:val="en-AU"/>
        </w:rPr>
        <w:t>wavelet function</w:t>
      </w:r>
      <w:r w:rsidR="001A7130">
        <w:rPr>
          <w:sz w:val="20"/>
          <w:szCs w:val="20"/>
        </w:rPr>
        <w:t>,</w:t>
      </w:r>
      <w:r w:rsidR="005A6C57" w:rsidRPr="005A6C57">
        <w:rPr>
          <w:sz w:val="20"/>
          <w:szCs w:val="20"/>
          <w:lang w:val="en-AU"/>
        </w:rPr>
        <w:t xml:space="preserve"> this research only used one of many orders available for each wavelet,</w:t>
      </w:r>
      <w:r w:rsidR="001A7130">
        <w:rPr>
          <w:sz w:val="20"/>
          <w:szCs w:val="20"/>
        </w:rPr>
        <w:t xml:space="preserve"> which means that</w:t>
      </w:r>
      <w:r w:rsidR="005A6C57" w:rsidRPr="005A6C57">
        <w:rPr>
          <w:sz w:val="20"/>
          <w:szCs w:val="20"/>
          <w:lang w:val="en-AU"/>
        </w:rPr>
        <w:t xml:space="preserve"> there is no comparison between wavelet in the same family. In this case, it is necessary to know the </w:t>
      </w:r>
      <w:r w:rsidR="009E578C" w:rsidRPr="009E578C">
        <w:rPr>
          <w:sz w:val="20"/>
          <w:szCs w:val="20"/>
        </w:rPr>
        <w:t>optimal</w:t>
      </w:r>
      <w:r w:rsidR="003E5871" w:rsidRPr="005A6C57">
        <w:rPr>
          <w:sz w:val="20"/>
          <w:szCs w:val="20"/>
          <w:lang w:val="en-AU"/>
        </w:rPr>
        <w:t xml:space="preserve"> </w:t>
      </w:r>
      <w:r w:rsidR="005A6C57" w:rsidRPr="005A6C57">
        <w:rPr>
          <w:sz w:val="20"/>
          <w:szCs w:val="20"/>
          <w:lang w:val="en-AU"/>
        </w:rPr>
        <w:t>wavelet basis function for speech feature extraction.</w:t>
      </w:r>
    </w:p>
    <w:p w14:paraId="27896E73" w14:textId="0C1DE969" w:rsidR="008E0921" w:rsidRDefault="003432AF" w:rsidP="00D73C12">
      <w:pPr>
        <w:pStyle w:val="Default"/>
        <w:ind w:firstLine="360"/>
        <w:jc w:val="both"/>
        <w:rPr>
          <w:sz w:val="20"/>
          <w:szCs w:val="20"/>
          <w:lang w:val="en-AU"/>
        </w:rPr>
      </w:pPr>
      <w:r>
        <w:rPr>
          <w:sz w:val="20"/>
          <w:szCs w:val="20"/>
          <w:lang w:val="en-AU"/>
        </w:rPr>
        <w:t>S</w:t>
      </w:r>
      <w:r w:rsidR="005A6C57" w:rsidRPr="005A6C57">
        <w:rPr>
          <w:sz w:val="20"/>
          <w:szCs w:val="20"/>
          <w:lang w:val="en-AU"/>
        </w:rPr>
        <w:t xml:space="preserve">everal algorithms have been developed to determine the </w:t>
      </w:r>
      <w:r w:rsidR="009E578C" w:rsidRPr="009E578C">
        <w:rPr>
          <w:sz w:val="20"/>
          <w:szCs w:val="20"/>
        </w:rPr>
        <w:t>optimal</w:t>
      </w:r>
      <w:r w:rsidR="003E5871" w:rsidRPr="005A6C57">
        <w:rPr>
          <w:sz w:val="20"/>
          <w:szCs w:val="20"/>
          <w:lang w:val="en-AU"/>
        </w:rPr>
        <w:t xml:space="preserve"> </w:t>
      </w:r>
      <w:r w:rsidR="005A6C57" w:rsidRPr="005A6C57">
        <w:rPr>
          <w:sz w:val="20"/>
          <w:szCs w:val="20"/>
          <w:lang w:val="en-AU"/>
        </w:rPr>
        <w:t xml:space="preserve">basis wavelet function, such as entropy value in exact decomposition level </w:t>
      </w:r>
      <w:r w:rsidR="0019552D" w:rsidRPr="005A6C57">
        <w:rPr>
          <w:sz w:val="20"/>
          <w:szCs w:val="20"/>
          <w:lang w:val="en-AU"/>
        </w:rPr>
        <w:fldChar w:fldCharType="begin" w:fldLock="1"/>
      </w:r>
      <w:r w:rsidR="005A6C57" w:rsidRPr="005A6C57">
        <w:rPr>
          <w:sz w:val="20"/>
          <w:szCs w:val="20"/>
          <w:lang w:val="en-AU"/>
        </w:rPr>
        <w:instrText>ADDIN CSL_CITATION { "citationItems" : [ { "id" : "ITEM-1", "itemData" : { "author" : [ { "dropping-particle" : "", "family" : "Coifman", "given" : "Ronald R", "non-dropping-particle" : "", "parse-names" : false, "suffix" : "" }, { "dropping-particle" : "", "family" : "Wickerhauser", "given" : "Mladen Victor", "non-dropping-particle" : "", "parse-names" : false, "suffix" : "" } ], "container-title" : "IEEE Transaction on Information Theory", "id" : "ITEM-1", "issue" : "2", "issued" : { "date-parts" : [ [ "1992" ] ] }, "page" : "713-718", "title" : "Entropy-Based Algorithms for Best Basis Selection", "type" : "article-journal", "volume" : "38" }, "uris" : [ "http://www.mendeley.com/documents/?uuid=bdb30485-bb80-4b5a-bdc1-0ca615dcaf3b" ] } ], "mendeley" : { "formattedCitation" : "[8]", "plainTextFormattedCitation" : "[8]", "previouslyFormattedCitation" : "[8]" }, "properties" : {  }, "schema" : "https://github.com/citation-style-language/schema/raw/master/csl-citation.json" }</w:instrText>
      </w:r>
      <w:r w:rsidR="0019552D" w:rsidRPr="005A6C57">
        <w:rPr>
          <w:sz w:val="20"/>
          <w:szCs w:val="20"/>
          <w:lang w:val="en-AU"/>
        </w:rPr>
        <w:fldChar w:fldCharType="separate"/>
      </w:r>
      <w:r w:rsidR="005A6C57" w:rsidRPr="005A6C57">
        <w:rPr>
          <w:sz w:val="20"/>
          <w:szCs w:val="20"/>
          <w:lang w:val="en-AU"/>
        </w:rPr>
        <w:t>[8]</w:t>
      </w:r>
      <w:r w:rsidR="0019552D" w:rsidRPr="005A6C57">
        <w:rPr>
          <w:sz w:val="20"/>
          <w:szCs w:val="20"/>
        </w:rPr>
        <w:fldChar w:fldCharType="end"/>
      </w:r>
      <w:r w:rsidR="005A6C57" w:rsidRPr="005A6C57">
        <w:rPr>
          <w:sz w:val="20"/>
          <w:szCs w:val="20"/>
          <w:lang w:val="en-AU"/>
        </w:rPr>
        <w:t xml:space="preserve">, the average value of the </w:t>
      </w:r>
      <w:r w:rsidR="00EB708E" w:rsidRPr="009E578C">
        <w:rPr>
          <w:sz w:val="20"/>
          <w:szCs w:val="20"/>
        </w:rPr>
        <w:t>optim</w:t>
      </w:r>
      <w:r w:rsidR="00EB708E">
        <w:rPr>
          <w:sz w:val="20"/>
          <w:szCs w:val="20"/>
          <w:lang w:val="en-US"/>
        </w:rPr>
        <w:t>um</w:t>
      </w:r>
      <w:r w:rsidR="00EB708E" w:rsidRPr="005A6C57">
        <w:rPr>
          <w:sz w:val="20"/>
          <w:szCs w:val="20"/>
          <w:lang w:val="en-AU"/>
        </w:rPr>
        <w:t xml:space="preserve"> </w:t>
      </w:r>
      <w:r w:rsidR="005A6C57" w:rsidRPr="005A6C57">
        <w:rPr>
          <w:sz w:val="20"/>
          <w:szCs w:val="20"/>
          <w:lang w:val="en-AU"/>
        </w:rPr>
        <w:t xml:space="preserve">basis function of wavelet packet cosine-transform (WPCT) </w:t>
      </w:r>
      <w:r w:rsidR="0019552D" w:rsidRPr="005A6C57">
        <w:rPr>
          <w:sz w:val="20"/>
          <w:szCs w:val="20"/>
          <w:lang w:val="en-AU"/>
        </w:rPr>
        <w:fldChar w:fldCharType="begin" w:fldLock="1"/>
      </w:r>
      <w:r w:rsidR="005A6C57" w:rsidRPr="005A6C57">
        <w:rPr>
          <w:sz w:val="20"/>
          <w:szCs w:val="20"/>
          <w:lang w:val="en-AU"/>
        </w:rPr>
        <w:instrText>ADDIN CSL_CITATION { "citationItems" : [ { "id" : "ITEM-1", "itemData" : { "DOI" : "10.1109/IIH-MSP.2009.298", "ISBN" : "9780769537627", "author" : [ { "dropping-particle" : "", "family" : "Galka", "given" : "Jakub", "non-dropping-particle" : "", "parse-names" : false, "suffix" : "" }, { "dropping-particle" : "", "family" : "Ziolko", "given" : "Mariusz", "non-dropping-particle" : "", "parse-names" : false, "suffix" : "" } ], "container-title" : "Fifth International Conference on Intelligent Information Hiding and Multimedia Signal Processing", "id" : "ITEM-1", "issued" : { "date-parts" : [ [ "2009" ] ] }, "page" : "1110-1113", "title" : "Mean Best Basis Algorithm for Wavelet Speech Parameterization", "type" : "paper-conference" }, "uris" : [ "http://www.mendeley.com/documents/?uuid=44499e67-d44a-440b-846b-f088942832a4" ] } ], "mendeley" : { "formattedCitation" : "[9]", "plainTextFormattedCitation" : "[9]", "previouslyFormattedCitation" : "[9]" }, "properties" : {  }, "schema" : "https://github.com/citation-style-language/schema/raw/master/csl-citation.json" }</w:instrText>
      </w:r>
      <w:r w:rsidR="0019552D" w:rsidRPr="005A6C57">
        <w:rPr>
          <w:sz w:val="20"/>
          <w:szCs w:val="20"/>
          <w:lang w:val="en-AU"/>
        </w:rPr>
        <w:fldChar w:fldCharType="separate"/>
      </w:r>
      <w:r w:rsidR="005A6C57" w:rsidRPr="005A6C57">
        <w:rPr>
          <w:sz w:val="20"/>
          <w:szCs w:val="20"/>
          <w:lang w:val="en-AU"/>
        </w:rPr>
        <w:t>[9]</w:t>
      </w:r>
      <w:r w:rsidR="0019552D" w:rsidRPr="005A6C57">
        <w:rPr>
          <w:sz w:val="20"/>
          <w:szCs w:val="20"/>
        </w:rPr>
        <w:fldChar w:fldCharType="end"/>
      </w:r>
      <w:r w:rsidR="005A6C57" w:rsidRPr="005A6C57">
        <w:rPr>
          <w:sz w:val="20"/>
          <w:szCs w:val="20"/>
          <w:lang w:val="en-AU"/>
        </w:rPr>
        <w:t xml:space="preserve"> and the statistical correlation between all wavelet basis function and biomedical decomposition signal </w:t>
      </w:r>
      <w:r w:rsidR="0019552D" w:rsidRPr="005A6C57">
        <w:rPr>
          <w:sz w:val="20"/>
          <w:szCs w:val="20"/>
          <w:lang w:val="en-AU"/>
        </w:rPr>
        <w:fldChar w:fldCharType="begin" w:fldLock="1"/>
      </w:r>
      <w:r w:rsidR="005A6C57" w:rsidRPr="005A6C57">
        <w:rPr>
          <w:sz w:val="20"/>
          <w:szCs w:val="20"/>
          <w:lang w:val="en-AU"/>
        </w:rPr>
        <w:instrText>ADDIN CSL_CITATION { "citationItems" : [ { "id" : "ITEM-1",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"ITEM-1", "issue" : "5", "issued" : { "date-parts" : [ [ "2011" ] ] }, "page" : "6190-6201", "publisher" : "Elsevier Ltd", "title" : "Wavelet basis functions in biomedical signal processing", "type" : "article-journal", "volume" : "38" }, "uris" : [ "http://www.mendeley.com/documents/?uuid=fae5446a-6c64-4f65-9eb8-a452e382519c" ] }, { "id" : "ITEM-2", "itemData" : { "DOI" : "10.1016/j.ymssp.2009.02.008", "author" : [ { "dropping-particle" : "", "family" : "Rafiee", "given" : "J", "non-dropping-particle" : "", "parse-names" : false, "suffix" : "" }, { "dropping-particle" : "", "family" : "Tse", "given" : "P W", "non-dropping-particle" : "", "parse-names" : false, "suffix" : "" } ], "container-title" : "Mechanical Systems and Signal Processing", "id" : "ITEM-2", "issued" : { "date-parts" : [ [ "2009" ] ] }, "page" : "1554-1572", "title" : "Use of autocorrelation of wavelet coefficients for fault diagnosis", "type" : "article-journal", "volume" : "23" }, "uris" : [ "http://www.mendeley.com/documents/?uuid=83f7ecb0-6cdc-42e1-ad7f-bda21fb612ea" ] } ], "mendeley" : { "formattedCitation" : "[10], [11]", "plainTextFormattedCitation" : "[10], [11]", "previouslyFormattedCitation" : "[10], [11]" }, "properties" : {  }, "schema" : "https://github.com/citation-style-language/schema/raw/master/csl-citation.json" }</w:instrText>
      </w:r>
      <w:r w:rsidR="0019552D" w:rsidRPr="005A6C57">
        <w:rPr>
          <w:sz w:val="20"/>
          <w:szCs w:val="20"/>
          <w:lang w:val="en-AU"/>
        </w:rPr>
        <w:fldChar w:fldCharType="separate"/>
      </w:r>
      <w:r w:rsidR="00003CD2">
        <w:rPr>
          <w:sz w:val="20"/>
          <w:szCs w:val="20"/>
          <w:lang w:val="en-AU"/>
        </w:rPr>
        <w:t xml:space="preserve">[10] </w:t>
      </w:r>
      <w:r>
        <w:rPr>
          <w:sz w:val="20"/>
          <w:szCs w:val="20"/>
          <w:lang w:val="en-AU"/>
        </w:rPr>
        <w:t>-</w:t>
      </w:r>
      <w:r w:rsidR="00003CD2">
        <w:rPr>
          <w:sz w:val="20"/>
          <w:szCs w:val="20"/>
          <w:lang w:val="en-AU"/>
        </w:rPr>
        <w:t xml:space="preserve"> </w:t>
      </w:r>
      <w:r w:rsidR="005A6C57" w:rsidRPr="005A6C57">
        <w:rPr>
          <w:sz w:val="20"/>
          <w:szCs w:val="20"/>
          <w:lang w:val="en-AU"/>
        </w:rPr>
        <w:t>[11]</w:t>
      </w:r>
      <w:r w:rsidR="0019552D" w:rsidRPr="005A6C57">
        <w:rPr>
          <w:sz w:val="20"/>
          <w:szCs w:val="20"/>
        </w:rPr>
        <w:fldChar w:fldCharType="end"/>
      </w:r>
      <w:r w:rsidR="005A6C57">
        <w:rPr>
          <w:sz w:val="20"/>
          <w:szCs w:val="20"/>
        </w:rPr>
        <w:t>.</w:t>
      </w:r>
      <w:r>
        <w:rPr>
          <w:sz w:val="20"/>
          <w:szCs w:val="20"/>
          <w:lang w:val="en-US"/>
        </w:rPr>
        <w:t xml:space="preserve"> </w:t>
      </w:r>
      <w:r w:rsidR="008614B2" w:rsidRPr="008614B2">
        <w:rPr>
          <w:sz w:val="20"/>
          <w:szCs w:val="20"/>
          <w:lang w:val="en-AU"/>
        </w:rPr>
        <w:t>In the research mention</w:t>
      </w:r>
      <w:r w:rsidR="001B6C4F">
        <w:rPr>
          <w:sz w:val="20"/>
          <w:szCs w:val="20"/>
          <w:lang w:val="en-AU"/>
        </w:rPr>
        <w:t>ed</w:t>
      </w:r>
      <w:r w:rsidR="008614B2" w:rsidRPr="008614B2">
        <w:rPr>
          <w:sz w:val="20"/>
          <w:szCs w:val="20"/>
          <w:lang w:val="en-AU"/>
        </w:rPr>
        <w:t xml:space="preserve"> last, the use of statistical correlation gives limitation where the length of the signal and wavelet basis function must be equal.</w:t>
      </w:r>
    </w:p>
    <w:p w14:paraId="5E5F0625" w14:textId="52FED6FF" w:rsidR="005A6C57" w:rsidRPr="005A6C57" w:rsidRDefault="00864A61" w:rsidP="00D73C12">
      <w:pPr>
        <w:pStyle w:val="Default"/>
        <w:ind w:firstLine="360"/>
        <w:jc w:val="both"/>
        <w:rPr>
          <w:sz w:val="20"/>
          <w:szCs w:val="20"/>
        </w:rPr>
      </w:pPr>
      <w:r>
        <w:rPr>
          <w:noProof/>
        </w:rPr>
        <mc:AlternateContent>
          <mc:Choice Requires="wps">
            <w:drawing>
              <wp:anchor distT="0" distB="0" distL="114300" distR="114300" simplePos="0" relativeHeight="251658240" behindDoc="0" locked="0" layoutInCell="1" allowOverlap="1" wp14:anchorId="0343EAF8" wp14:editId="6F1C9F56">
                <wp:simplePos x="0" y="0"/>
                <wp:positionH relativeFrom="margin">
                  <wp:posOffset>-33655</wp:posOffset>
                </wp:positionH>
                <wp:positionV relativeFrom="margin">
                  <wp:posOffset>8102600</wp:posOffset>
                </wp:positionV>
                <wp:extent cx="2915920" cy="807720"/>
                <wp:effectExtent l="0" t="0" r="0" b="0"/>
                <wp:wrapThrough wrapText="bothSides">
                  <wp:wrapPolygon edited="0">
                    <wp:start x="0" y="0"/>
                    <wp:lineTo x="0" y="20887"/>
                    <wp:lineTo x="21449" y="20887"/>
                    <wp:lineTo x="21449" y="0"/>
                    <wp:lineTo x="0" y="0"/>
                  </wp:wrapPolygon>
                </wp:wrapThrough>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807720"/>
                        </a:xfrm>
                        <a:prstGeom prst="rect">
                          <a:avLst/>
                        </a:prstGeom>
                        <a:solidFill>
                          <a:srgbClr val="FFFFFF"/>
                        </a:solidFill>
                        <a:ln w="9525">
                          <a:noFill/>
                          <a:miter lim="800000"/>
                          <a:headEnd/>
                          <a:tailEnd/>
                        </a:ln>
                      </wps:spPr>
                      <wps:txbx>
                        <w:txbxContent>
                          <w:p w14:paraId="1DCD93B5" w14:textId="77777777" w:rsidR="009218AE" w:rsidRPr="0025768E" w:rsidRDefault="009218AE" w:rsidP="00D20CFF">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14:paraId="72A84E9B" w14:textId="77777777" w:rsidR="009218AE" w:rsidRPr="0025768E" w:rsidRDefault="009218AE" w:rsidP="00D20CFF">
                            <w:pPr>
                              <w:pStyle w:val="AuthorAfiliation"/>
                              <w:jc w:val="left"/>
                              <w:rPr>
                                <w:i w:val="0"/>
                                <w:szCs w:val="16"/>
                              </w:rPr>
                            </w:pPr>
                            <w:r w:rsidRPr="0025768E">
                              <w:rPr>
                                <w:i w:val="0"/>
                                <w:w w:val="104"/>
                                <w:szCs w:val="16"/>
                              </w:rPr>
                              <w:t xml:space="preserve">Email: </w:t>
                            </w:r>
                            <w:r w:rsidRPr="002137E7">
                              <w:rPr>
                                <w:i w:val="0"/>
                                <w:szCs w:val="16"/>
                                <w:lang w:val="en-US"/>
                              </w:rPr>
                              <w:t>syahroni.hidayat@stmikbumigora.ac.id</w:t>
                            </w:r>
                          </w:p>
                          <w:p w14:paraId="3DDC97EE" w14:textId="77777777" w:rsidR="009218AE" w:rsidRPr="002409A0" w:rsidRDefault="009218AE" w:rsidP="00D20CFF">
                            <w:pPr>
                              <w:widowControl w:val="0"/>
                              <w:tabs>
                                <w:tab w:val="left" w:pos="1985"/>
                              </w:tabs>
                              <w:autoSpaceDE w:val="0"/>
                              <w:autoSpaceDN w:val="0"/>
                              <w:adjustRightInd w:val="0"/>
                              <w:ind w:right="-28" w:firstLine="0"/>
                              <w:jc w:val="left"/>
                              <w:rPr>
                                <w:w w:val="104"/>
                                <w:sz w:val="16"/>
                                <w:szCs w:val="16"/>
                              </w:rPr>
                            </w:pPr>
                            <w:r w:rsidRPr="0025768E">
                              <w:rPr>
                                <w:w w:val="104"/>
                                <w:sz w:val="16"/>
                                <w:szCs w:val="16"/>
                              </w:rPr>
                              <w:t>Received</w:t>
                            </w:r>
                            <w:r w:rsidRPr="002409A0">
                              <w:rPr>
                                <w:w w:val="104"/>
                                <w:sz w:val="16"/>
                                <w:szCs w:val="16"/>
                              </w:rPr>
                              <w:t xml:space="preserve">: </w:t>
                            </w:r>
                            <w:r>
                              <w:rPr>
                                <w:w w:val="104"/>
                                <w:sz w:val="16"/>
                                <w:szCs w:val="16"/>
                              </w:rPr>
                              <w:t>October 31, 2017</w:t>
                            </w:r>
                            <w:r>
                              <w:rPr>
                                <w:w w:val="104"/>
                                <w:sz w:val="16"/>
                                <w:szCs w:val="16"/>
                                <w:lang w:val="en-US"/>
                              </w:rPr>
                              <w:tab/>
                            </w:r>
                            <w:r>
                              <w:rPr>
                                <w:w w:val="104"/>
                                <w:sz w:val="16"/>
                                <w:szCs w:val="16"/>
                              </w:rPr>
                              <w:tab/>
                            </w:r>
                            <w:r w:rsidRPr="002409A0">
                              <w:rPr>
                                <w:w w:val="104"/>
                                <w:sz w:val="16"/>
                                <w:szCs w:val="16"/>
                              </w:rPr>
                              <w:t xml:space="preserve">; Revised: </w:t>
                            </w:r>
                            <w:r>
                              <w:rPr>
                                <w:w w:val="104"/>
                                <w:sz w:val="16"/>
                                <w:szCs w:val="16"/>
                              </w:rPr>
                              <w:t>December 18, 2017</w:t>
                            </w:r>
                          </w:p>
                          <w:p w14:paraId="52BD569C" w14:textId="77777777" w:rsidR="009218AE" w:rsidRPr="002409A0" w:rsidRDefault="009218AE" w:rsidP="00D20CFF">
                            <w:pPr>
                              <w:widowControl w:val="0"/>
                              <w:tabs>
                                <w:tab w:val="left" w:pos="1985"/>
                              </w:tabs>
                              <w:autoSpaceDE w:val="0"/>
                              <w:autoSpaceDN w:val="0"/>
                              <w:adjustRightInd w:val="0"/>
                              <w:ind w:right="-28" w:firstLine="0"/>
                              <w:jc w:val="left"/>
                              <w:rPr>
                                <w:w w:val="104"/>
                                <w:sz w:val="16"/>
                                <w:szCs w:val="16"/>
                                <w:lang w:val="en-US"/>
                              </w:rPr>
                            </w:pPr>
                            <w:r w:rsidRPr="002409A0">
                              <w:rPr>
                                <w:w w:val="104"/>
                                <w:sz w:val="16"/>
                                <w:szCs w:val="16"/>
                              </w:rPr>
                              <w:t>Accepted:</w:t>
                            </w:r>
                            <w:r>
                              <w:rPr>
                                <w:w w:val="104"/>
                                <w:sz w:val="16"/>
                                <w:szCs w:val="16"/>
                                <w:lang w:val="en-US"/>
                              </w:rPr>
                              <w:t xml:space="preserve"> </w:t>
                            </w:r>
                            <w:r>
                              <w:rPr>
                                <w:w w:val="104"/>
                                <w:sz w:val="16"/>
                                <w:szCs w:val="16"/>
                              </w:rPr>
                              <w:t>December 19, 2017</w:t>
                            </w:r>
                            <w:r>
                              <w:rPr>
                                <w:w w:val="104"/>
                                <w:sz w:val="16"/>
                                <w:szCs w:val="16"/>
                              </w:rPr>
                              <w:tab/>
                            </w:r>
                            <w:r w:rsidRPr="002409A0">
                              <w:rPr>
                                <w:w w:val="104"/>
                                <w:sz w:val="16"/>
                                <w:szCs w:val="16"/>
                              </w:rPr>
                              <w:t xml:space="preserve">; Published: </w:t>
                            </w:r>
                            <w:r>
                              <w:rPr>
                                <w:w w:val="104"/>
                                <w:sz w:val="16"/>
                                <w:szCs w:val="16"/>
                              </w:rPr>
                              <w:t xml:space="preserve">December 29, 2017 </w:t>
                            </w:r>
                          </w:p>
                          <w:p w14:paraId="44B06DA5" w14:textId="77777777" w:rsidR="009218AE" w:rsidRPr="00C04969" w:rsidRDefault="009218AE" w:rsidP="00D20CFF">
                            <w:pPr>
                              <w:widowControl w:val="0"/>
                              <w:autoSpaceDE w:val="0"/>
                              <w:autoSpaceDN w:val="0"/>
                              <w:adjustRightInd w:val="0"/>
                              <w:ind w:right="-28" w:firstLine="0"/>
                              <w:rPr>
                                <w:w w:val="104"/>
                                <w:sz w:val="16"/>
                                <w:szCs w:val="16"/>
                              </w:rPr>
                            </w:pPr>
                            <w:r w:rsidRPr="0025768E">
                              <w:rPr>
                                <w:w w:val="104"/>
                                <w:sz w:val="16"/>
                                <w:szCs w:val="16"/>
                              </w:rPr>
                              <w:sym w:font="Symbol" w:char="F0D3"/>
                            </w:r>
                            <w:r w:rsidRPr="0025768E">
                              <w:rPr>
                                <w:w w:val="104"/>
                                <w:sz w:val="16"/>
                                <w:szCs w:val="16"/>
                              </w:rPr>
                              <w:t xml:space="preserve"> 201</w:t>
                            </w:r>
                            <w:r w:rsidRPr="0025768E">
                              <w:rPr>
                                <w:w w:val="104"/>
                                <w:sz w:val="16"/>
                                <w:szCs w:val="16"/>
                                <w:lang w:val="en-US"/>
                              </w:rPr>
                              <w:t xml:space="preserve">7 </w:t>
                            </w:r>
                            <w:r w:rsidRPr="0025768E">
                              <w:rPr>
                                <w:rFonts w:eastAsia="Calibri"/>
                                <w:sz w:val="16"/>
                                <w:szCs w:val="16"/>
                              </w:rPr>
                              <w:t>PPET - LIPI All rights reserved</w:t>
                            </w:r>
                          </w:p>
                          <w:p w14:paraId="3F6B3E04" w14:textId="77777777" w:rsidR="009218AE" w:rsidRPr="00C04969" w:rsidRDefault="009218AE" w:rsidP="00D20CFF">
                            <w:pPr>
                              <w:widowControl w:val="0"/>
                              <w:autoSpaceDE w:val="0"/>
                              <w:autoSpaceDN w:val="0"/>
                              <w:adjustRightInd w:val="0"/>
                              <w:ind w:right="-28" w:firstLine="0"/>
                              <w:jc w:val="left"/>
                              <w:rPr>
                                <w:w w:val="104"/>
                                <w:sz w:val="16"/>
                                <w:szCs w:val="16"/>
                              </w:rPr>
                            </w:pPr>
                            <w:r w:rsidRPr="00EB1CCB">
                              <w:rPr>
                                <w:color w:val="FFFFFF"/>
                                <w:w w:val="104"/>
                                <w:sz w:val="16"/>
                                <w:szCs w:val="16"/>
                              </w:rPr>
                              <w:t>25-32</w:t>
                            </w:r>
                          </w:p>
                          <w:p w14:paraId="1036E896" w14:textId="77777777" w:rsidR="009218AE" w:rsidRDefault="009218AE" w:rsidP="00D20CF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638pt;width:229.6pt;height:6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" stroked="f">
                <v:textbox>
                  <w:txbxContent>
                    <w:p w14:paraId="1DCD93B5" w14:textId="77777777" w:rsidR="009218AE" w:rsidRPr="0025768E" w:rsidRDefault="009218AE" w:rsidP="00D20CFF">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14:paraId="72A84E9B" w14:textId="77777777" w:rsidR="009218AE" w:rsidRPr="0025768E" w:rsidRDefault="009218AE" w:rsidP="00D20CFF">
                      <w:pPr>
                        <w:pStyle w:val="AuthorAfiliation"/>
                        <w:jc w:val="left"/>
                        <w:rPr>
                          <w:i w:val="0"/>
                          <w:szCs w:val="16"/>
                        </w:rPr>
                      </w:pPr>
                      <w:r w:rsidRPr="0025768E">
                        <w:rPr>
                          <w:i w:val="0"/>
                          <w:w w:val="104"/>
                          <w:szCs w:val="16"/>
                        </w:rPr>
                        <w:t xml:space="preserve">Email: </w:t>
                      </w:r>
                      <w:r w:rsidRPr="002137E7">
                        <w:rPr>
                          <w:i w:val="0"/>
                          <w:szCs w:val="16"/>
                          <w:lang w:val="en-US"/>
                        </w:rPr>
                        <w:t>syahroni.hidayat@stmikbumigora.ac.id</w:t>
                      </w:r>
                    </w:p>
                    <w:p w14:paraId="3DDC97EE" w14:textId="77777777" w:rsidR="009218AE" w:rsidRPr="002409A0" w:rsidRDefault="009218AE" w:rsidP="00D20CFF">
                      <w:pPr>
                        <w:widowControl w:val="0"/>
                        <w:tabs>
                          <w:tab w:val="left" w:pos="1985"/>
                        </w:tabs>
                        <w:autoSpaceDE w:val="0"/>
                        <w:autoSpaceDN w:val="0"/>
                        <w:adjustRightInd w:val="0"/>
                        <w:ind w:right="-28" w:firstLine="0"/>
                        <w:jc w:val="left"/>
                        <w:rPr>
                          <w:w w:val="104"/>
                          <w:sz w:val="16"/>
                          <w:szCs w:val="16"/>
                        </w:rPr>
                      </w:pPr>
                      <w:r w:rsidRPr="0025768E">
                        <w:rPr>
                          <w:w w:val="104"/>
                          <w:sz w:val="16"/>
                          <w:szCs w:val="16"/>
                        </w:rPr>
                        <w:t>Received</w:t>
                      </w:r>
                      <w:r w:rsidRPr="002409A0">
                        <w:rPr>
                          <w:w w:val="104"/>
                          <w:sz w:val="16"/>
                          <w:szCs w:val="16"/>
                        </w:rPr>
                        <w:t xml:space="preserve">: </w:t>
                      </w:r>
                      <w:r>
                        <w:rPr>
                          <w:w w:val="104"/>
                          <w:sz w:val="16"/>
                          <w:szCs w:val="16"/>
                        </w:rPr>
                        <w:t>October 31, 2017</w:t>
                      </w:r>
                      <w:r>
                        <w:rPr>
                          <w:w w:val="104"/>
                          <w:sz w:val="16"/>
                          <w:szCs w:val="16"/>
                          <w:lang w:val="en-US"/>
                        </w:rPr>
                        <w:tab/>
                      </w:r>
                      <w:r>
                        <w:rPr>
                          <w:w w:val="104"/>
                          <w:sz w:val="16"/>
                          <w:szCs w:val="16"/>
                        </w:rPr>
                        <w:tab/>
                      </w:r>
                      <w:r w:rsidRPr="002409A0">
                        <w:rPr>
                          <w:w w:val="104"/>
                          <w:sz w:val="16"/>
                          <w:szCs w:val="16"/>
                        </w:rPr>
                        <w:t xml:space="preserve">; Revised: </w:t>
                      </w:r>
                      <w:r>
                        <w:rPr>
                          <w:w w:val="104"/>
                          <w:sz w:val="16"/>
                          <w:szCs w:val="16"/>
                        </w:rPr>
                        <w:t>December 18, 2017</w:t>
                      </w:r>
                    </w:p>
                    <w:p w14:paraId="52BD569C" w14:textId="77777777" w:rsidR="009218AE" w:rsidRPr="002409A0" w:rsidRDefault="009218AE" w:rsidP="00D20CFF">
                      <w:pPr>
                        <w:widowControl w:val="0"/>
                        <w:tabs>
                          <w:tab w:val="left" w:pos="1985"/>
                        </w:tabs>
                        <w:autoSpaceDE w:val="0"/>
                        <w:autoSpaceDN w:val="0"/>
                        <w:adjustRightInd w:val="0"/>
                        <w:ind w:right="-28" w:firstLine="0"/>
                        <w:jc w:val="left"/>
                        <w:rPr>
                          <w:w w:val="104"/>
                          <w:sz w:val="16"/>
                          <w:szCs w:val="16"/>
                          <w:lang w:val="en-US"/>
                        </w:rPr>
                      </w:pPr>
                      <w:r w:rsidRPr="002409A0">
                        <w:rPr>
                          <w:w w:val="104"/>
                          <w:sz w:val="16"/>
                          <w:szCs w:val="16"/>
                        </w:rPr>
                        <w:t>Accepted:</w:t>
                      </w:r>
                      <w:r>
                        <w:rPr>
                          <w:w w:val="104"/>
                          <w:sz w:val="16"/>
                          <w:szCs w:val="16"/>
                          <w:lang w:val="en-US"/>
                        </w:rPr>
                        <w:t xml:space="preserve"> </w:t>
                      </w:r>
                      <w:r>
                        <w:rPr>
                          <w:w w:val="104"/>
                          <w:sz w:val="16"/>
                          <w:szCs w:val="16"/>
                        </w:rPr>
                        <w:t>December 19, 2017</w:t>
                      </w:r>
                      <w:r>
                        <w:rPr>
                          <w:w w:val="104"/>
                          <w:sz w:val="16"/>
                          <w:szCs w:val="16"/>
                        </w:rPr>
                        <w:tab/>
                      </w:r>
                      <w:r w:rsidRPr="002409A0">
                        <w:rPr>
                          <w:w w:val="104"/>
                          <w:sz w:val="16"/>
                          <w:szCs w:val="16"/>
                        </w:rPr>
                        <w:t xml:space="preserve">; Published: </w:t>
                      </w:r>
                      <w:r>
                        <w:rPr>
                          <w:w w:val="104"/>
                          <w:sz w:val="16"/>
                          <w:szCs w:val="16"/>
                        </w:rPr>
                        <w:t xml:space="preserve">December 29, 2017 </w:t>
                      </w:r>
                    </w:p>
                    <w:p w14:paraId="44B06DA5" w14:textId="77777777" w:rsidR="009218AE" w:rsidRPr="00C04969" w:rsidRDefault="009218AE" w:rsidP="00D20CFF">
                      <w:pPr>
                        <w:widowControl w:val="0"/>
                        <w:autoSpaceDE w:val="0"/>
                        <w:autoSpaceDN w:val="0"/>
                        <w:adjustRightInd w:val="0"/>
                        <w:ind w:right="-28" w:firstLine="0"/>
                        <w:rPr>
                          <w:w w:val="104"/>
                          <w:sz w:val="16"/>
                          <w:szCs w:val="16"/>
                        </w:rPr>
                      </w:pPr>
                      <w:r w:rsidRPr="0025768E">
                        <w:rPr>
                          <w:w w:val="104"/>
                          <w:sz w:val="16"/>
                          <w:szCs w:val="16"/>
                        </w:rPr>
                        <w:sym w:font="Symbol" w:char="F0D3"/>
                      </w:r>
                      <w:r w:rsidRPr="0025768E">
                        <w:rPr>
                          <w:w w:val="104"/>
                          <w:sz w:val="16"/>
                          <w:szCs w:val="16"/>
                        </w:rPr>
                        <w:t xml:space="preserve"> 201</w:t>
                      </w:r>
                      <w:r w:rsidRPr="0025768E">
                        <w:rPr>
                          <w:w w:val="104"/>
                          <w:sz w:val="16"/>
                          <w:szCs w:val="16"/>
                          <w:lang w:val="en-US"/>
                        </w:rPr>
                        <w:t xml:space="preserve">7 </w:t>
                      </w:r>
                      <w:r w:rsidRPr="0025768E">
                        <w:rPr>
                          <w:rFonts w:eastAsia="Calibri"/>
                          <w:sz w:val="16"/>
                          <w:szCs w:val="16"/>
                        </w:rPr>
                        <w:t>PPET - LIPI All rights reserved</w:t>
                      </w:r>
                    </w:p>
                    <w:p w14:paraId="3F6B3E04" w14:textId="77777777" w:rsidR="009218AE" w:rsidRPr="00C04969" w:rsidRDefault="009218AE" w:rsidP="00D20CFF">
                      <w:pPr>
                        <w:widowControl w:val="0"/>
                        <w:autoSpaceDE w:val="0"/>
                        <w:autoSpaceDN w:val="0"/>
                        <w:adjustRightInd w:val="0"/>
                        <w:ind w:right="-28" w:firstLine="0"/>
                        <w:jc w:val="left"/>
                        <w:rPr>
                          <w:w w:val="104"/>
                          <w:sz w:val="16"/>
                          <w:szCs w:val="16"/>
                        </w:rPr>
                      </w:pPr>
                      <w:r w:rsidRPr="00EB1CCB">
                        <w:rPr>
                          <w:color w:val="FFFFFF"/>
                          <w:w w:val="104"/>
                          <w:sz w:val="16"/>
                          <w:szCs w:val="16"/>
                        </w:rPr>
                        <w:t>25-32</w:t>
                      </w:r>
                    </w:p>
                    <w:p w14:paraId="1036E896" w14:textId="77777777" w:rsidR="009218AE" w:rsidRDefault="009218AE" w:rsidP="00D20CFF"/>
                  </w:txbxContent>
                </v:textbox>
                <w10:wrap type="through" anchorx="margin" anchory="margin"/>
              </v:shape>
            </w:pict>
          </mc:Fallback>
        </mc:AlternateContent>
      </w:r>
      <w:r w:rsidR="009F5678">
        <w:rPr>
          <w:sz w:val="20"/>
          <w:szCs w:val="20"/>
          <w:lang w:val="en-AU"/>
        </w:rPr>
        <w:t>I</w:t>
      </w:r>
      <w:r w:rsidR="008614B2" w:rsidRPr="008614B2">
        <w:rPr>
          <w:sz w:val="20"/>
          <w:szCs w:val="20"/>
          <w:lang w:val="en-AU"/>
        </w:rPr>
        <w:t>n this paper</w:t>
      </w:r>
      <w:r w:rsidR="009F5678">
        <w:rPr>
          <w:sz w:val="20"/>
          <w:szCs w:val="20"/>
          <w:lang w:val="en-AU"/>
        </w:rPr>
        <w:t xml:space="preserve">, the determination of the </w:t>
      </w:r>
      <w:r w:rsidR="001A7130">
        <w:rPr>
          <w:sz w:val="20"/>
          <w:szCs w:val="20"/>
        </w:rPr>
        <w:t>optimal</w:t>
      </w:r>
      <w:r w:rsidR="009F5678">
        <w:rPr>
          <w:sz w:val="20"/>
          <w:szCs w:val="20"/>
          <w:lang w:val="en-AU"/>
        </w:rPr>
        <w:t xml:space="preserve"> wavelet basis function </w:t>
      </w:r>
      <w:r w:rsidR="00D73C12">
        <w:rPr>
          <w:sz w:val="20"/>
          <w:szCs w:val="20"/>
          <w:lang w:val="en-AU"/>
        </w:rPr>
        <w:t xml:space="preserve">applied </w:t>
      </w:r>
      <w:r w:rsidR="009F5678">
        <w:rPr>
          <w:sz w:val="20"/>
          <w:szCs w:val="20"/>
          <w:lang w:val="en-AU"/>
        </w:rPr>
        <w:t>for</w:t>
      </w:r>
      <w:r w:rsidR="008614B2" w:rsidRPr="008614B2">
        <w:rPr>
          <w:sz w:val="20"/>
          <w:szCs w:val="20"/>
          <w:lang w:val="en-AU"/>
        </w:rPr>
        <w:t xml:space="preserve"> speech signal</w:t>
      </w:r>
      <w:r w:rsidR="009F5678">
        <w:rPr>
          <w:sz w:val="20"/>
          <w:szCs w:val="20"/>
          <w:lang w:val="en-AU"/>
        </w:rPr>
        <w:t xml:space="preserve"> recognition</w:t>
      </w:r>
      <w:r w:rsidR="008E0921">
        <w:rPr>
          <w:sz w:val="20"/>
          <w:szCs w:val="20"/>
          <w:lang w:val="en-AU"/>
        </w:rPr>
        <w:t xml:space="preserve"> is explored</w:t>
      </w:r>
      <w:r w:rsidR="008614B2" w:rsidRPr="008614B2">
        <w:rPr>
          <w:sz w:val="20"/>
          <w:szCs w:val="20"/>
          <w:lang w:val="en-AU"/>
        </w:rPr>
        <w:t xml:space="preserve">, especially for Indonesian vowels. </w:t>
      </w:r>
      <w:r w:rsidR="00D73C12">
        <w:rPr>
          <w:sz w:val="20"/>
          <w:szCs w:val="20"/>
          <w:lang w:val="en-AU"/>
        </w:rPr>
        <w:t>C</w:t>
      </w:r>
      <w:r w:rsidR="008614B2" w:rsidRPr="008614B2">
        <w:rPr>
          <w:sz w:val="20"/>
          <w:szCs w:val="20"/>
          <w:lang w:val="en-AU"/>
        </w:rPr>
        <w:t>ross-correlation algorithm</w:t>
      </w:r>
      <w:r w:rsidR="00D73C12">
        <w:rPr>
          <w:sz w:val="20"/>
          <w:szCs w:val="20"/>
          <w:lang w:val="en-AU"/>
        </w:rPr>
        <w:t xml:space="preserve"> is used</w:t>
      </w:r>
      <w:r w:rsidR="008614B2" w:rsidRPr="008614B2">
        <w:rPr>
          <w:sz w:val="20"/>
          <w:szCs w:val="20"/>
          <w:lang w:val="en-AU"/>
        </w:rPr>
        <w:t xml:space="preserve">. </w:t>
      </w:r>
      <w:r w:rsidR="00D73C12">
        <w:rPr>
          <w:sz w:val="20"/>
          <w:szCs w:val="20"/>
          <w:lang w:val="en-AU"/>
        </w:rPr>
        <w:t>C</w:t>
      </w:r>
      <w:r w:rsidR="008614B2" w:rsidRPr="008614B2">
        <w:rPr>
          <w:sz w:val="20"/>
          <w:szCs w:val="20"/>
          <w:lang w:val="en-AU"/>
        </w:rPr>
        <w:t xml:space="preserve">ompared to statistical correlation process, this method does not require the similarity of length between the two data to be processed. The influence of gender and the consistencies of its result are counted in. </w:t>
      </w:r>
      <w:r w:rsidR="008E0921">
        <w:rPr>
          <w:sz w:val="20"/>
          <w:szCs w:val="20"/>
          <w:lang w:val="en-AU"/>
        </w:rPr>
        <w:t>T</w:t>
      </w:r>
      <w:r w:rsidR="00D73C12">
        <w:rPr>
          <w:sz w:val="20"/>
          <w:szCs w:val="20"/>
          <w:lang w:val="en-AU"/>
        </w:rPr>
        <w:t xml:space="preserve">his paper is </w:t>
      </w:r>
      <w:r w:rsidR="008E0921">
        <w:rPr>
          <w:sz w:val="20"/>
          <w:szCs w:val="20"/>
          <w:lang w:val="en-AU"/>
        </w:rPr>
        <w:t xml:space="preserve">organized </w:t>
      </w:r>
      <w:r w:rsidR="008614B2" w:rsidRPr="008614B2">
        <w:rPr>
          <w:sz w:val="20"/>
          <w:szCs w:val="20"/>
          <w:lang w:val="en-AU"/>
        </w:rPr>
        <w:t>as follows</w:t>
      </w:r>
      <w:r w:rsidR="001B6C4F">
        <w:rPr>
          <w:sz w:val="20"/>
          <w:szCs w:val="20"/>
          <w:lang w:val="en-AU"/>
        </w:rPr>
        <w:t>:</w:t>
      </w:r>
      <w:r w:rsidR="008614B2" w:rsidRPr="008614B2">
        <w:rPr>
          <w:sz w:val="20"/>
          <w:szCs w:val="20"/>
          <w:lang w:val="en-AU"/>
        </w:rPr>
        <w:t xml:space="preserve"> Section 1 </w:t>
      </w:r>
      <w:r w:rsidR="008E0921">
        <w:rPr>
          <w:sz w:val="20"/>
          <w:szCs w:val="20"/>
          <w:lang w:val="en-AU"/>
        </w:rPr>
        <w:t>provides the i</w:t>
      </w:r>
      <w:r w:rsidR="008614B2" w:rsidRPr="008614B2">
        <w:rPr>
          <w:sz w:val="20"/>
          <w:szCs w:val="20"/>
          <w:lang w:val="en-AU"/>
        </w:rPr>
        <w:t xml:space="preserve">ntroduction </w:t>
      </w:r>
      <w:r w:rsidR="00381C5F">
        <w:rPr>
          <w:noProof/>
          <w:sz w:val="20"/>
          <w:szCs w:val="20"/>
          <w:lang w:val="en-AU"/>
        </w:rPr>
        <w:t>to</w:t>
      </w:r>
      <w:r w:rsidR="008614B2" w:rsidRPr="008614B2">
        <w:rPr>
          <w:sz w:val="20"/>
          <w:szCs w:val="20"/>
          <w:lang w:val="en-AU"/>
        </w:rPr>
        <w:t xml:space="preserve"> this research. Section 2 </w:t>
      </w:r>
      <w:r w:rsidR="008E0921">
        <w:rPr>
          <w:sz w:val="20"/>
          <w:szCs w:val="20"/>
          <w:lang w:val="en-AU"/>
        </w:rPr>
        <w:t xml:space="preserve">describes research </w:t>
      </w:r>
      <w:r w:rsidR="008614B2" w:rsidRPr="008614B2">
        <w:rPr>
          <w:sz w:val="20"/>
          <w:szCs w:val="20"/>
          <w:lang w:val="en-AU"/>
        </w:rPr>
        <w:t xml:space="preserve">methodology to </w:t>
      </w:r>
      <w:r w:rsidR="008E0921">
        <w:rPr>
          <w:sz w:val="20"/>
          <w:szCs w:val="20"/>
          <w:lang w:val="en-AU"/>
        </w:rPr>
        <w:t>determine the</w:t>
      </w:r>
      <w:r w:rsidR="008614B2" w:rsidRPr="008614B2">
        <w:rPr>
          <w:sz w:val="20"/>
          <w:szCs w:val="20"/>
          <w:lang w:val="en-AU"/>
        </w:rPr>
        <w:t xml:space="preserve"> </w:t>
      </w:r>
      <w:r w:rsidR="003E5871">
        <w:rPr>
          <w:sz w:val="20"/>
          <w:szCs w:val="20"/>
          <w:lang w:val="en-AU"/>
        </w:rPr>
        <w:t>optimum</w:t>
      </w:r>
      <w:r w:rsidR="003E5871" w:rsidRPr="008614B2">
        <w:rPr>
          <w:sz w:val="20"/>
          <w:szCs w:val="20"/>
          <w:lang w:val="en-AU"/>
        </w:rPr>
        <w:t xml:space="preserve"> </w:t>
      </w:r>
      <w:r w:rsidR="008614B2" w:rsidRPr="008614B2">
        <w:rPr>
          <w:sz w:val="20"/>
          <w:szCs w:val="20"/>
          <w:lang w:val="en-AU"/>
        </w:rPr>
        <w:t>wavelet basis function</w:t>
      </w:r>
      <w:r w:rsidR="008E0921">
        <w:rPr>
          <w:sz w:val="20"/>
          <w:szCs w:val="20"/>
          <w:lang w:val="en-AU"/>
        </w:rPr>
        <w:t xml:space="preserve"> for Indonesian vowels recognition</w:t>
      </w:r>
      <w:r w:rsidR="008614B2" w:rsidRPr="008614B2">
        <w:rPr>
          <w:sz w:val="20"/>
          <w:szCs w:val="20"/>
          <w:lang w:val="en-AU"/>
        </w:rPr>
        <w:t xml:space="preserve">. </w:t>
      </w:r>
      <w:r w:rsidR="008E0921">
        <w:rPr>
          <w:sz w:val="20"/>
          <w:szCs w:val="20"/>
          <w:lang w:val="en-AU"/>
        </w:rPr>
        <w:t xml:space="preserve">In </w:t>
      </w:r>
      <w:r w:rsidR="001B6C4F">
        <w:rPr>
          <w:sz w:val="20"/>
          <w:szCs w:val="20"/>
          <w:lang w:val="en-AU"/>
        </w:rPr>
        <w:t>S</w:t>
      </w:r>
      <w:r w:rsidR="008614B2" w:rsidRPr="008614B2">
        <w:rPr>
          <w:sz w:val="20"/>
          <w:szCs w:val="20"/>
          <w:lang w:val="en-AU"/>
        </w:rPr>
        <w:t>ection 3</w:t>
      </w:r>
      <w:r w:rsidR="008E0921">
        <w:rPr>
          <w:sz w:val="20"/>
          <w:szCs w:val="20"/>
          <w:lang w:val="en-AU"/>
        </w:rPr>
        <w:t>,</w:t>
      </w:r>
      <w:r w:rsidR="008614B2" w:rsidRPr="008614B2">
        <w:rPr>
          <w:sz w:val="20"/>
          <w:szCs w:val="20"/>
          <w:lang w:val="en-AU"/>
        </w:rPr>
        <w:t xml:space="preserve"> </w:t>
      </w:r>
      <w:r w:rsidR="008E0921">
        <w:rPr>
          <w:sz w:val="20"/>
          <w:szCs w:val="20"/>
          <w:lang w:val="en-AU"/>
        </w:rPr>
        <w:t>the d</w:t>
      </w:r>
      <w:r w:rsidR="008614B2" w:rsidRPr="008614B2">
        <w:rPr>
          <w:sz w:val="20"/>
          <w:szCs w:val="20"/>
          <w:lang w:val="en-AU"/>
        </w:rPr>
        <w:t xml:space="preserve">esign </w:t>
      </w:r>
      <w:r w:rsidR="008E0921">
        <w:rPr>
          <w:sz w:val="20"/>
          <w:szCs w:val="20"/>
          <w:lang w:val="en-AU"/>
        </w:rPr>
        <w:t>i</w:t>
      </w:r>
      <w:r w:rsidR="008614B2" w:rsidRPr="008614B2">
        <w:rPr>
          <w:sz w:val="20"/>
          <w:szCs w:val="20"/>
          <w:lang w:val="en-AU"/>
        </w:rPr>
        <w:t xml:space="preserve">mplementation and </w:t>
      </w:r>
      <w:r w:rsidR="008E0921">
        <w:rPr>
          <w:sz w:val="20"/>
          <w:szCs w:val="20"/>
          <w:lang w:val="en-AU"/>
        </w:rPr>
        <w:t>a</w:t>
      </w:r>
      <w:r w:rsidR="008614B2" w:rsidRPr="008614B2">
        <w:rPr>
          <w:sz w:val="20"/>
          <w:szCs w:val="20"/>
          <w:lang w:val="en-AU"/>
        </w:rPr>
        <w:t>nalysis of the result</w:t>
      </w:r>
      <w:r w:rsidR="008E0921">
        <w:rPr>
          <w:sz w:val="20"/>
          <w:szCs w:val="20"/>
          <w:lang w:val="en-AU"/>
        </w:rPr>
        <w:t xml:space="preserve"> </w:t>
      </w:r>
      <w:r w:rsidR="008E0921" w:rsidRPr="00381C5F">
        <w:rPr>
          <w:noProof/>
          <w:sz w:val="20"/>
          <w:szCs w:val="20"/>
          <w:lang w:val="en-AU"/>
        </w:rPr>
        <w:t xml:space="preserve">is </w:t>
      </w:r>
      <w:r w:rsidR="00381C5F" w:rsidRPr="00381C5F">
        <w:rPr>
          <w:noProof/>
          <w:sz w:val="20"/>
          <w:szCs w:val="20"/>
        </w:rPr>
        <w:t>pre</w:t>
      </w:r>
      <w:r w:rsidR="00381C5F">
        <w:rPr>
          <w:noProof/>
          <w:sz w:val="20"/>
          <w:szCs w:val="20"/>
        </w:rPr>
        <w:t xml:space="preserve">sented, followed by the conclusion in </w:t>
      </w:r>
      <w:r w:rsidR="008614B2" w:rsidRPr="008614B2">
        <w:rPr>
          <w:sz w:val="20"/>
          <w:szCs w:val="20"/>
          <w:lang w:val="en-AU"/>
        </w:rPr>
        <w:t>Section 4</w:t>
      </w:r>
      <w:r w:rsidR="00381C5F">
        <w:rPr>
          <w:sz w:val="20"/>
          <w:szCs w:val="20"/>
        </w:rPr>
        <w:t>.</w:t>
      </w:r>
    </w:p>
    <w:p w14:paraId="7E7BA782" w14:textId="77777777" w:rsidR="009431ED" w:rsidRPr="00F361FF" w:rsidRDefault="00531B49" w:rsidP="00CC52AF">
      <w:pPr>
        <w:pStyle w:val="Heading1"/>
        <w:numPr>
          <w:ilvl w:val="0"/>
          <w:numId w:val="43"/>
        </w:numPr>
        <w:ind w:left="0" w:firstLine="0"/>
      </w:pPr>
      <w:r w:rsidRPr="00CC52AF">
        <w:rPr>
          <w:lang w:val="en-ID"/>
        </w:rPr>
        <w:lastRenderedPageBreak/>
        <w:t>Method</w:t>
      </w:r>
      <w:r w:rsidR="00CD7690">
        <w:t>ology</w:t>
      </w:r>
    </w:p>
    <w:p w14:paraId="68D61FE8" w14:textId="39384B91" w:rsidR="00D20CFF" w:rsidRDefault="00D20CFF" w:rsidP="00D20CFF">
      <w:r w:rsidRPr="00702344">
        <w:rPr>
          <w:lang w:val="en-AU"/>
        </w:rPr>
        <w:t xml:space="preserve">The </w:t>
      </w:r>
      <w:r w:rsidR="009E578C">
        <w:t>optimal</w:t>
      </w:r>
      <w:r w:rsidR="003E5871" w:rsidRPr="00702344">
        <w:rPr>
          <w:lang w:val="en-AU"/>
        </w:rPr>
        <w:t xml:space="preserve"> </w:t>
      </w:r>
      <w:r w:rsidRPr="00702344">
        <w:rPr>
          <w:lang w:val="en-AU"/>
        </w:rPr>
        <w:t>basis wavelet determination system</w:t>
      </w:r>
      <w:r w:rsidR="00D9465B">
        <w:t xml:space="preserve"> has been</w:t>
      </w:r>
      <w:r w:rsidRPr="00702344">
        <w:rPr>
          <w:lang w:val="en-AU"/>
        </w:rPr>
        <w:t xml:space="preserve"> developed using </w:t>
      </w:r>
      <w:proofErr w:type="spellStart"/>
      <w:r w:rsidRPr="00702344">
        <w:rPr>
          <w:lang w:val="en-AU"/>
        </w:rPr>
        <w:t>Matlab</w:t>
      </w:r>
      <w:proofErr w:type="spellEnd"/>
      <w:r w:rsidRPr="00702344">
        <w:rPr>
          <w:lang w:val="en-AU"/>
        </w:rPr>
        <w:t xml:space="preserve">, with the 2.3Hz Intel-core i3 processor. </w:t>
      </w:r>
      <w:r w:rsidR="00980AC1">
        <w:t>Overall, t</w:t>
      </w:r>
      <w:r w:rsidRPr="00702344">
        <w:rPr>
          <w:lang w:val="en-AU"/>
        </w:rPr>
        <w:t xml:space="preserve">here </w:t>
      </w:r>
      <w:r w:rsidR="001B6C4F">
        <w:rPr>
          <w:lang w:val="en-US"/>
        </w:rPr>
        <w:t>are</w:t>
      </w:r>
      <w:r w:rsidRPr="00702344">
        <w:rPr>
          <w:lang w:val="en-AU"/>
        </w:rPr>
        <w:t xml:space="preserve"> three </w:t>
      </w:r>
      <w:r w:rsidR="00D9465B">
        <w:t>stages process</w:t>
      </w:r>
      <w:r w:rsidR="00980AC1">
        <w:t xml:space="preserve"> </w:t>
      </w:r>
      <w:r w:rsidR="001B6C4F">
        <w:rPr>
          <w:lang w:val="en-US"/>
        </w:rPr>
        <w:t>that consist of</w:t>
      </w:r>
      <w:r w:rsidR="001B6C4F">
        <w:t xml:space="preserve"> </w:t>
      </w:r>
      <w:r w:rsidRPr="00702344">
        <w:rPr>
          <w:lang w:val="en-AU"/>
        </w:rPr>
        <w:t xml:space="preserve">pre-processing, processing and post-processing. In pre-processing, data </w:t>
      </w:r>
      <w:r w:rsidR="00D9465B">
        <w:t xml:space="preserve">were </w:t>
      </w:r>
      <w:r w:rsidRPr="00702344">
        <w:rPr>
          <w:lang w:val="en-AU"/>
        </w:rPr>
        <w:t>record</w:t>
      </w:r>
      <w:r w:rsidR="00D9465B">
        <w:t>ed</w:t>
      </w:r>
      <w:r w:rsidRPr="00702344">
        <w:rPr>
          <w:lang w:val="en-AU"/>
        </w:rPr>
        <w:t xml:space="preserve">, </w:t>
      </w:r>
      <w:r w:rsidR="00346B34">
        <w:t xml:space="preserve">followed by </w:t>
      </w:r>
      <w:r w:rsidRPr="00702344">
        <w:rPr>
          <w:lang w:val="en-AU"/>
        </w:rPr>
        <w:t>de-</w:t>
      </w:r>
      <w:r w:rsidR="00D9465B">
        <w:rPr>
          <w:lang w:val="en-AU"/>
        </w:rPr>
        <w:t>noising</w:t>
      </w:r>
      <w:r w:rsidR="00346B34">
        <w:rPr>
          <w:lang w:val="en-AU"/>
        </w:rPr>
        <w:t xml:space="preserve">, </w:t>
      </w:r>
      <w:r w:rsidR="00D9465B">
        <w:rPr>
          <w:lang w:val="en-AU"/>
        </w:rPr>
        <w:t>endpoint detection</w:t>
      </w:r>
      <w:r w:rsidR="00346B34">
        <w:rPr>
          <w:lang w:val="en-AU"/>
        </w:rPr>
        <w:t xml:space="preserve"> and</w:t>
      </w:r>
      <w:r w:rsidR="00D9465B">
        <w:t xml:space="preserve"> </w:t>
      </w:r>
      <w:r w:rsidRPr="00702344">
        <w:rPr>
          <w:lang w:val="en-AU"/>
        </w:rPr>
        <w:t xml:space="preserve">normalization process. </w:t>
      </w:r>
      <w:r w:rsidR="00D9465B">
        <w:t>T</w:t>
      </w:r>
      <w:r w:rsidRPr="00702344">
        <w:rPr>
          <w:lang w:val="en-AU"/>
        </w:rPr>
        <w:t>he cross-correlation process between signal and wavelet basis function</w:t>
      </w:r>
      <w:r w:rsidR="00D9465B">
        <w:t xml:space="preserve"> </w:t>
      </w:r>
      <w:r w:rsidR="001B6C4F">
        <w:rPr>
          <w:lang w:val="en-US"/>
        </w:rPr>
        <w:t xml:space="preserve">is </w:t>
      </w:r>
      <w:r w:rsidR="00D9465B">
        <w:t>then employed at processing stage</w:t>
      </w:r>
      <w:r w:rsidRPr="00702344">
        <w:rPr>
          <w:lang w:val="en-AU"/>
        </w:rPr>
        <w:t>. At post-processing</w:t>
      </w:r>
      <w:r w:rsidR="00D9465B">
        <w:t xml:space="preserve"> stage, </w:t>
      </w:r>
      <w:r>
        <w:rPr>
          <w:lang w:val="en-AU"/>
        </w:rPr>
        <w:t xml:space="preserve">the </w:t>
      </w:r>
      <w:r w:rsidR="009E578C" w:rsidRPr="009E578C">
        <w:t>optimal</w:t>
      </w:r>
      <w:r w:rsidR="003E5871" w:rsidRPr="00702344">
        <w:rPr>
          <w:lang w:val="en-AU"/>
        </w:rPr>
        <w:t xml:space="preserve"> </w:t>
      </w:r>
      <w:r w:rsidR="00D9465B" w:rsidRPr="00D9465B">
        <w:rPr>
          <w:lang w:val="en-AU"/>
        </w:rPr>
        <w:t xml:space="preserve">wavelet </w:t>
      </w:r>
      <w:r w:rsidRPr="00702344">
        <w:rPr>
          <w:lang w:val="en-AU"/>
        </w:rPr>
        <w:t xml:space="preserve">basis function </w:t>
      </w:r>
      <w:r w:rsidR="00D9465B">
        <w:t xml:space="preserve">is determined </w:t>
      </w:r>
      <w:r w:rsidRPr="00702344">
        <w:rPr>
          <w:lang w:val="en-AU"/>
        </w:rPr>
        <w:t>for Indonesian vowels</w:t>
      </w:r>
      <w:r w:rsidR="005741CC">
        <w:t xml:space="preserve"> recognition</w:t>
      </w:r>
      <w:r w:rsidRPr="00702344">
        <w:rPr>
          <w:lang w:val="en-AU"/>
        </w:rPr>
        <w:t>. Details of each process are described as follows.</w:t>
      </w:r>
    </w:p>
    <w:p w14:paraId="799306E2" w14:textId="77777777" w:rsidR="00D20CFF" w:rsidRDefault="00D20CFF" w:rsidP="005C61B0">
      <w:pPr>
        <w:pStyle w:val="Heading2"/>
        <w:numPr>
          <w:ilvl w:val="0"/>
          <w:numId w:val="46"/>
        </w:numPr>
        <w:ind w:left="360"/>
      </w:pPr>
      <w:r>
        <w:t>Data Selection</w:t>
      </w:r>
      <w:r w:rsidR="008145B5">
        <w:rPr>
          <w:lang w:val="en-US"/>
        </w:rPr>
        <w:t xml:space="preserve"> and Recording</w:t>
      </w:r>
    </w:p>
    <w:p w14:paraId="187BF2C2" w14:textId="0BAF7770" w:rsidR="005C61B0" w:rsidRDefault="001808B5" w:rsidP="009C52DC">
      <w:pPr>
        <w:ind w:firstLine="360"/>
      </w:pPr>
      <w:r>
        <w:rPr>
          <w:lang w:val="en-AU"/>
        </w:rPr>
        <w:t xml:space="preserve">A </w:t>
      </w:r>
      <w:r w:rsidR="001B6C4F">
        <w:rPr>
          <w:lang w:val="en-AU"/>
        </w:rPr>
        <w:t>s</w:t>
      </w:r>
      <w:r w:rsidR="005C61B0" w:rsidRPr="00862A66">
        <w:rPr>
          <w:lang w:val="en-AU"/>
        </w:rPr>
        <w:t xml:space="preserve">yllable is the smallest part of the word that </w:t>
      </w:r>
      <w:r w:rsidRPr="00862A66">
        <w:rPr>
          <w:lang w:val="en-AU"/>
        </w:rPr>
        <w:t>can</w:t>
      </w:r>
      <w:r>
        <w:rPr>
          <w:lang w:val="en-AU"/>
        </w:rPr>
        <w:t>not</w:t>
      </w:r>
      <w:r w:rsidRPr="00862A66">
        <w:rPr>
          <w:lang w:val="en-AU"/>
        </w:rPr>
        <w:t xml:space="preserve"> </w:t>
      </w:r>
      <w:r w:rsidR="005C61B0" w:rsidRPr="00862A66">
        <w:rPr>
          <w:lang w:val="en-AU"/>
        </w:rPr>
        <w:t xml:space="preserve">be dispersed. In </w:t>
      </w:r>
      <w:r w:rsidR="005C61B0" w:rsidRPr="003E4BB1">
        <w:rPr>
          <w:noProof/>
          <w:lang w:val="en-AU"/>
        </w:rPr>
        <w:t>Indonesian</w:t>
      </w:r>
      <w:r w:rsidR="005C61B0" w:rsidRPr="00862A66">
        <w:rPr>
          <w:lang w:val="en-AU"/>
        </w:rPr>
        <w:t xml:space="preserve"> language, the syllable always has vowels as the core of a word</w:t>
      </w:r>
      <w:r w:rsidR="00E3786D">
        <w:rPr>
          <w:lang w:val="en-AU"/>
        </w:rPr>
        <w:t xml:space="preserve">. </w:t>
      </w:r>
      <w:r w:rsidR="005A411E">
        <w:rPr>
          <w:lang w:val="en-AU"/>
        </w:rPr>
        <w:t xml:space="preserve">Table 1 shows the set of Indonesian </w:t>
      </w:r>
      <w:r w:rsidR="005A411E" w:rsidRPr="00862A66">
        <w:rPr>
          <w:lang w:val="en-AU"/>
        </w:rPr>
        <w:t>syllable pattern</w:t>
      </w:r>
      <w:r w:rsidR="005A411E">
        <w:rPr>
          <w:lang w:val="en-AU"/>
        </w:rPr>
        <w:t xml:space="preserve"> </w:t>
      </w:r>
      <w:r w:rsidR="0019552D">
        <w:rPr>
          <w:lang w:val="en-AU"/>
        </w:rPr>
        <w:fldChar w:fldCharType="begin" w:fldLock="1"/>
      </w:r>
      <w:r w:rsidR="005A411E">
        <w:rPr>
          <w:lang w:val="en-AU"/>
        </w:rPr>
        <w:instrText>ADDIN CSL_CITATION { "citationItems" : [ { "id" : "ITEM-1", "itemData" : { "author" : [ { "dropping-particle" : "", "family" : "Suyanto", "given" : "", "non-dropping-particle" : "", "parse-names" : false, "suffix" : "" }, { "dropping-particle" : "", "family" : "Hartati", "given" : "Sri", "non-dropping-particle" : "", "parse-names" : false, "suffix" : "" } ], "container-title" : "The 7th International Conference on Information &amp; Communication Technology and Systems (ICTS)", "id" : "ITEM-1", "issued" : { "date-parts" : [ [ "2013" ] ] }, "page" : "191-196", "title" : "Design of Indonesian LVCSR Using Combined Phoneme and Syllable Models", "type" : "paper-conference" }, "uris" : [ "http://www.mendeley.com/documents/?uuid=0b8405ac-5955-4287-b4ed-349071712190" ] } ], "mendeley" : { "formattedCitation" : "[12]", "plainTextFormattedCitation" : "[12]", "previouslyFormattedCitation" : "[12]" }, "properties" : {  }, "schema" : "https://github.com/citation-style-language/schema/raw/master/csl-citation.json" }</w:instrText>
      </w:r>
      <w:r w:rsidR="0019552D">
        <w:rPr>
          <w:lang w:val="en-AU"/>
        </w:rPr>
        <w:fldChar w:fldCharType="separate"/>
      </w:r>
      <w:r w:rsidR="005A411E" w:rsidRPr="00375C24">
        <w:rPr>
          <w:noProof/>
          <w:lang w:val="en-AU"/>
        </w:rPr>
        <w:t>[12]</w:t>
      </w:r>
      <w:r w:rsidR="0019552D">
        <w:rPr>
          <w:lang w:val="en-AU"/>
        </w:rPr>
        <w:fldChar w:fldCharType="end"/>
      </w:r>
      <w:r w:rsidR="005A411E" w:rsidRPr="00862A66">
        <w:rPr>
          <w:lang w:val="en-AU"/>
        </w:rPr>
        <w:t>.</w:t>
      </w:r>
      <w:r w:rsidR="005A411E">
        <w:rPr>
          <w:lang w:val="en-AU"/>
        </w:rPr>
        <w:t xml:space="preserve"> </w:t>
      </w:r>
      <w:r w:rsidR="001B6C4F">
        <w:rPr>
          <w:lang w:val="en-AU"/>
        </w:rPr>
        <w:t>A</w:t>
      </w:r>
      <w:r w:rsidR="005A411E">
        <w:rPr>
          <w:lang w:val="en-AU"/>
        </w:rPr>
        <w:t xml:space="preserve"> syllable </w:t>
      </w:r>
      <w:r w:rsidR="00E3786D">
        <w:rPr>
          <w:lang w:val="en-AU"/>
        </w:rPr>
        <w:t>m</w:t>
      </w:r>
      <w:r w:rsidR="005A411E">
        <w:rPr>
          <w:lang w:val="en-AU"/>
        </w:rPr>
        <w:t>ay be composed of only a single vowel.</w:t>
      </w:r>
      <w:r w:rsidR="00DF5FB3">
        <w:rPr>
          <w:lang w:val="en-AU"/>
        </w:rPr>
        <w:t xml:space="preserve"> In this research, </w:t>
      </w:r>
      <w:r w:rsidR="008145B5">
        <w:rPr>
          <w:lang w:val="en-AU"/>
        </w:rPr>
        <w:t xml:space="preserve">the </w:t>
      </w:r>
      <w:r w:rsidR="008145B5" w:rsidRPr="003E4BB1">
        <w:rPr>
          <w:noProof/>
          <w:lang w:val="en-AU"/>
        </w:rPr>
        <w:t>used</w:t>
      </w:r>
      <w:r w:rsidR="008145B5">
        <w:rPr>
          <w:lang w:val="en-AU"/>
        </w:rPr>
        <w:t xml:space="preserve"> data are </w:t>
      </w:r>
      <w:r w:rsidR="00DF5FB3">
        <w:rPr>
          <w:lang w:val="en-AU"/>
        </w:rPr>
        <w:t xml:space="preserve">Indonesian vowels </w:t>
      </w:r>
      <w:r w:rsidR="00DF5FB3" w:rsidRPr="00862A66">
        <w:rPr>
          <w:lang w:val="en-AU"/>
        </w:rPr>
        <w:t xml:space="preserve">a, </w:t>
      </w:r>
      <w:proofErr w:type="spellStart"/>
      <w:r w:rsidR="00DF5FB3" w:rsidRPr="00862A66">
        <w:rPr>
          <w:lang w:val="en-AU"/>
        </w:rPr>
        <w:t>i</w:t>
      </w:r>
      <w:proofErr w:type="spellEnd"/>
      <w:r w:rsidR="00DF5FB3" w:rsidRPr="00862A66">
        <w:rPr>
          <w:lang w:val="en-AU"/>
        </w:rPr>
        <w:t>, u, e, è, o, and ò</w:t>
      </w:r>
      <w:r w:rsidR="008145B5">
        <w:rPr>
          <w:lang w:val="en-AU"/>
        </w:rPr>
        <w:t>.</w:t>
      </w:r>
    </w:p>
    <w:p w14:paraId="661CAA41" w14:textId="77777777" w:rsidR="009C52DC" w:rsidRPr="009C52DC" w:rsidRDefault="009C52DC" w:rsidP="003E4BB1">
      <w:pPr>
        <w:spacing w:after="240"/>
        <w:ind w:firstLine="360"/>
      </w:pPr>
      <w:r w:rsidRPr="009C52DC">
        <w:rPr>
          <w:lang w:val="en-AU"/>
        </w:rPr>
        <w:t xml:space="preserve">The data were recorded from 50 adults with 25 of each male and female speakers using recording software Audacity and taken using a headset. The recording process using sampling frequency 16000 Hz, mono, PCM 16 bit. The utterance standard is following International Phonetic Association (IPA) sample utterances </w:t>
      </w:r>
      <w:r w:rsidRPr="009C52DC">
        <w:rPr>
          <w:lang w:val="en-AU"/>
        </w:rPr>
        <w:fldChar w:fldCharType="begin" w:fldLock="1"/>
      </w:r>
      <w:r w:rsidRPr="009C52DC">
        <w:rPr>
          <w:lang w:val="en-AU"/>
        </w:rPr>
        <w:instrText>ADDIN CSL_CITATION { "citationItems" : [ { "id" : "ITEM-1", "itemData" : { "URL" : "http://www.internationalphoneticalphabet.org/ipa-learning-tool/IPA-Interface/ipa-chart-with-sounds2.html", "accessed" : { "date-parts" : [ [ "2015", "1", "1" ] ] }, "author" : [ { "dropping-particle" : "", "family" : "International Phonetic Association", "given" : "", "non-dropping-particle" : "", "parse-names" : false, "suffix" : "" } ], "id" : "ITEM-1", "issued" : { "date-parts" : [ [ "0" ] ] }, "page" : "http://www.internationalphoneticalphabet.org/ipa-l", "title" : "IPA Learning Tool", "type" : "webpage" }, "uris" : [ "http://www.mendeley.com/documents/?uuid=4db35621-f844-4194-816c-2932ade876cf" ] } ], "mendeley" : { "formattedCitation" : "[13]", "plainTextFormattedCitation" : "[13]", "previouslyFormattedCitation" : "[13]" }, "properties" : {  }, "schema" : "https://github.com/citation-style-language/schema/raw/master/csl-citation.json" }</w:instrText>
      </w:r>
      <w:r w:rsidRPr="009C52DC">
        <w:rPr>
          <w:lang w:val="en-AU"/>
        </w:rPr>
        <w:fldChar w:fldCharType="separate"/>
      </w:r>
      <w:r w:rsidRPr="009C52DC">
        <w:rPr>
          <w:lang w:val="en-AU"/>
        </w:rPr>
        <w:t>[13]</w:t>
      </w:r>
      <w:r w:rsidRPr="009C52DC">
        <w:fldChar w:fldCharType="end"/>
      </w:r>
      <w:r w:rsidRPr="009C52DC">
        <w:rPr>
          <w:lang w:val="en-AU"/>
        </w:rPr>
        <w:t>. It is done in a closed room to reduce the background noise effect.  The properties and variable of the recording are described in Table 2.</w:t>
      </w:r>
    </w:p>
    <w:p w14:paraId="74BC7F23" w14:textId="77777777" w:rsidR="005C61B0" w:rsidRPr="00313D5E" w:rsidRDefault="005C61B0" w:rsidP="003E4BB1">
      <w:pPr>
        <w:pStyle w:val="TableHeading"/>
      </w:pPr>
      <w:r w:rsidRPr="0020002C">
        <w:t>Table 1</w:t>
      </w:r>
    </w:p>
    <w:p w14:paraId="7E6667C2" w14:textId="77777777" w:rsidR="005C61B0" w:rsidRPr="00313D5E" w:rsidRDefault="005C61B0" w:rsidP="0020002C">
      <w:pPr>
        <w:pStyle w:val="TableHeading"/>
        <w:spacing w:after="120"/>
        <w:rPr>
          <w:smallCaps w:val="0"/>
        </w:rPr>
      </w:pPr>
      <w:r w:rsidRPr="0020002C">
        <w:t>The frequency of syllable patterns calculated from 36,395 native Indonesian basic words (roots)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3087"/>
        <w:gridCol w:w="945"/>
      </w:tblGrid>
      <w:tr w:rsidR="005C61B0" w:rsidRPr="0020002C" w14:paraId="34C4256E" w14:textId="77777777" w:rsidTr="009C52DC">
        <w:trPr>
          <w:trHeight w:val="227"/>
          <w:jc w:val="center"/>
        </w:trPr>
        <w:tc>
          <w:tcPr>
            <w:tcW w:w="438" w:type="dxa"/>
            <w:vAlign w:val="center"/>
          </w:tcPr>
          <w:p w14:paraId="39A77C08" w14:textId="77777777" w:rsidR="005C61B0" w:rsidRPr="0020002C" w:rsidRDefault="005C61B0" w:rsidP="009C52DC">
            <w:pPr>
              <w:ind w:firstLine="0"/>
              <w:jc w:val="center"/>
              <w:rPr>
                <w:b/>
                <w:bCs/>
                <w:sz w:val="16"/>
                <w:szCs w:val="16"/>
              </w:rPr>
            </w:pPr>
            <w:r w:rsidRPr="0020002C">
              <w:rPr>
                <w:b/>
                <w:bCs/>
                <w:sz w:val="16"/>
                <w:szCs w:val="16"/>
              </w:rPr>
              <w:t>No</w:t>
            </w:r>
          </w:p>
        </w:tc>
        <w:tc>
          <w:tcPr>
            <w:tcW w:w="3087" w:type="dxa"/>
            <w:vAlign w:val="center"/>
          </w:tcPr>
          <w:p w14:paraId="694E10CD" w14:textId="77777777" w:rsidR="005C61B0" w:rsidRPr="0020002C" w:rsidRDefault="005C61B0" w:rsidP="009C52DC">
            <w:pPr>
              <w:ind w:firstLine="0"/>
              <w:jc w:val="center"/>
              <w:rPr>
                <w:b/>
                <w:bCs/>
                <w:sz w:val="16"/>
                <w:szCs w:val="16"/>
              </w:rPr>
            </w:pPr>
            <w:r w:rsidRPr="0020002C">
              <w:rPr>
                <w:b/>
                <w:bCs/>
                <w:sz w:val="16"/>
                <w:szCs w:val="16"/>
              </w:rPr>
              <w:t>Syllable Pattern</w:t>
            </w:r>
          </w:p>
        </w:tc>
        <w:tc>
          <w:tcPr>
            <w:tcW w:w="0" w:type="auto"/>
            <w:vAlign w:val="center"/>
          </w:tcPr>
          <w:p w14:paraId="72E776C4" w14:textId="77777777" w:rsidR="005C61B0" w:rsidRPr="0020002C" w:rsidRDefault="005C61B0" w:rsidP="009C52DC">
            <w:pPr>
              <w:ind w:firstLine="0"/>
              <w:jc w:val="center"/>
              <w:rPr>
                <w:b/>
                <w:bCs/>
                <w:sz w:val="16"/>
                <w:szCs w:val="16"/>
              </w:rPr>
            </w:pPr>
            <w:r w:rsidRPr="0020002C">
              <w:rPr>
                <w:b/>
                <w:bCs/>
                <w:sz w:val="16"/>
                <w:szCs w:val="16"/>
              </w:rPr>
              <w:t>Frequency</w:t>
            </w:r>
          </w:p>
        </w:tc>
      </w:tr>
      <w:tr w:rsidR="005C61B0" w:rsidRPr="0020002C" w14:paraId="047E62BB" w14:textId="77777777" w:rsidTr="009C52DC">
        <w:trPr>
          <w:trHeight w:val="76"/>
          <w:jc w:val="center"/>
        </w:trPr>
        <w:tc>
          <w:tcPr>
            <w:tcW w:w="438" w:type="dxa"/>
            <w:vAlign w:val="center"/>
          </w:tcPr>
          <w:p w14:paraId="63DCB9E9" w14:textId="77777777" w:rsidR="005C61B0" w:rsidRPr="0020002C" w:rsidRDefault="005C61B0" w:rsidP="009C52DC">
            <w:pPr>
              <w:ind w:firstLine="0"/>
              <w:jc w:val="center"/>
              <w:rPr>
                <w:sz w:val="16"/>
                <w:szCs w:val="16"/>
              </w:rPr>
            </w:pPr>
            <w:r w:rsidRPr="0020002C">
              <w:rPr>
                <w:sz w:val="16"/>
                <w:szCs w:val="16"/>
              </w:rPr>
              <w:t>1.</w:t>
            </w:r>
          </w:p>
        </w:tc>
        <w:tc>
          <w:tcPr>
            <w:tcW w:w="3087" w:type="dxa"/>
            <w:vAlign w:val="center"/>
          </w:tcPr>
          <w:p w14:paraId="25D50E64" w14:textId="77777777" w:rsidR="005C61B0" w:rsidRPr="0020002C" w:rsidRDefault="005C61B0" w:rsidP="009C52DC">
            <w:pPr>
              <w:ind w:firstLine="0"/>
              <w:jc w:val="left"/>
              <w:rPr>
                <w:sz w:val="16"/>
                <w:szCs w:val="16"/>
              </w:rPr>
            </w:pPr>
            <w:r w:rsidRPr="0020002C">
              <w:rPr>
                <w:sz w:val="16"/>
                <w:szCs w:val="16"/>
              </w:rPr>
              <w:t>V</w:t>
            </w:r>
          </w:p>
        </w:tc>
        <w:tc>
          <w:tcPr>
            <w:tcW w:w="0" w:type="auto"/>
            <w:vAlign w:val="center"/>
          </w:tcPr>
          <w:p w14:paraId="7995D7A2" w14:textId="77777777" w:rsidR="005C61B0" w:rsidRPr="0020002C" w:rsidRDefault="005C61B0" w:rsidP="009C52DC">
            <w:pPr>
              <w:ind w:firstLine="0"/>
              <w:jc w:val="right"/>
              <w:rPr>
                <w:sz w:val="16"/>
                <w:szCs w:val="16"/>
              </w:rPr>
            </w:pPr>
            <w:r w:rsidRPr="0020002C">
              <w:rPr>
                <w:sz w:val="16"/>
                <w:szCs w:val="16"/>
              </w:rPr>
              <w:t>3.379</w:t>
            </w:r>
          </w:p>
        </w:tc>
      </w:tr>
      <w:tr w:rsidR="005C61B0" w:rsidRPr="0020002C" w14:paraId="79635043" w14:textId="77777777" w:rsidTr="009C52DC">
        <w:trPr>
          <w:trHeight w:val="164"/>
          <w:jc w:val="center"/>
        </w:trPr>
        <w:tc>
          <w:tcPr>
            <w:tcW w:w="438" w:type="dxa"/>
            <w:vAlign w:val="center"/>
          </w:tcPr>
          <w:p w14:paraId="7F9E6397" w14:textId="77777777" w:rsidR="005C61B0" w:rsidRPr="0020002C" w:rsidRDefault="005C61B0" w:rsidP="009C52DC">
            <w:pPr>
              <w:ind w:firstLine="0"/>
              <w:jc w:val="center"/>
              <w:rPr>
                <w:sz w:val="16"/>
                <w:szCs w:val="16"/>
              </w:rPr>
            </w:pPr>
            <w:r w:rsidRPr="0020002C">
              <w:rPr>
                <w:sz w:val="16"/>
                <w:szCs w:val="16"/>
              </w:rPr>
              <w:t>2.</w:t>
            </w:r>
          </w:p>
        </w:tc>
        <w:tc>
          <w:tcPr>
            <w:tcW w:w="3087" w:type="dxa"/>
            <w:vAlign w:val="center"/>
          </w:tcPr>
          <w:p w14:paraId="7A5F98E1" w14:textId="77777777" w:rsidR="005C61B0" w:rsidRPr="0020002C" w:rsidRDefault="005C61B0" w:rsidP="009C52DC">
            <w:pPr>
              <w:ind w:firstLine="0"/>
              <w:jc w:val="left"/>
              <w:rPr>
                <w:sz w:val="16"/>
                <w:szCs w:val="16"/>
              </w:rPr>
            </w:pPr>
            <w:r w:rsidRPr="0020002C">
              <w:rPr>
                <w:sz w:val="16"/>
                <w:szCs w:val="16"/>
              </w:rPr>
              <w:t>VK</w:t>
            </w:r>
          </w:p>
        </w:tc>
        <w:tc>
          <w:tcPr>
            <w:tcW w:w="0" w:type="auto"/>
            <w:vAlign w:val="center"/>
          </w:tcPr>
          <w:p w14:paraId="4078E7D9" w14:textId="77777777" w:rsidR="005C61B0" w:rsidRPr="0020002C" w:rsidRDefault="005C61B0" w:rsidP="009C52DC">
            <w:pPr>
              <w:ind w:firstLine="0"/>
              <w:jc w:val="right"/>
              <w:rPr>
                <w:sz w:val="16"/>
                <w:szCs w:val="16"/>
              </w:rPr>
            </w:pPr>
            <w:r w:rsidRPr="0020002C">
              <w:rPr>
                <w:sz w:val="16"/>
                <w:szCs w:val="16"/>
              </w:rPr>
              <w:t>4.064</w:t>
            </w:r>
          </w:p>
        </w:tc>
      </w:tr>
      <w:tr w:rsidR="005C61B0" w:rsidRPr="0020002C" w14:paraId="7C61643D" w14:textId="77777777" w:rsidTr="009C52DC">
        <w:trPr>
          <w:trHeight w:val="110"/>
          <w:jc w:val="center"/>
        </w:trPr>
        <w:tc>
          <w:tcPr>
            <w:tcW w:w="438" w:type="dxa"/>
            <w:vAlign w:val="center"/>
          </w:tcPr>
          <w:p w14:paraId="720B11C6" w14:textId="77777777" w:rsidR="005C61B0" w:rsidRPr="0020002C" w:rsidRDefault="005C61B0" w:rsidP="009C52DC">
            <w:pPr>
              <w:ind w:firstLine="0"/>
              <w:jc w:val="center"/>
              <w:rPr>
                <w:sz w:val="16"/>
                <w:szCs w:val="16"/>
              </w:rPr>
            </w:pPr>
            <w:r w:rsidRPr="0020002C">
              <w:rPr>
                <w:sz w:val="16"/>
                <w:szCs w:val="16"/>
              </w:rPr>
              <w:t>3.</w:t>
            </w:r>
          </w:p>
        </w:tc>
        <w:tc>
          <w:tcPr>
            <w:tcW w:w="3087" w:type="dxa"/>
            <w:vAlign w:val="center"/>
          </w:tcPr>
          <w:p w14:paraId="2DB5C773" w14:textId="77777777" w:rsidR="005C61B0" w:rsidRPr="0020002C" w:rsidRDefault="005C61B0" w:rsidP="009C52DC">
            <w:pPr>
              <w:ind w:firstLine="0"/>
              <w:jc w:val="left"/>
              <w:rPr>
                <w:sz w:val="16"/>
                <w:szCs w:val="16"/>
              </w:rPr>
            </w:pPr>
            <w:r w:rsidRPr="0020002C">
              <w:rPr>
                <w:sz w:val="16"/>
                <w:szCs w:val="16"/>
              </w:rPr>
              <w:t>KV</w:t>
            </w:r>
          </w:p>
        </w:tc>
        <w:tc>
          <w:tcPr>
            <w:tcW w:w="0" w:type="auto"/>
            <w:vAlign w:val="center"/>
          </w:tcPr>
          <w:p w14:paraId="31B15D9F" w14:textId="77777777" w:rsidR="005C61B0" w:rsidRPr="0020002C" w:rsidRDefault="005C61B0" w:rsidP="009C52DC">
            <w:pPr>
              <w:ind w:firstLine="0"/>
              <w:jc w:val="right"/>
              <w:rPr>
                <w:sz w:val="16"/>
                <w:szCs w:val="16"/>
              </w:rPr>
            </w:pPr>
            <w:r w:rsidRPr="0020002C">
              <w:rPr>
                <w:sz w:val="16"/>
                <w:szCs w:val="16"/>
              </w:rPr>
              <w:t>62.125</w:t>
            </w:r>
          </w:p>
        </w:tc>
      </w:tr>
      <w:tr w:rsidR="005C61B0" w:rsidRPr="0020002C" w14:paraId="093664EA" w14:textId="77777777" w:rsidTr="009C52DC">
        <w:trPr>
          <w:trHeight w:val="70"/>
          <w:jc w:val="center"/>
        </w:trPr>
        <w:tc>
          <w:tcPr>
            <w:tcW w:w="438" w:type="dxa"/>
            <w:vAlign w:val="center"/>
          </w:tcPr>
          <w:p w14:paraId="3F4F834D" w14:textId="77777777" w:rsidR="005C61B0" w:rsidRPr="0020002C" w:rsidRDefault="005C61B0" w:rsidP="009C52DC">
            <w:pPr>
              <w:ind w:firstLine="0"/>
              <w:jc w:val="center"/>
              <w:rPr>
                <w:sz w:val="16"/>
                <w:szCs w:val="16"/>
              </w:rPr>
            </w:pPr>
            <w:r w:rsidRPr="0020002C">
              <w:rPr>
                <w:sz w:val="16"/>
                <w:szCs w:val="16"/>
              </w:rPr>
              <w:t>4.</w:t>
            </w:r>
          </w:p>
        </w:tc>
        <w:tc>
          <w:tcPr>
            <w:tcW w:w="3087" w:type="dxa"/>
            <w:vAlign w:val="center"/>
          </w:tcPr>
          <w:p w14:paraId="686D06A6" w14:textId="77777777" w:rsidR="005C61B0" w:rsidRPr="0020002C" w:rsidRDefault="005C61B0" w:rsidP="009C52DC">
            <w:pPr>
              <w:ind w:firstLine="0"/>
              <w:jc w:val="left"/>
              <w:rPr>
                <w:sz w:val="16"/>
                <w:szCs w:val="16"/>
              </w:rPr>
            </w:pPr>
            <w:r w:rsidRPr="0020002C">
              <w:rPr>
                <w:sz w:val="16"/>
                <w:szCs w:val="16"/>
              </w:rPr>
              <w:t>KVK</w:t>
            </w:r>
          </w:p>
        </w:tc>
        <w:tc>
          <w:tcPr>
            <w:tcW w:w="0" w:type="auto"/>
            <w:vAlign w:val="center"/>
          </w:tcPr>
          <w:p w14:paraId="39A4FACD" w14:textId="77777777" w:rsidR="005C61B0" w:rsidRPr="0020002C" w:rsidRDefault="005C61B0" w:rsidP="009C52DC">
            <w:pPr>
              <w:ind w:firstLine="0"/>
              <w:jc w:val="right"/>
              <w:rPr>
                <w:sz w:val="16"/>
                <w:szCs w:val="16"/>
              </w:rPr>
            </w:pPr>
            <w:r w:rsidRPr="0020002C">
              <w:rPr>
                <w:sz w:val="16"/>
                <w:szCs w:val="16"/>
              </w:rPr>
              <w:t>47.925</w:t>
            </w:r>
          </w:p>
        </w:tc>
      </w:tr>
      <w:tr w:rsidR="005C61B0" w:rsidRPr="0020002C" w14:paraId="6F1F1EF6" w14:textId="77777777" w:rsidTr="009C52DC">
        <w:trPr>
          <w:trHeight w:val="129"/>
          <w:jc w:val="center"/>
        </w:trPr>
        <w:tc>
          <w:tcPr>
            <w:tcW w:w="438" w:type="dxa"/>
            <w:vAlign w:val="center"/>
          </w:tcPr>
          <w:p w14:paraId="06CA21B4" w14:textId="77777777" w:rsidR="005C61B0" w:rsidRPr="0020002C" w:rsidRDefault="005C61B0" w:rsidP="009C52DC">
            <w:pPr>
              <w:ind w:firstLine="0"/>
              <w:jc w:val="center"/>
              <w:rPr>
                <w:sz w:val="16"/>
                <w:szCs w:val="16"/>
              </w:rPr>
            </w:pPr>
            <w:r w:rsidRPr="0020002C">
              <w:rPr>
                <w:sz w:val="16"/>
                <w:szCs w:val="16"/>
              </w:rPr>
              <w:t>5.</w:t>
            </w:r>
          </w:p>
        </w:tc>
        <w:tc>
          <w:tcPr>
            <w:tcW w:w="3087" w:type="dxa"/>
            <w:vAlign w:val="center"/>
          </w:tcPr>
          <w:p w14:paraId="137BAED1" w14:textId="77777777" w:rsidR="005C61B0" w:rsidRPr="0020002C" w:rsidRDefault="005C61B0" w:rsidP="009C52DC">
            <w:pPr>
              <w:ind w:firstLine="0"/>
              <w:jc w:val="left"/>
              <w:rPr>
                <w:sz w:val="16"/>
                <w:szCs w:val="16"/>
              </w:rPr>
            </w:pPr>
            <w:r w:rsidRPr="0020002C">
              <w:rPr>
                <w:sz w:val="16"/>
                <w:szCs w:val="16"/>
              </w:rPr>
              <w:t>VKK</w:t>
            </w:r>
          </w:p>
        </w:tc>
        <w:tc>
          <w:tcPr>
            <w:tcW w:w="0" w:type="auto"/>
            <w:vAlign w:val="center"/>
          </w:tcPr>
          <w:p w14:paraId="0AEE32CA" w14:textId="77777777" w:rsidR="005C61B0" w:rsidRPr="0020002C" w:rsidRDefault="005C61B0" w:rsidP="009C52DC">
            <w:pPr>
              <w:ind w:firstLine="0"/>
              <w:jc w:val="right"/>
              <w:rPr>
                <w:sz w:val="16"/>
                <w:szCs w:val="16"/>
              </w:rPr>
            </w:pPr>
            <w:r w:rsidRPr="0020002C">
              <w:rPr>
                <w:sz w:val="16"/>
                <w:szCs w:val="16"/>
              </w:rPr>
              <w:t>4</w:t>
            </w:r>
          </w:p>
        </w:tc>
      </w:tr>
      <w:tr w:rsidR="005C61B0" w:rsidRPr="0020002C" w14:paraId="4D275D0D" w14:textId="77777777" w:rsidTr="009C52DC">
        <w:trPr>
          <w:trHeight w:val="104"/>
          <w:jc w:val="center"/>
        </w:trPr>
        <w:tc>
          <w:tcPr>
            <w:tcW w:w="438" w:type="dxa"/>
            <w:vAlign w:val="center"/>
          </w:tcPr>
          <w:p w14:paraId="17F3AA52" w14:textId="77777777" w:rsidR="005C61B0" w:rsidRPr="0020002C" w:rsidRDefault="005C61B0" w:rsidP="009C52DC">
            <w:pPr>
              <w:ind w:firstLine="0"/>
              <w:jc w:val="center"/>
              <w:rPr>
                <w:sz w:val="16"/>
                <w:szCs w:val="16"/>
              </w:rPr>
            </w:pPr>
            <w:r w:rsidRPr="0020002C">
              <w:rPr>
                <w:sz w:val="16"/>
                <w:szCs w:val="16"/>
              </w:rPr>
              <w:t>6.</w:t>
            </w:r>
          </w:p>
        </w:tc>
        <w:tc>
          <w:tcPr>
            <w:tcW w:w="3087" w:type="dxa"/>
            <w:vAlign w:val="center"/>
          </w:tcPr>
          <w:p w14:paraId="79D9D571" w14:textId="77777777" w:rsidR="005C61B0" w:rsidRPr="0020002C" w:rsidRDefault="005C61B0" w:rsidP="009C52DC">
            <w:pPr>
              <w:ind w:firstLine="0"/>
              <w:jc w:val="left"/>
              <w:rPr>
                <w:sz w:val="16"/>
                <w:szCs w:val="16"/>
              </w:rPr>
            </w:pPr>
            <w:r w:rsidRPr="0020002C">
              <w:rPr>
                <w:sz w:val="16"/>
                <w:szCs w:val="16"/>
              </w:rPr>
              <w:t>KVKK</w:t>
            </w:r>
          </w:p>
        </w:tc>
        <w:tc>
          <w:tcPr>
            <w:tcW w:w="0" w:type="auto"/>
            <w:vAlign w:val="center"/>
          </w:tcPr>
          <w:p w14:paraId="34DE3F18" w14:textId="77777777" w:rsidR="005C61B0" w:rsidRPr="0020002C" w:rsidRDefault="005C61B0" w:rsidP="009C52DC">
            <w:pPr>
              <w:ind w:firstLine="0"/>
              <w:jc w:val="right"/>
              <w:rPr>
                <w:sz w:val="16"/>
                <w:szCs w:val="16"/>
              </w:rPr>
            </w:pPr>
            <w:r w:rsidRPr="0020002C">
              <w:rPr>
                <w:sz w:val="16"/>
                <w:szCs w:val="16"/>
              </w:rPr>
              <w:t>99</w:t>
            </w:r>
          </w:p>
        </w:tc>
      </w:tr>
      <w:tr w:rsidR="005C61B0" w:rsidRPr="0020002C" w14:paraId="6914B236" w14:textId="77777777" w:rsidTr="009C52DC">
        <w:trPr>
          <w:trHeight w:val="192"/>
          <w:jc w:val="center"/>
        </w:trPr>
        <w:tc>
          <w:tcPr>
            <w:tcW w:w="438" w:type="dxa"/>
            <w:vAlign w:val="center"/>
          </w:tcPr>
          <w:p w14:paraId="7A2993AF" w14:textId="77777777" w:rsidR="005C61B0" w:rsidRPr="0020002C" w:rsidRDefault="005C61B0" w:rsidP="009C52DC">
            <w:pPr>
              <w:ind w:firstLine="0"/>
              <w:jc w:val="center"/>
              <w:rPr>
                <w:sz w:val="16"/>
                <w:szCs w:val="16"/>
              </w:rPr>
            </w:pPr>
            <w:r w:rsidRPr="0020002C">
              <w:rPr>
                <w:sz w:val="16"/>
                <w:szCs w:val="16"/>
              </w:rPr>
              <w:t>7.</w:t>
            </w:r>
          </w:p>
        </w:tc>
        <w:tc>
          <w:tcPr>
            <w:tcW w:w="3087" w:type="dxa"/>
            <w:vAlign w:val="center"/>
          </w:tcPr>
          <w:p w14:paraId="2813AA38" w14:textId="77777777" w:rsidR="005C61B0" w:rsidRPr="0020002C" w:rsidRDefault="005C61B0" w:rsidP="009C52DC">
            <w:pPr>
              <w:ind w:firstLine="0"/>
              <w:jc w:val="left"/>
              <w:rPr>
                <w:sz w:val="16"/>
                <w:szCs w:val="16"/>
              </w:rPr>
            </w:pPr>
            <w:r w:rsidRPr="0020002C">
              <w:rPr>
                <w:sz w:val="16"/>
                <w:szCs w:val="16"/>
              </w:rPr>
              <w:t>KVKKK</w:t>
            </w:r>
          </w:p>
        </w:tc>
        <w:tc>
          <w:tcPr>
            <w:tcW w:w="0" w:type="auto"/>
            <w:vAlign w:val="center"/>
          </w:tcPr>
          <w:p w14:paraId="1575F3BF" w14:textId="77777777" w:rsidR="005C61B0" w:rsidRPr="0020002C" w:rsidRDefault="005C61B0" w:rsidP="009C52DC">
            <w:pPr>
              <w:ind w:firstLine="0"/>
              <w:jc w:val="right"/>
              <w:rPr>
                <w:sz w:val="16"/>
                <w:szCs w:val="16"/>
              </w:rPr>
            </w:pPr>
            <w:r w:rsidRPr="0020002C">
              <w:rPr>
                <w:sz w:val="16"/>
                <w:szCs w:val="16"/>
              </w:rPr>
              <w:t>5</w:t>
            </w:r>
          </w:p>
        </w:tc>
      </w:tr>
      <w:tr w:rsidR="005C61B0" w:rsidRPr="0020002C" w14:paraId="005F420D" w14:textId="77777777" w:rsidTr="009C52DC">
        <w:trPr>
          <w:trHeight w:val="137"/>
          <w:jc w:val="center"/>
        </w:trPr>
        <w:tc>
          <w:tcPr>
            <w:tcW w:w="438" w:type="dxa"/>
            <w:vAlign w:val="center"/>
          </w:tcPr>
          <w:p w14:paraId="5A05BAED" w14:textId="77777777" w:rsidR="005C61B0" w:rsidRPr="0020002C" w:rsidRDefault="005C61B0" w:rsidP="009C52DC">
            <w:pPr>
              <w:ind w:firstLine="0"/>
              <w:jc w:val="center"/>
              <w:rPr>
                <w:sz w:val="16"/>
                <w:szCs w:val="16"/>
              </w:rPr>
            </w:pPr>
            <w:r w:rsidRPr="0020002C">
              <w:rPr>
                <w:sz w:val="16"/>
                <w:szCs w:val="16"/>
              </w:rPr>
              <w:t>8.</w:t>
            </w:r>
          </w:p>
        </w:tc>
        <w:tc>
          <w:tcPr>
            <w:tcW w:w="3087" w:type="dxa"/>
            <w:vAlign w:val="center"/>
          </w:tcPr>
          <w:p w14:paraId="28E0F2DC" w14:textId="77777777" w:rsidR="005C61B0" w:rsidRPr="0020002C" w:rsidRDefault="005C61B0" w:rsidP="009C52DC">
            <w:pPr>
              <w:ind w:firstLine="0"/>
              <w:jc w:val="left"/>
              <w:rPr>
                <w:sz w:val="16"/>
                <w:szCs w:val="16"/>
              </w:rPr>
            </w:pPr>
            <w:r w:rsidRPr="0020002C">
              <w:rPr>
                <w:sz w:val="16"/>
                <w:szCs w:val="16"/>
              </w:rPr>
              <w:t>KKV</w:t>
            </w:r>
          </w:p>
        </w:tc>
        <w:tc>
          <w:tcPr>
            <w:tcW w:w="0" w:type="auto"/>
            <w:vAlign w:val="center"/>
          </w:tcPr>
          <w:p w14:paraId="58D1B6D0" w14:textId="77777777" w:rsidR="005C61B0" w:rsidRPr="0020002C" w:rsidRDefault="005C61B0" w:rsidP="009C52DC">
            <w:pPr>
              <w:ind w:firstLine="0"/>
              <w:jc w:val="right"/>
              <w:rPr>
                <w:sz w:val="16"/>
                <w:szCs w:val="16"/>
              </w:rPr>
            </w:pPr>
            <w:r w:rsidRPr="0020002C">
              <w:rPr>
                <w:sz w:val="16"/>
                <w:szCs w:val="16"/>
              </w:rPr>
              <w:t>879</w:t>
            </w:r>
          </w:p>
        </w:tc>
      </w:tr>
      <w:tr w:rsidR="005C61B0" w:rsidRPr="0020002C" w14:paraId="16BEA3F4" w14:textId="77777777" w:rsidTr="009C52DC">
        <w:trPr>
          <w:trHeight w:val="227"/>
          <w:jc w:val="center"/>
        </w:trPr>
        <w:tc>
          <w:tcPr>
            <w:tcW w:w="438" w:type="dxa"/>
            <w:vAlign w:val="center"/>
          </w:tcPr>
          <w:p w14:paraId="6175A332" w14:textId="77777777" w:rsidR="005C61B0" w:rsidRPr="0020002C" w:rsidRDefault="005C61B0" w:rsidP="009C52DC">
            <w:pPr>
              <w:ind w:firstLine="0"/>
              <w:jc w:val="center"/>
              <w:rPr>
                <w:sz w:val="16"/>
                <w:szCs w:val="16"/>
              </w:rPr>
            </w:pPr>
            <w:r w:rsidRPr="0020002C">
              <w:rPr>
                <w:sz w:val="16"/>
                <w:szCs w:val="16"/>
              </w:rPr>
              <w:t>9.</w:t>
            </w:r>
          </w:p>
        </w:tc>
        <w:tc>
          <w:tcPr>
            <w:tcW w:w="3087" w:type="dxa"/>
            <w:vAlign w:val="center"/>
          </w:tcPr>
          <w:p w14:paraId="79029106" w14:textId="77777777" w:rsidR="005C61B0" w:rsidRPr="0020002C" w:rsidRDefault="005C61B0" w:rsidP="009C52DC">
            <w:pPr>
              <w:ind w:firstLine="0"/>
              <w:jc w:val="left"/>
              <w:rPr>
                <w:sz w:val="16"/>
                <w:szCs w:val="16"/>
              </w:rPr>
            </w:pPr>
            <w:r w:rsidRPr="0020002C">
              <w:rPr>
                <w:sz w:val="16"/>
                <w:szCs w:val="16"/>
              </w:rPr>
              <w:t>KKVK</w:t>
            </w:r>
          </w:p>
        </w:tc>
        <w:tc>
          <w:tcPr>
            <w:tcW w:w="0" w:type="auto"/>
            <w:vAlign w:val="center"/>
          </w:tcPr>
          <w:p w14:paraId="728295ED" w14:textId="77777777" w:rsidR="005C61B0" w:rsidRPr="0020002C" w:rsidRDefault="005C61B0" w:rsidP="009C52DC">
            <w:pPr>
              <w:ind w:firstLine="0"/>
              <w:jc w:val="right"/>
              <w:rPr>
                <w:sz w:val="16"/>
                <w:szCs w:val="16"/>
              </w:rPr>
            </w:pPr>
            <w:r w:rsidRPr="0020002C">
              <w:rPr>
                <w:sz w:val="16"/>
                <w:szCs w:val="16"/>
              </w:rPr>
              <w:t>572</w:t>
            </w:r>
          </w:p>
        </w:tc>
      </w:tr>
      <w:tr w:rsidR="005C61B0" w:rsidRPr="0020002C" w14:paraId="7A98691E" w14:textId="77777777" w:rsidTr="009C52DC">
        <w:trPr>
          <w:trHeight w:val="227"/>
          <w:jc w:val="center"/>
        </w:trPr>
        <w:tc>
          <w:tcPr>
            <w:tcW w:w="438" w:type="dxa"/>
            <w:vAlign w:val="center"/>
          </w:tcPr>
          <w:p w14:paraId="2AA48F0D" w14:textId="77777777" w:rsidR="005C61B0" w:rsidRPr="0020002C" w:rsidRDefault="005C61B0" w:rsidP="009C52DC">
            <w:pPr>
              <w:ind w:firstLine="0"/>
              <w:jc w:val="center"/>
              <w:rPr>
                <w:sz w:val="16"/>
                <w:szCs w:val="16"/>
              </w:rPr>
            </w:pPr>
            <w:r w:rsidRPr="0020002C">
              <w:rPr>
                <w:sz w:val="16"/>
                <w:szCs w:val="16"/>
              </w:rPr>
              <w:t>10.</w:t>
            </w:r>
          </w:p>
        </w:tc>
        <w:tc>
          <w:tcPr>
            <w:tcW w:w="3087" w:type="dxa"/>
            <w:vAlign w:val="center"/>
          </w:tcPr>
          <w:p w14:paraId="06109D2C" w14:textId="77777777" w:rsidR="005C61B0" w:rsidRPr="0020002C" w:rsidRDefault="005C61B0" w:rsidP="009C52DC">
            <w:pPr>
              <w:ind w:firstLine="0"/>
              <w:jc w:val="left"/>
              <w:rPr>
                <w:sz w:val="16"/>
                <w:szCs w:val="16"/>
              </w:rPr>
            </w:pPr>
            <w:r w:rsidRPr="0020002C">
              <w:rPr>
                <w:sz w:val="16"/>
                <w:szCs w:val="16"/>
              </w:rPr>
              <w:t>KKVKK</w:t>
            </w:r>
          </w:p>
        </w:tc>
        <w:tc>
          <w:tcPr>
            <w:tcW w:w="0" w:type="auto"/>
            <w:vAlign w:val="center"/>
          </w:tcPr>
          <w:p w14:paraId="466A6458" w14:textId="77777777" w:rsidR="005C61B0" w:rsidRPr="0020002C" w:rsidRDefault="005C61B0" w:rsidP="009C52DC">
            <w:pPr>
              <w:ind w:firstLine="0"/>
              <w:jc w:val="right"/>
              <w:rPr>
                <w:sz w:val="16"/>
                <w:szCs w:val="16"/>
              </w:rPr>
            </w:pPr>
            <w:r w:rsidRPr="0020002C">
              <w:rPr>
                <w:sz w:val="16"/>
                <w:szCs w:val="16"/>
              </w:rPr>
              <w:t>13</w:t>
            </w:r>
          </w:p>
        </w:tc>
      </w:tr>
      <w:tr w:rsidR="005C61B0" w:rsidRPr="0020002C" w14:paraId="64FCA04D" w14:textId="77777777" w:rsidTr="009C52DC">
        <w:trPr>
          <w:trHeight w:val="175"/>
          <w:jc w:val="center"/>
        </w:trPr>
        <w:tc>
          <w:tcPr>
            <w:tcW w:w="438" w:type="dxa"/>
            <w:vAlign w:val="center"/>
          </w:tcPr>
          <w:p w14:paraId="4405AC58" w14:textId="77777777" w:rsidR="005C61B0" w:rsidRPr="0020002C" w:rsidRDefault="005C61B0" w:rsidP="009C52DC">
            <w:pPr>
              <w:ind w:firstLine="0"/>
              <w:jc w:val="center"/>
              <w:rPr>
                <w:sz w:val="16"/>
                <w:szCs w:val="16"/>
              </w:rPr>
            </w:pPr>
            <w:r w:rsidRPr="0020002C">
              <w:rPr>
                <w:sz w:val="16"/>
                <w:szCs w:val="16"/>
              </w:rPr>
              <w:t>11.</w:t>
            </w:r>
          </w:p>
        </w:tc>
        <w:tc>
          <w:tcPr>
            <w:tcW w:w="3087" w:type="dxa"/>
            <w:vAlign w:val="center"/>
          </w:tcPr>
          <w:p w14:paraId="28B17CF8" w14:textId="77777777" w:rsidR="005C61B0" w:rsidRPr="009C52DC" w:rsidRDefault="005C61B0" w:rsidP="009C52DC">
            <w:pPr>
              <w:ind w:firstLine="0"/>
              <w:jc w:val="left"/>
              <w:rPr>
                <w:sz w:val="16"/>
                <w:szCs w:val="16"/>
              </w:rPr>
            </w:pPr>
            <w:r w:rsidRPr="009C52DC">
              <w:rPr>
                <w:noProof/>
                <w:sz w:val="16"/>
                <w:szCs w:val="16"/>
              </w:rPr>
              <w:t>KKKV</w:t>
            </w:r>
          </w:p>
        </w:tc>
        <w:tc>
          <w:tcPr>
            <w:tcW w:w="0" w:type="auto"/>
            <w:vAlign w:val="center"/>
          </w:tcPr>
          <w:p w14:paraId="3C13F722" w14:textId="77777777" w:rsidR="005C61B0" w:rsidRPr="0020002C" w:rsidRDefault="005C61B0" w:rsidP="009C52DC">
            <w:pPr>
              <w:ind w:firstLine="0"/>
              <w:jc w:val="right"/>
              <w:rPr>
                <w:sz w:val="16"/>
                <w:szCs w:val="16"/>
              </w:rPr>
            </w:pPr>
            <w:r w:rsidRPr="0020002C">
              <w:rPr>
                <w:sz w:val="16"/>
                <w:szCs w:val="16"/>
              </w:rPr>
              <w:t>54</w:t>
            </w:r>
          </w:p>
        </w:tc>
      </w:tr>
      <w:tr w:rsidR="005C61B0" w:rsidRPr="0020002C" w14:paraId="1EDBB73D" w14:textId="77777777" w:rsidTr="009C52DC">
        <w:trPr>
          <w:trHeight w:val="122"/>
          <w:jc w:val="center"/>
        </w:trPr>
        <w:tc>
          <w:tcPr>
            <w:tcW w:w="438" w:type="dxa"/>
            <w:vAlign w:val="center"/>
          </w:tcPr>
          <w:p w14:paraId="4A9E98B7" w14:textId="77777777" w:rsidR="005C61B0" w:rsidRPr="0020002C" w:rsidRDefault="005C61B0" w:rsidP="009C52DC">
            <w:pPr>
              <w:ind w:firstLine="0"/>
              <w:jc w:val="center"/>
              <w:rPr>
                <w:sz w:val="16"/>
                <w:szCs w:val="16"/>
              </w:rPr>
            </w:pPr>
            <w:r w:rsidRPr="0020002C">
              <w:rPr>
                <w:sz w:val="16"/>
                <w:szCs w:val="16"/>
              </w:rPr>
              <w:t>12.</w:t>
            </w:r>
          </w:p>
        </w:tc>
        <w:tc>
          <w:tcPr>
            <w:tcW w:w="3087" w:type="dxa"/>
            <w:vAlign w:val="center"/>
          </w:tcPr>
          <w:p w14:paraId="41559027" w14:textId="77777777" w:rsidR="005C61B0" w:rsidRPr="0020002C" w:rsidRDefault="005C61B0" w:rsidP="009C52DC">
            <w:pPr>
              <w:ind w:firstLine="0"/>
              <w:jc w:val="left"/>
              <w:rPr>
                <w:sz w:val="16"/>
                <w:szCs w:val="16"/>
              </w:rPr>
            </w:pPr>
            <w:r w:rsidRPr="0020002C">
              <w:rPr>
                <w:sz w:val="16"/>
                <w:szCs w:val="16"/>
              </w:rPr>
              <w:t>KKKVK</w:t>
            </w:r>
          </w:p>
        </w:tc>
        <w:tc>
          <w:tcPr>
            <w:tcW w:w="0" w:type="auto"/>
            <w:vAlign w:val="center"/>
          </w:tcPr>
          <w:p w14:paraId="0A8802AF" w14:textId="77777777" w:rsidR="005C61B0" w:rsidRPr="0020002C" w:rsidRDefault="005C61B0" w:rsidP="009C52DC">
            <w:pPr>
              <w:ind w:firstLine="0"/>
              <w:jc w:val="right"/>
              <w:rPr>
                <w:sz w:val="16"/>
                <w:szCs w:val="16"/>
              </w:rPr>
            </w:pPr>
            <w:r w:rsidRPr="0020002C">
              <w:rPr>
                <w:sz w:val="16"/>
                <w:szCs w:val="16"/>
              </w:rPr>
              <w:t>44</w:t>
            </w:r>
          </w:p>
        </w:tc>
      </w:tr>
      <w:tr w:rsidR="005C61B0" w:rsidRPr="0020002C" w14:paraId="1F1452BB" w14:textId="77777777" w:rsidTr="009C52DC">
        <w:trPr>
          <w:trHeight w:val="227"/>
          <w:jc w:val="center"/>
        </w:trPr>
        <w:tc>
          <w:tcPr>
            <w:tcW w:w="3525" w:type="dxa"/>
            <w:gridSpan w:val="2"/>
            <w:vAlign w:val="center"/>
          </w:tcPr>
          <w:p w14:paraId="6E115375" w14:textId="77777777" w:rsidR="005C61B0" w:rsidRPr="0020002C" w:rsidRDefault="005C61B0" w:rsidP="009C52DC">
            <w:pPr>
              <w:ind w:firstLine="0"/>
              <w:jc w:val="left"/>
              <w:rPr>
                <w:sz w:val="16"/>
                <w:szCs w:val="16"/>
              </w:rPr>
            </w:pPr>
            <w:r w:rsidRPr="0020002C">
              <w:rPr>
                <w:sz w:val="16"/>
                <w:szCs w:val="16"/>
              </w:rPr>
              <w:t>Total syllables</w:t>
            </w:r>
          </w:p>
        </w:tc>
        <w:tc>
          <w:tcPr>
            <w:tcW w:w="0" w:type="auto"/>
            <w:vAlign w:val="center"/>
          </w:tcPr>
          <w:p w14:paraId="29BBA777" w14:textId="77777777" w:rsidR="005C61B0" w:rsidRPr="0020002C" w:rsidRDefault="005C61B0" w:rsidP="009C52DC">
            <w:pPr>
              <w:ind w:firstLine="0"/>
              <w:jc w:val="right"/>
              <w:rPr>
                <w:sz w:val="16"/>
                <w:szCs w:val="16"/>
              </w:rPr>
            </w:pPr>
            <w:r w:rsidRPr="0020002C">
              <w:rPr>
                <w:sz w:val="16"/>
                <w:szCs w:val="16"/>
              </w:rPr>
              <w:t>119.163</w:t>
            </w:r>
          </w:p>
        </w:tc>
      </w:tr>
      <w:tr w:rsidR="005C61B0" w:rsidRPr="0020002C" w14:paraId="29905A15" w14:textId="77777777" w:rsidTr="009C52DC">
        <w:trPr>
          <w:trHeight w:val="227"/>
          <w:jc w:val="center"/>
        </w:trPr>
        <w:tc>
          <w:tcPr>
            <w:tcW w:w="3525" w:type="dxa"/>
            <w:gridSpan w:val="2"/>
            <w:vAlign w:val="center"/>
          </w:tcPr>
          <w:p w14:paraId="69B682E2" w14:textId="77777777" w:rsidR="005C61B0" w:rsidRPr="0020002C" w:rsidRDefault="005C61B0" w:rsidP="009C52DC">
            <w:pPr>
              <w:ind w:firstLine="0"/>
              <w:jc w:val="left"/>
              <w:rPr>
                <w:sz w:val="16"/>
                <w:szCs w:val="16"/>
              </w:rPr>
            </w:pPr>
            <w:r w:rsidRPr="0020002C">
              <w:rPr>
                <w:sz w:val="16"/>
                <w:szCs w:val="16"/>
              </w:rPr>
              <w:t>No consecutive consonants (pattern 1 to 4) = 117493/119163</w:t>
            </w:r>
          </w:p>
        </w:tc>
        <w:tc>
          <w:tcPr>
            <w:tcW w:w="0" w:type="auto"/>
            <w:vAlign w:val="center"/>
          </w:tcPr>
          <w:p w14:paraId="19C805B9" w14:textId="77777777" w:rsidR="005C61B0" w:rsidRPr="0020002C" w:rsidRDefault="005C61B0" w:rsidP="009C52DC">
            <w:pPr>
              <w:ind w:firstLine="0"/>
              <w:jc w:val="right"/>
              <w:rPr>
                <w:sz w:val="16"/>
                <w:szCs w:val="16"/>
              </w:rPr>
            </w:pPr>
            <w:r w:rsidRPr="0020002C">
              <w:rPr>
                <w:sz w:val="16"/>
                <w:szCs w:val="16"/>
              </w:rPr>
              <w:t>98.60 %</w:t>
            </w:r>
          </w:p>
        </w:tc>
      </w:tr>
      <w:tr w:rsidR="005C61B0" w:rsidRPr="0020002C" w14:paraId="4366E4DE" w14:textId="77777777" w:rsidTr="009C52DC">
        <w:trPr>
          <w:trHeight w:val="227"/>
          <w:jc w:val="center"/>
        </w:trPr>
        <w:tc>
          <w:tcPr>
            <w:tcW w:w="3525" w:type="dxa"/>
            <w:gridSpan w:val="2"/>
            <w:vAlign w:val="center"/>
          </w:tcPr>
          <w:p w14:paraId="21DCA33C" w14:textId="77777777" w:rsidR="005C61B0" w:rsidRPr="0020002C" w:rsidRDefault="005C61B0" w:rsidP="009C52DC">
            <w:pPr>
              <w:ind w:firstLine="0"/>
              <w:jc w:val="left"/>
              <w:rPr>
                <w:sz w:val="16"/>
                <w:szCs w:val="16"/>
              </w:rPr>
            </w:pPr>
            <w:r w:rsidRPr="0020002C">
              <w:rPr>
                <w:sz w:val="16"/>
                <w:szCs w:val="16"/>
              </w:rPr>
              <w:t>With consecutive consonants (pattern 5 to 12) = 1670/119163</w:t>
            </w:r>
          </w:p>
        </w:tc>
        <w:tc>
          <w:tcPr>
            <w:tcW w:w="0" w:type="auto"/>
            <w:vAlign w:val="center"/>
          </w:tcPr>
          <w:p w14:paraId="286EF2D7" w14:textId="77777777" w:rsidR="005C61B0" w:rsidRPr="0020002C" w:rsidRDefault="005C61B0" w:rsidP="009C52DC">
            <w:pPr>
              <w:ind w:firstLine="0"/>
              <w:jc w:val="right"/>
              <w:rPr>
                <w:sz w:val="16"/>
                <w:szCs w:val="16"/>
              </w:rPr>
            </w:pPr>
            <w:r w:rsidRPr="0020002C">
              <w:rPr>
                <w:sz w:val="16"/>
                <w:szCs w:val="16"/>
              </w:rPr>
              <w:t>1.40 %</w:t>
            </w:r>
          </w:p>
        </w:tc>
      </w:tr>
    </w:tbl>
    <w:p w14:paraId="5D66EC6B" w14:textId="77777777" w:rsidR="005C61B0" w:rsidRDefault="005C61B0" w:rsidP="009C52DC">
      <w:pPr>
        <w:spacing w:after="240"/>
        <w:ind w:firstLine="0"/>
        <w:jc w:val="right"/>
        <w:rPr>
          <w:i/>
          <w:iCs/>
          <w:sz w:val="16"/>
          <w:szCs w:val="16"/>
          <w:lang w:val="en-US"/>
        </w:rPr>
      </w:pPr>
      <w:r w:rsidRPr="00647862">
        <w:rPr>
          <w:i/>
          <w:iCs/>
          <w:noProof/>
          <w:sz w:val="16"/>
          <w:szCs w:val="16"/>
        </w:rPr>
        <w:t>Sourc</w:t>
      </w:r>
      <w:r>
        <w:rPr>
          <w:i/>
          <w:iCs/>
          <w:noProof/>
          <w:sz w:val="16"/>
          <w:szCs w:val="16"/>
        </w:rPr>
        <w:t>e</w:t>
      </w:r>
      <w:r w:rsidRPr="00647862">
        <w:rPr>
          <w:i/>
          <w:iCs/>
          <w:noProof/>
          <w:sz w:val="16"/>
          <w:szCs w:val="16"/>
        </w:rPr>
        <w:t>:</w:t>
      </w:r>
      <w:r w:rsidR="001808B5">
        <w:rPr>
          <w:i/>
          <w:iCs/>
          <w:noProof/>
          <w:sz w:val="16"/>
          <w:szCs w:val="16"/>
          <w:lang w:val="en-US"/>
        </w:rPr>
        <w:t xml:space="preserve"> </w:t>
      </w:r>
      <w:r w:rsidRPr="002C7B86">
        <w:rPr>
          <w:i/>
          <w:iCs/>
          <w:sz w:val="16"/>
          <w:szCs w:val="16"/>
        </w:rPr>
        <w:t xml:space="preserve">Suyanto &amp; Hartati </w:t>
      </w:r>
      <w:r w:rsidR="0019552D">
        <w:rPr>
          <w:i/>
          <w:iCs/>
          <w:sz w:val="16"/>
          <w:szCs w:val="16"/>
        </w:rPr>
        <w:fldChar w:fldCharType="begin" w:fldLock="1"/>
      </w:r>
      <w:r>
        <w:rPr>
          <w:i/>
          <w:iCs/>
          <w:sz w:val="16"/>
          <w:szCs w:val="16"/>
        </w:rPr>
        <w:instrText>ADDIN CSL_CITATION { "citationItems" : [ { "id" : "ITEM-1", "itemData" : { "author" : [ { "dropping-particle" : "", "family" : "Suyanto", "given" : "", "non-dropping-particle" : "", "parse-names" : false, "suffix" : "" }, { "dropping-particle" : "", "family" : "Hartati", "given" : "Sri", "non-dropping-particle" : "", "parse-names" : false, "suffix" : "" } ], "container-title" : "The 7th International Conference on Information &amp; Communication Technology and Systems (ICTS)", "id" : "ITEM-1", "issued" : { "date-parts" : [ [ "2013" ] ] }, "page" : "191-196", "title" : "Design of Indonesian LVCSR Using Combined Phoneme and Syllable Models", "type" : "paper-conference" }, "uris" : [ "http://www.mendeley.com/documents/?uuid=0b8405ac-5955-4287-b4ed-349071712190" ] } ], "mendeley" : { "formattedCitation" : "[12]", "plainTextFormattedCitation" : "[12]", "previouslyFormattedCitation" : "[12]" }, "properties" : {  }, "schema" : "https://github.com/citation-style-language/schema/raw/master/csl-citation.json" }</w:instrText>
      </w:r>
      <w:r w:rsidR="0019552D">
        <w:rPr>
          <w:i/>
          <w:iCs/>
          <w:sz w:val="16"/>
          <w:szCs w:val="16"/>
        </w:rPr>
        <w:fldChar w:fldCharType="separate"/>
      </w:r>
      <w:r w:rsidRPr="00375C24">
        <w:rPr>
          <w:iCs/>
          <w:noProof/>
          <w:sz w:val="16"/>
          <w:szCs w:val="16"/>
        </w:rPr>
        <w:t>[12]</w:t>
      </w:r>
      <w:r w:rsidR="0019552D">
        <w:rPr>
          <w:i/>
          <w:iCs/>
          <w:sz w:val="16"/>
          <w:szCs w:val="16"/>
        </w:rPr>
        <w:fldChar w:fldCharType="end"/>
      </w:r>
    </w:p>
    <w:p w14:paraId="5088A18F" w14:textId="77777777" w:rsidR="00C11548" w:rsidRPr="00B62F1B" w:rsidRDefault="00C11548" w:rsidP="009C52DC">
      <w:pPr>
        <w:pStyle w:val="TableHeading"/>
      </w:pPr>
      <w:r w:rsidRPr="0020002C">
        <w:t>Table 2</w:t>
      </w:r>
    </w:p>
    <w:p w14:paraId="24AAB8E0" w14:textId="77777777" w:rsidR="00C11548" w:rsidRPr="00B62F1B" w:rsidRDefault="00C11548" w:rsidP="0020002C">
      <w:pPr>
        <w:pStyle w:val="TableHeading"/>
        <w:spacing w:after="120"/>
      </w:pPr>
      <w:r w:rsidRPr="0020002C">
        <w:t>Variable and properties of recording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
        <w:gridCol w:w="1758"/>
        <w:gridCol w:w="1056"/>
      </w:tblGrid>
      <w:tr w:rsidR="00C11548" w:rsidRPr="0020002C" w14:paraId="15467A05" w14:textId="77777777" w:rsidTr="000D3434">
        <w:trPr>
          <w:jc w:val="center"/>
        </w:trPr>
        <w:tc>
          <w:tcPr>
            <w:tcW w:w="0" w:type="auto"/>
          </w:tcPr>
          <w:p w14:paraId="44833F9E" w14:textId="77777777" w:rsidR="00C11548" w:rsidRPr="0020002C" w:rsidRDefault="00C11548" w:rsidP="000D3434">
            <w:pPr>
              <w:ind w:firstLine="0"/>
              <w:rPr>
                <w:b/>
                <w:bCs/>
                <w:sz w:val="16"/>
                <w:szCs w:val="16"/>
              </w:rPr>
            </w:pPr>
            <w:r w:rsidRPr="0020002C">
              <w:rPr>
                <w:b/>
                <w:bCs/>
                <w:sz w:val="16"/>
                <w:szCs w:val="16"/>
              </w:rPr>
              <w:t>No</w:t>
            </w:r>
          </w:p>
        </w:tc>
        <w:tc>
          <w:tcPr>
            <w:tcW w:w="0" w:type="auto"/>
          </w:tcPr>
          <w:p w14:paraId="7A2C6CDB" w14:textId="77777777" w:rsidR="00C11548" w:rsidRPr="0020002C" w:rsidRDefault="00C11548" w:rsidP="000D3434">
            <w:pPr>
              <w:ind w:firstLine="0"/>
              <w:rPr>
                <w:b/>
                <w:bCs/>
                <w:sz w:val="16"/>
                <w:szCs w:val="16"/>
              </w:rPr>
            </w:pPr>
            <w:r w:rsidRPr="0020002C">
              <w:rPr>
                <w:b/>
                <w:bCs/>
                <w:sz w:val="16"/>
                <w:szCs w:val="16"/>
              </w:rPr>
              <w:t>Variable</w:t>
            </w:r>
          </w:p>
        </w:tc>
        <w:tc>
          <w:tcPr>
            <w:tcW w:w="0" w:type="auto"/>
          </w:tcPr>
          <w:p w14:paraId="1559134F" w14:textId="77777777" w:rsidR="00C11548" w:rsidRPr="0020002C" w:rsidRDefault="00C11548" w:rsidP="000D3434">
            <w:pPr>
              <w:ind w:firstLine="0"/>
              <w:rPr>
                <w:b/>
                <w:bCs/>
                <w:sz w:val="16"/>
                <w:szCs w:val="16"/>
              </w:rPr>
            </w:pPr>
            <w:r w:rsidRPr="0020002C">
              <w:rPr>
                <w:b/>
                <w:bCs/>
                <w:sz w:val="16"/>
                <w:szCs w:val="16"/>
              </w:rPr>
              <w:t>Properties</w:t>
            </w:r>
          </w:p>
        </w:tc>
      </w:tr>
      <w:tr w:rsidR="00C11548" w:rsidRPr="0020002C" w14:paraId="58A314FA" w14:textId="77777777" w:rsidTr="000D3434">
        <w:trPr>
          <w:jc w:val="center"/>
        </w:trPr>
        <w:tc>
          <w:tcPr>
            <w:tcW w:w="0" w:type="auto"/>
            <w:vAlign w:val="center"/>
          </w:tcPr>
          <w:p w14:paraId="4BC3CDC2" w14:textId="77777777" w:rsidR="00C11548" w:rsidRPr="0020002C" w:rsidRDefault="00C11548" w:rsidP="000D3434">
            <w:pPr>
              <w:ind w:firstLine="0"/>
              <w:jc w:val="center"/>
              <w:rPr>
                <w:sz w:val="16"/>
                <w:szCs w:val="16"/>
              </w:rPr>
            </w:pPr>
            <w:r w:rsidRPr="0020002C">
              <w:rPr>
                <w:sz w:val="16"/>
                <w:szCs w:val="16"/>
              </w:rPr>
              <w:t>1.</w:t>
            </w:r>
          </w:p>
        </w:tc>
        <w:tc>
          <w:tcPr>
            <w:tcW w:w="0" w:type="auto"/>
            <w:vAlign w:val="center"/>
          </w:tcPr>
          <w:p w14:paraId="31B9714E" w14:textId="77777777" w:rsidR="00C11548" w:rsidRPr="0020002C" w:rsidRDefault="00C11548" w:rsidP="000D3434">
            <w:pPr>
              <w:ind w:firstLine="0"/>
              <w:jc w:val="left"/>
              <w:rPr>
                <w:sz w:val="16"/>
                <w:szCs w:val="16"/>
              </w:rPr>
            </w:pPr>
            <w:r w:rsidRPr="0020002C">
              <w:rPr>
                <w:sz w:val="16"/>
                <w:szCs w:val="16"/>
              </w:rPr>
              <w:t>Data recorded</w:t>
            </w:r>
          </w:p>
        </w:tc>
        <w:tc>
          <w:tcPr>
            <w:tcW w:w="0" w:type="auto"/>
            <w:vAlign w:val="center"/>
          </w:tcPr>
          <w:p w14:paraId="323C9168" w14:textId="77777777" w:rsidR="00C11548" w:rsidRPr="0020002C" w:rsidRDefault="00C11548" w:rsidP="000D3434">
            <w:pPr>
              <w:ind w:firstLine="0"/>
              <w:jc w:val="left"/>
              <w:rPr>
                <w:sz w:val="16"/>
                <w:szCs w:val="16"/>
              </w:rPr>
            </w:pPr>
            <w:r w:rsidRPr="0020002C">
              <w:rPr>
                <w:sz w:val="16"/>
                <w:szCs w:val="16"/>
              </w:rPr>
              <w:t>Vowels</w:t>
            </w:r>
          </w:p>
        </w:tc>
      </w:tr>
      <w:tr w:rsidR="00C11548" w:rsidRPr="0020002C" w14:paraId="454CD5DE" w14:textId="77777777" w:rsidTr="000D3434">
        <w:trPr>
          <w:jc w:val="center"/>
        </w:trPr>
        <w:tc>
          <w:tcPr>
            <w:tcW w:w="0" w:type="auto"/>
            <w:vAlign w:val="center"/>
          </w:tcPr>
          <w:p w14:paraId="03689EA1" w14:textId="77777777" w:rsidR="00C11548" w:rsidRPr="0020002C" w:rsidRDefault="00C11548" w:rsidP="000D3434">
            <w:pPr>
              <w:ind w:firstLine="0"/>
              <w:jc w:val="center"/>
              <w:rPr>
                <w:sz w:val="16"/>
                <w:szCs w:val="16"/>
              </w:rPr>
            </w:pPr>
            <w:r w:rsidRPr="0020002C">
              <w:rPr>
                <w:sz w:val="16"/>
                <w:szCs w:val="16"/>
              </w:rPr>
              <w:t>2.</w:t>
            </w:r>
          </w:p>
        </w:tc>
        <w:tc>
          <w:tcPr>
            <w:tcW w:w="0" w:type="auto"/>
            <w:vAlign w:val="center"/>
          </w:tcPr>
          <w:p w14:paraId="5F9A37DD" w14:textId="77777777" w:rsidR="00C11548" w:rsidRPr="0020002C" w:rsidRDefault="00C11548" w:rsidP="000D3434">
            <w:pPr>
              <w:ind w:firstLine="0"/>
              <w:jc w:val="left"/>
              <w:rPr>
                <w:sz w:val="16"/>
                <w:szCs w:val="16"/>
              </w:rPr>
            </w:pPr>
            <w:r w:rsidRPr="0020002C">
              <w:rPr>
                <w:sz w:val="16"/>
                <w:szCs w:val="16"/>
              </w:rPr>
              <w:t>Sample numbers</w:t>
            </w:r>
          </w:p>
        </w:tc>
        <w:tc>
          <w:tcPr>
            <w:tcW w:w="0" w:type="auto"/>
            <w:vAlign w:val="center"/>
          </w:tcPr>
          <w:p w14:paraId="3A5E0E06" w14:textId="77777777" w:rsidR="00C11548" w:rsidRPr="0020002C" w:rsidRDefault="00C11548" w:rsidP="000D3434">
            <w:pPr>
              <w:ind w:firstLine="0"/>
              <w:jc w:val="left"/>
              <w:rPr>
                <w:sz w:val="16"/>
                <w:szCs w:val="16"/>
              </w:rPr>
            </w:pPr>
            <w:r w:rsidRPr="0020002C">
              <w:rPr>
                <w:sz w:val="16"/>
                <w:szCs w:val="16"/>
              </w:rPr>
              <w:t>50</w:t>
            </w:r>
          </w:p>
        </w:tc>
      </w:tr>
      <w:tr w:rsidR="00C11548" w:rsidRPr="0020002C" w14:paraId="4C095D0B" w14:textId="77777777" w:rsidTr="000D3434">
        <w:trPr>
          <w:jc w:val="center"/>
        </w:trPr>
        <w:tc>
          <w:tcPr>
            <w:tcW w:w="0" w:type="auto"/>
            <w:vAlign w:val="center"/>
          </w:tcPr>
          <w:p w14:paraId="2FB58FC0" w14:textId="77777777" w:rsidR="00C11548" w:rsidRPr="0020002C" w:rsidRDefault="00C11548" w:rsidP="000D3434">
            <w:pPr>
              <w:ind w:firstLine="0"/>
              <w:jc w:val="center"/>
              <w:rPr>
                <w:sz w:val="16"/>
                <w:szCs w:val="16"/>
              </w:rPr>
            </w:pPr>
            <w:r w:rsidRPr="0020002C">
              <w:rPr>
                <w:sz w:val="16"/>
                <w:szCs w:val="16"/>
              </w:rPr>
              <w:t>3.</w:t>
            </w:r>
          </w:p>
        </w:tc>
        <w:tc>
          <w:tcPr>
            <w:tcW w:w="0" w:type="auto"/>
            <w:vAlign w:val="center"/>
          </w:tcPr>
          <w:p w14:paraId="63587404" w14:textId="77777777" w:rsidR="00C11548" w:rsidRPr="0020002C" w:rsidRDefault="00C11548" w:rsidP="000D3434">
            <w:pPr>
              <w:ind w:firstLine="0"/>
              <w:jc w:val="left"/>
              <w:rPr>
                <w:sz w:val="16"/>
                <w:szCs w:val="16"/>
              </w:rPr>
            </w:pPr>
            <w:r w:rsidRPr="0020002C">
              <w:rPr>
                <w:sz w:val="16"/>
                <w:szCs w:val="16"/>
              </w:rPr>
              <w:t>Repetition</w:t>
            </w:r>
          </w:p>
        </w:tc>
        <w:tc>
          <w:tcPr>
            <w:tcW w:w="0" w:type="auto"/>
            <w:vAlign w:val="center"/>
          </w:tcPr>
          <w:p w14:paraId="5367B14B" w14:textId="77777777" w:rsidR="00C11548" w:rsidRPr="0020002C" w:rsidRDefault="00C11548" w:rsidP="000D3434">
            <w:pPr>
              <w:ind w:firstLine="0"/>
              <w:jc w:val="left"/>
              <w:rPr>
                <w:sz w:val="16"/>
                <w:szCs w:val="16"/>
              </w:rPr>
            </w:pPr>
            <w:r w:rsidRPr="0020002C">
              <w:rPr>
                <w:sz w:val="16"/>
                <w:szCs w:val="16"/>
              </w:rPr>
              <w:t>1</w:t>
            </w:r>
          </w:p>
        </w:tc>
      </w:tr>
      <w:tr w:rsidR="00C11548" w:rsidRPr="0020002C" w14:paraId="29F4C9FA" w14:textId="77777777" w:rsidTr="000D3434">
        <w:trPr>
          <w:jc w:val="center"/>
        </w:trPr>
        <w:tc>
          <w:tcPr>
            <w:tcW w:w="0" w:type="auto"/>
            <w:vAlign w:val="center"/>
          </w:tcPr>
          <w:p w14:paraId="1E433DD3" w14:textId="77777777" w:rsidR="00C11548" w:rsidRPr="0020002C" w:rsidRDefault="00C11548" w:rsidP="000D3434">
            <w:pPr>
              <w:ind w:firstLine="0"/>
              <w:jc w:val="center"/>
              <w:rPr>
                <w:sz w:val="16"/>
                <w:szCs w:val="16"/>
              </w:rPr>
            </w:pPr>
            <w:r w:rsidRPr="0020002C">
              <w:rPr>
                <w:sz w:val="16"/>
                <w:szCs w:val="16"/>
              </w:rPr>
              <w:t>4.</w:t>
            </w:r>
          </w:p>
        </w:tc>
        <w:tc>
          <w:tcPr>
            <w:tcW w:w="0" w:type="auto"/>
            <w:vAlign w:val="center"/>
          </w:tcPr>
          <w:p w14:paraId="14A77E6E" w14:textId="77777777" w:rsidR="00C11548" w:rsidRPr="0020002C" w:rsidRDefault="00C11548" w:rsidP="000D3434">
            <w:pPr>
              <w:ind w:firstLine="0"/>
              <w:jc w:val="left"/>
              <w:rPr>
                <w:sz w:val="16"/>
                <w:szCs w:val="16"/>
              </w:rPr>
            </w:pPr>
            <w:r w:rsidRPr="0020002C">
              <w:rPr>
                <w:sz w:val="16"/>
                <w:szCs w:val="16"/>
              </w:rPr>
              <w:t>Tempo</w:t>
            </w:r>
          </w:p>
        </w:tc>
        <w:tc>
          <w:tcPr>
            <w:tcW w:w="0" w:type="auto"/>
            <w:vAlign w:val="center"/>
          </w:tcPr>
          <w:p w14:paraId="78A9ECF7" w14:textId="77777777" w:rsidR="00C11548" w:rsidRPr="0020002C" w:rsidRDefault="00C11548" w:rsidP="000D3434">
            <w:pPr>
              <w:ind w:firstLine="0"/>
              <w:jc w:val="left"/>
              <w:rPr>
                <w:sz w:val="16"/>
                <w:szCs w:val="16"/>
              </w:rPr>
            </w:pPr>
            <w:r w:rsidRPr="0020002C">
              <w:rPr>
                <w:sz w:val="16"/>
                <w:szCs w:val="16"/>
              </w:rPr>
              <w:t>IPA standard</w:t>
            </w:r>
          </w:p>
        </w:tc>
      </w:tr>
      <w:tr w:rsidR="00C11548" w:rsidRPr="0020002C" w14:paraId="333B3578" w14:textId="77777777" w:rsidTr="000D3434">
        <w:trPr>
          <w:jc w:val="center"/>
        </w:trPr>
        <w:tc>
          <w:tcPr>
            <w:tcW w:w="0" w:type="auto"/>
            <w:vAlign w:val="center"/>
          </w:tcPr>
          <w:p w14:paraId="2EF5343E" w14:textId="77777777" w:rsidR="00C11548" w:rsidRPr="0020002C" w:rsidRDefault="00C11548" w:rsidP="000D3434">
            <w:pPr>
              <w:ind w:firstLine="0"/>
              <w:jc w:val="center"/>
              <w:rPr>
                <w:sz w:val="16"/>
                <w:szCs w:val="16"/>
              </w:rPr>
            </w:pPr>
            <w:r w:rsidRPr="0020002C">
              <w:rPr>
                <w:sz w:val="16"/>
                <w:szCs w:val="16"/>
              </w:rPr>
              <w:t>5.</w:t>
            </w:r>
          </w:p>
        </w:tc>
        <w:tc>
          <w:tcPr>
            <w:tcW w:w="0" w:type="auto"/>
            <w:vAlign w:val="center"/>
          </w:tcPr>
          <w:p w14:paraId="0FE1FFC0" w14:textId="77777777" w:rsidR="00C11548" w:rsidRPr="0020002C" w:rsidRDefault="00C11548" w:rsidP="000D3434">
            <w:pPr>
              <w:ind w:firstLine="0"/>
              <w:jc w:val="left"/>
              <w:rPr>
                <w:sz w:val="16"/>
                <w:szCs w:val="16"/>
              </w:rPr>
            </w:pPr>
            <w:r w:rsidRPr="0020002C">
              <w:rPr>
                <w:sz w:val="16"/>
                <w:szCs w:val="16"/>
              </w:rPr>
              <w:t>Sampling Frequency</w:t>
            </w:r>
          </w:p>
        </w:tc>
        <w:tc>
          <w:tcPr>
            <w:tcW w:w="0" w:type="auto"/>
            <w:vAlign w:val="center"/>
          </w:tcPr>
          <w:p w14:paraId="6C1D1854" w14:textId="77777777" w:rsidR="00C11548" w:rsidRPr="0020002C" w:rsidRDefault="00C11548" w:rsidP="000D3434">
            <w:pPr>
              <w:ind w:firstLine="0"/>
              <w:jc w:val="left"/>
              <w:rPr>
                <w:sz w:val="16"/>
                <w:szCs w:val="16"/>
              </w:rPr>
            </w:pPr>
            <w:r w:rsidRPr="0020002C">
              <w:rPr>
                <w:sz w:val="16"/>
                <w:szCs w:val="16"/>
              </w:rPr>
              <w:t>16000 Hz</w:t>
            </w:r>
          </w:p>
        </w:tc>
      </w:tr>
      <w:tr w:rsidR="00C11548" w:rsidRPr="0020002C" w14:paraId="1048C379" w14:textId="77777777" w:rsidTr="000D3434">
        <w:trPr>
          <w:jc w:val="center"/>
        </w:trPr>
        <w:tc>
          <w:tcPr>
            <w:tcW w:w="0" w:type="auto"/>
            <w:vAlign w:val="center"/>
          </w:tcPr>
          <w:p w14:paraId="017F0641" w14:textId="77777777" w:rsidR="00C11548" w:rsidRPr="0020002C" w:rsidRDefault="00C11548" w:rsidP="000D3434">
            <w:pPr>
              <w:ind w:firstLine="0"/>
              <w:jc w:val="center"/>
              <w:rPr>
                <w:sz w:val="16"/>
                <w:szCs w:val="16"/>
              </w:rPr>
            </w:pPr>
            <w:r w:rsidRPr="0020002C">
              <w:rPr>
                <w:sz w:val="16"/>
                <w:szCs w:val="16"/>
              </w:rPr>
              <w:t>6.</w:t>
            </w:r>
          </w:p>
        </w:tc>
        <w:tc>
          <w:tcPr>
            <w:tcW w:w="0" w:type="auto"/>
            <w:vAlign w:val="center"/>
          </w:tcPr>
          <w:p w14:paraId="011F8DEF" w14:textId="77777777" w:rsidR="00C11548" w:rsidRPr="0020002C" w:rsidRDefault="00C11548" w:rsidP="000D3434">
            <w:pPr>
              <w:ind w:firstLine="0"/>
              <w:jc w:val="left"/>
              <w:rPr>
                <w:sz w:val="16"/>
                <w:szCs w:val="16"/>
              </w:rPr>
            </w:pPr>
            <w:r w:rsidRPr="0020002C">
              <w:rPr>
                <w:sz w:val="16"/>
                <w:szCs w:val="16"/>
              </w:rPr>
              <w:t>Duration/Utterance</w:t>
            </w:r>
          </w:p>
        </w:tc>
        <w:tc>
          <w:tcPr>
            <w:tcW w:w="0" w:type="auto"/>
            <w:vAlign w:val="center"/>
          </w:tcPr>
          <w:p w14:paraId="3294C4A5" w14:textId="77777777" w:rsidR="00C11548" w:rsidRPr="0020002C" w:rsidRDefault="00C11548" w:rsidP="000D3434">
            <w:pPr>
              <w:ind w:firstLine="0"/>
              <w:jc w:val="left"/>
              <w:rPr>
                <w:sz w:val="16"/>
                <w:szCs w:val="16"/>
              </w:rPr>
            </w:pPr>
            <w:r w:rsidRPr="0020002C">
              <w:rPr>
                <w:sz w:val="16"/>
                <w:szCs w:val="16"/>
              </w:rPr>
              <w:t>1 second</w:t>
            </w:r>
          </w:p>
        </w:tc>
      </w:tr>
      <w:tr w:rsidR="00C11548" w:rsidRPr="0020002C" w14:paraId="5F7DC2F2" w14:textId="77777777" w:rsidTr="000D3434">
        <w:trPr>
          <w:jc w:val="center"/>
        </w:trPr>
        <w:tc>
          <w:tcPr>
            <w:tcW w:w="0" w:type="auto"/>
            <w:vAlign w:val="center"/>
          </w:tcPr>
          <w:p w14:paraId="527FB5C3" w14:textId="77777777" w:rsidR="00C11548" w:rsidRPr="0020002C" w:rsidRDefault="00C11548" w:rsidP="000D3434">
            <w:pPr>
              <w:ind w:firstLine="0"/>
              <w:jc w:val="center"/>
              <w:rPr>
                <w:sz w:val="16"/>
                <w:szCs w:val="16"/>
              </w:rPr>
            </w:pPr>
            <w:r w:rsidRPr="0020002C">
              <w:rPr>
                <w:sz w:val="16"/>
                <w:szCs w:val="16"/>
              </w:rPr>
              <w:t>7.</w:t>
            </w:r>
          </w:p>
        </w:tc>
        <w:tc>
          <w:tcPr>
            <w:tcW w:w="0" w:type="auto"/>
            <w:vAlign w:val="center"/>
          </w:tcPr>
          <w:p w14:paraId="086CCFE6" w14:textId="77777777" w:rsidR="00C11548" w:rsidRPr="0020002C" w:rsidRDefault="00C11548" w:rsidP="000D3434">
            <w:pPr>
              <w:ind w:firstLine="0"/>
              <w:jc w:val="left"/>
              <w:rPr>
                <w:sz w:val="16"/>
                <w:szCs w:val="16"/>
              </w:rPr>
            </w:pPr>
            <w:r w:rsidRPr="0020002C">
              <w:rPr>
                <w:sz w:val="16"/>
                <w:szCs w:val="16"/>
              </w:rPr>
              <w:t>Recording Environment</w:t>
            </w:r>
          </w:p>
        </w:tc>
        <w:tc>
          <w:tcPr>
            <w:tcW w:w="0" w:type="auto"/>
            <w:vAlign w:val="center"/>
          </w:tcPr>
          <w:p w14:paraId="51706273" w14:textId="77777777" w:rsidR="00C11548" w:rsidRPr="0020002C" w:rsidRDefault="00C11548" w:rsidP="000D3434">
            <w:pPr>
              <w:ind w:firstLine="0"/>
              <w:jc w:val="left"/>
              <w:rPr>
                <w:sz w:val="16"/>
                <w:szCs w:val="16"/>
              </w:rPr>
            </w:pPr>
            <w:r w:rsidRPr="0020002C">
              <w:rPr>
                <w:sz w:val="16"/>
                <w:szCs w:val="16"/>
              </w:rPr>
              <w:t>Closed room</w:t>
            </w:r>
          </w:p>
        </w:tc>
      </w:tr>
      <w:tr w:rsidR="00C11548" w:rsidRPr="0020002C" w14:paraId="68752DC2" w14:textId="77777777" w:rsidTr="000D3434">
        <w:trPr>
          <w:jc w:val="center"/>
        </w:trPr>
        <w:tc>
          <w:tcPr>
            <w:tcW w:w="0" w:type="auto"/>
            <w:vAlign w:val="center"/>
          </w:tcPr>
          <w:p w14:paraId="76ACB0B4" w14:textId="77777777" w:rsidR="00C11548" w:rsidRPr="0020002C" w:rsidRDefault="00C11548" w:rsidP="000D3434">
            <w:pPr>
              <w:ind w:firstLine="0"/>
              <w:jc w:val="center"/>
              <w:rPr>
                <w:sz w:val="16"/>
                <w:szCs w:val="16"/>
              </w:rPr>
            </w:pPr>
            <w:r w:rsidRPr="0020002C">
              <w:rPr>
                <w:sz w:val="16"/>
                <w:szCs w:val="16"/>
              </w:rPr>
              <w:t>8.</w:t>
            </w:r>
          </w:p>
        </w:tc>
        <w:tc>
          <w:tcPr>
            <w:tcW w:w="0" w:type="auto"/>
            <w:vAlign w:val="center"/>
          </w:tcPr>
          <w:p w14:paraId="5A03CDB8" w14:textId="77777777" w:rsidR="00C11548" w:rsidRPr="0020002C" w:rsidRDefault="00C11548" w:rsidP="000D3434">
            <w:pPr>
              <w:ind w:firstLine="0"/>
              <w:jc w:val="left"/>
              <w:rPr>
                <w:sz w:val="16"/>
                <w:szCs w:val="16"/>
              </w:rPr>
            </w:pPr>
            <w:r w:rsidRPr="0020002C">
              <w:rPr>
                <w:sz w:val="16"/>
                <w:szCs w:val="16"/>
              </w:rPr>
              <w:t>Data format</w:t>
            </w:r>
          </w:p>
        </w:tc>
        <w:tc>
          <w:tcPr>
            <w:tcW w:w="0" w:type="auto"/>
            <w:vAlign w:val="center"/>
          </w:tcPr>
          <w:p w14:paraId="5EF7EE13" w14:textId="77777777" w:rsidR="00C11548" w:rsidRPr="0020002C" w:rsidRDefault="00C11548" w:rsidP="000D3434">
            <w:pPr>
              <w:ind w:firstLine="0"/>
              <w:jc w:val="left"/>
              <w:rPr>
                <w:sz w:val="16"/>
                <w:szCs w:val="16"/>
              </w:rPr>
            </w:pPr>
            <w:r w:rsidRPr="0020002C">
              <w:rPr>
                <w:sz w:val="16"/>
                <w:szCs w:val="16"/>
              </w:rPr>
              <w:t>*.wav</w:t>
            </w:r>
          </w:p>
        </w:tc>
      </w:tr>
    </w:tbl>
    <w:p w14:paraId="72696A07" w14:textId="77777777" w:rsidR="00D20CFF" w:rsidRPr="002478B4" w:rsidRDefault="005C61B0" w:rsidP="006F16DE">
      <w:pPr>
        <w:pStyle w:val="Heading2"/>
        <w:numPr>
          <w:ilvl w:val="0"/>
          <w:numId w:val="46"/>
        </w:numPr>
        <w:spacing w:before="400"/>
        <w:ind w:left="360"/>
        <w:rPr>
          <w:color w:val="auto"/>
        </w:rPr>
      </w:pPr>
      <w:r w:rsidRPr="002478B4">
        <w:rPr>
          <w:color w:val="auto"/>
          <w:lang w:val="en-AU"/>
        </w:rPr>
        <w:lastRenderedPageBreak/>
        <w:t>Signal de-Noising and End Point Detection</w:t>
      </w:r>
    </w:p>
    <w:p w14:paraId="511586BA" w14:textId="77777777" w:rsidR="0020002C" w:rsidRPr="002478B4" w:rsidRDefault="0020002C" w:rsidP="0020002C">
      <w:pPr>
        <w:rPr>
          <w:lang w:val="en-AU"/>
        </w:rPr>
      </w:pPr>
      <w:r w:rsidRPr="002478B4">
        <w:rPr>
          <w:lang w:val="en-AU"/>
        </w:rPr>
        <w:t xml:space="preserve">The recorded speech signal usually consists of three elements, </w:t>
      </w:r>
      <w:r w:rsidR="00AF21ED">
        <w:t xml:space="preserve">i.e. </w:t>
      </w:r>
      <w:r w:rsidRPr="002478B4">
        <w:rPr>
          <w:lang w:val="en-AU"/>
        </w:rPr>
        <w:t xml:space="preserve">silence, unvoiced and voiced. Silence in speech signal can be categorized as noise. The noise influence neither computation process nor the quality of the signal. Therefore, the noise must be reduced to </w:t>
      </w:r>
      <w:r w:rsidR="00E3786D">
        <w:rPr>
          <w:lang w:val="en-AU"/>
        </w:rPr>
        <w:t>produce</w:t>
      </w:r>
      <w:r w:rsidR="00E3786D" w:rsidRPr="002478B4">
        <w:rPr>
          <w:lang w:val="en-AU"/>
        </w:rPr>
        <w:t xml:space="preserve"> </w:t>
      </w:r>
      <w:r w:rsidRPr="002478B4">
        <w:rPr>
          <w:lang w:val="en-AU"/>
        </w:rPr>
        <w:t xml:space="preserve">best recording quality and to lighten the computational process. </w:t>
      </w:r>
      <w:r w:rsidR="00616E68">
        <w:t>The</w:t>
      </w:r>
      <w:r w:rsidRPr="002478B4">
        <w:rPr>
          <w:lang w:val="en-AU"/>
        </w:rPr>
        <w:t xml:space="preserve"> </w:t>
      </w:r>
      <w:r w:rsidR="008E6D4A" w:rsidRPr="0001240F">
        <w:rPr>
          <w:lang w:val="en-AU"/>
        </w:rPr>
        <w:t>voiced signal</w:t>
      </w:r>
      <w:r w:rsidRPr="002478B4">
        <w:rPr>
          <w:lang w:val="en-AU"/>
        </w:rPr>
        <w:t xml:space="preserve"> </w:t>
      </w:r>
      <w:r w:rsidR="00616E68">
        <w:t xml:space="preserve">is extracted </w:t>
      </w:r>
      <w:r w:rsidRPr="002478B4">
        <w:rPr>
          <w:lang w:val="en-AU"/>
        </w:rPr>
        <w:t xml:space="preserve">from noise by removing the silence using endpoint detection algorithm </w:t>
      </w:r>
      <w:r w:rsidR="0019552D" w:rsidRPr="002478B4">
        <w:rPr>
          <w:lang w:val="en-AU"/>
        </w:rPr>
        <w:fldChar w:fldCharType="begin" w:fldLock="1"/>
      </w:r>
      <w:r w:rsidRPr="002478B4">
        <w:rPr>
          <w:lang w:val="en-AU"/>
        </w:rPr>
        <w:instrText>ADDIN CSL_CITATION { "citationItems" : [ { "id" : "ITEM-1", "itemData" : { "author" : [ { "dropping-particle" : "", "family" : "Hidayat", "given" : "Syahroni", "non-dropping-particle" : "", "parse-names" : false, "suffix" : "" }, { "dropping-particle" : "", "family" : "Hasanah", "given" : "Uswatun", "non-dropping-particle" : "", "parse-names" : false, "suffix" : "" }, { "dropping-particle" : "", "family" : "Rizal", "given" : "Ahmad Ashril", "non-dropping-particle" : "", "parse-names" : false, "suffix" : "" } ], "container-title" : "Seminar Nasional APTIKOM (SEMNASTIKOM)", "id" : "ITEM-1", "issue" : "October 2016", "issued" : { "date-parts" : [ [ "2016" ] ] }, "page" : "320-323", "title" : "Algoritma Penghapus Derau / Silence Dan Penentuan Endpoint Dengan Nilai Ambang Terbobot Untuk Sinyal Suara", "type" : "paper-conference" }, "uris" : [ "http://www.mendeley.com/documents/?uuid=3fbc3a9c-8966-427a-bd91-3aacdaf37700" ] }, { "id" : "ITEM-2", "itemData" : { "author" : [ { "dropping-particle" : "", "family" : "Abriyono", "given" : "", "non-dropping-particle" : "", "parse-names" : false, "suffix" : "" }, { "dropping-particle" : "", "family" : "Harjoko", "given" : "Agus", "non-dropping-particle" : "", "parse-names" : false, "suffix" : "" } ], "container-title" : "IJCCS", "id" : "ITEM-2", "issue" : "2", "issued" : { "date-parts" : [ [ "2012" ] ] }, "page" : "23-34", "title" : "Pengenalan Ucapan Suku Kata Bahasa Lisan Menggunakan Ciri LPC, MFCC, dan JST", "type" : "article-journal", "volume" : "6" }, "uris" : [ "http://www.mendeley.com/documents/?uuid=e7cc805f-bd6d-4a84-be95-c7e62a82a7e0" ] }, { "id" : "ITEM-3", "itemData" : { "ISBN" : "978-953-307-996-7", "author" : [ { "dropping-particle" : "", "family" : "Asliyan", "given" : "Rifat", "non-dropping-particle" : "", "parse-names" : false, "suffix" : "" } ], "chapter-number" : "13", "container-title" : "Speech Technology", "editor" : [ { "dropping-particle" : "", "family" : "Ipsic", "given" : "Ivo", "non-dropping-particle" : "", "parse-names" : false, "suffix" : "" } ], "id" : "ITEM-3", "issued" : { "date-parts" : [ [ "2011" ] ] }, "page" : "263-284", "publisher" : "InTech", "title" : "Syllable Based Speech Recognition", "type" : "chapter" }, "uris" : [ "http://www.mendeley.com/documents/?uuid=8b67a253-43ed-41cd-9a20-b02de7ab94fe" ] } ], "mendeley" : { "formattedCitation" : "[14]\u2013[16]", "plainTextFormattedCitation" : "[14]\u2013[16]", "previouslyFormattedCitation" : "[14]\u2013[16]" }, "properties" : {  }, "schema" : "https://github.com/citation-style-language/schema/raw/master/csl-citation.json" }</w:instrText>
      </w:r>
      <w:r w:rsidR="0019552D" w:rsidRPr="002478B4">
        <w:rPr>
          <w:lang w:val="en-AU"/>
        </w:rPr>
        <w:fldChar w:fldCharType="separate"/>
      </w:r>
      <w:r w:rsidRPr="002478B4">
        <w:rPr>
          <w:noProof/>
          <w:lang w:val="en-AU"/>
        </w:rPr>
        <w:t>[14]</w:t>
      </w:r>
      <w:r w:rsidR="00AF21ED">
        <w:rPr>
          <w:noProof/>
        </w:rPr>
        <w:t xml:space="preserve"> - </w:t>
      </w:r>
      <w:r w:rsidRPr="002478B4">
        <w:rPr>
          <w:noProof/>
          <w:lang w:val="en-AU"/>
        </w:rPr>
        <w:t>[16]</w:t>
      </w:r>
      <w:r w:rsidR="0019552D" w:rsidRPr="002478B4">
        <w:rPr>
          <w:lang w:val="en-AU"/>
        </w:rPr>
        <w:fldChar w:fldCharType="end"/>
      </w:r>
      <w:r w:rsidRPr="002478B4">
        <w:rPr>
          <w:lang w:val="en-AU"/>
        </w:rPr>
        <w:t xml:space="preserve">. The endpoint detection applied Short-Time Energy (STE) and Short-Time Zero Crossing Rate (ZCR) </w:t>
      </w:r>
      <w:r w:rsidR="0019552D" w:rsidRPr="002478B4">
        <w:rPr>
          <w:lang w:val="en-AU"/>
        </w:rPr>
        <w:fldChar w:fldCharType="begin" w:fldLock="1"/>
      </w:r>
      <w:r w:rsidRPr="002478B4">
        <w:rPr>
          <w:lang w:val="en-AU"/>
        </w:rPr>
        <w:instrText>ADDIN CSL_CITATION { "citationItems" : [ { "id" : "ITEM-1", "itemData" : { "author" : [ { "dropping-particle" : "", "family" : "Poornima", "given" : "S", "non-dropping-particle" : "", "parse-names" : false, "suffix" : "" } ], "container-title" : "International Journal of Innovative Research and Development (IJIRD)", "id" : "ITEM-1", "issue" : "4", "issued" : { "date-parts" : [ [ "2016" ] ] }, "page" : "1-5", "title" : "Basic Characteristics of Speech Signal Analysis", "type" : "article-journal", "volume" : "5" }, "uris" : [ "http://www.mendeley.com/documents/?uuid=dc0f3d31-e74f-40d9-a9e6-efd1aa834723" ] } ], "mendeley" : { "formattedCitation" : "[17]", "plainTextFormattedCitation" : "[17]", "previouslyFormattedCitation" : "[17]" }, "properties" : {  }, "schema" : "https://github.com/citation-style-language/schema/raw/master/csl-citation.json" }</w:instrText>
      </w:r>
      <w:r w:rsidR="0019552D" w:rsidRPr="002478B4">
        <w:rPr>
          <w:lang w:val="en-AU"/>
        </w:rPr>
        <w:fldChar w:fldCharType="separate"/>
      </w:r>
      <w:r w:rsidRPr="002478B4">
        <w:rPr>
          <w:noProof/>
          <w:lang w:val="en-AU"/>
        </w:rPr>
        <w:t>[17]</w:t>
      </w:r>
      <w:r w:rsidR="0019552D" w:rsidRPr="002478B4">
        <w:rPr>
          <w:lang w:val="en-AU"/>
        </w:rPr>
        <w:fldChar w:fldCharType="end"/>
      </w:r>
      <w:r w:rsidRPr="002478B4">
        <w:rPr>
          <w:lang w:val="en-AU"/>
        </w:rPr>
        <w:t xml:space="preserve">. STE and ZCR formula is described in equation (1) and (2) below, respectively. </w:t>
      </w:r>
    </w:p>
    <w:tbl>
      <w:tblPr>
        <w:tblW w:w="4561" w:type="dxa"/>
        <w:tblInd w:w="108" w:type="dxa"/>
        <w:tblLook w:val="04A0" w:firstRow="1" w:lastRow="0" w:firstColumn="1" w:lastColumn="0" w:noHBand="0" w:noVBand="1"/>
      </w:tblPr>
      <w:tblGrid>
        <w:gridCol w:w="4111"/>
        <w:gridCol w:w="450"/>
      </w:tblGrid>
      <w:tr w:rsidR="0020002C" w:rsidRPr="002478B4" w14:paraId="7DA5B7A2" w14:textId="77777777" w:rsidTr="000D3434">
        <w:tc>
          <w:tcPr>
            <w:tcW w:w="4111" w:type="dxa"/>
            <w:vAlign w:val="center"/>
          </w:tcPr>
          <w:p w14:paraId="41DE74E6" w14:textId="77777777" w:rsidR="0020002C" w:rsidRPr="002478B4" w:rsidRDefault="00E8030A" w:rsidP="000D3434">
            <w:pPr>
              <w:jc w:val="left"/>
            </w:pPr>
            <m:oMathPara>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nary>
                  <m:naryPr>
                    <m:chr m:val="∑"/>
                    <m:limLoc m:val="undOvr"/>
                    <m:ctrlPr>
                      <w:rPr>
                        <w:rFonts w:ascii="Cambria Math" w:hAnsi="Cambria Math"/>
                        <w:i/>
                      </w:rPr>
                    </m:ctrlPr>
                  </m:naryPr>
                  <m:sub>
                    <m:r>
                      <w:rPr>
                        <w:rFonts w:ascii="Cambria Math" w:hAnsi="Cambria Math"/>
                      </w:rPr>
                      <m:t>m=-∞</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m</m:t>
                        </m:r>
                      </m:e>
                    </m:d>
                    <m:r>
                      <w:rPr>
                        <w:rFonts w:ascii="Cambria Math" w:hAnsi="Cambria Math"/>
                      </w:rPr>
                      <m:t>W(n-m)</m:t>
                    </m:r>
                  </m:e>
                </m:nary>
              </m:oMath>
            </m:oMathPara>
          </w:p>
        </w:tc>
        <w:tc>
          <w:tcPr>
            <w:tcW w:w="450" w:type="dxa"/>
            <w:vAlign w:val="center"/>
          </w:tcPr>
          <w:p w14:paraId="0E37618B" w14:textId="77777777" w:rsidR="0020002C" w:rsidRPr="002478B4" w:rsidRDefault="0020002C" w:rsidP="000D3434">
            <w:pPr>
              <w:ind w:firstLine="0"/>
              <w:jc w:val="right"/>
            </w:pPr>
            <w:r w:rsidRPr="002478B4">
              <w:t>(1)</w:t>
            </w:r>
          </w:p>
        </w:tc>
      </w:tr>
      <w:tr w:rsidR="0020002C" w:rsidRPr="002478B4" w14:paraId="0677D860" w14:textId="77777777" w:rsidTr="000D3434">
        <w:tc>
          <w:tcPr>
            <w:tcW w:w="4111" w:type="dxa"/>
            <w:vAlign w:val="center"/>
          </w:tcPr>
          <w:p w14:paraId="5982AD26" w14:textId="77777777" w:rsidR="0020002C" w:rsidRPr="002478B4" w:rsidRDefault="00E8030A" w:rsidP="000D3434">
            <w:pPr>
              <w:jc w:val="left"/>
            </w:pPr>
            <m:oMathPara>
              <m:oMath>
                <m:sSub>
                  <m:sSubPr>
                    <m:ctrlPr>
                      <w:rPr>
                        <w:rFonts w:ascii="Cambria Math" w:hAnsi="Cambria Math"/>
                        <w:i/>
                        <w:sz w:val="16"/>
                        <w:szCs w:val="16"/>
                      </w:rPr>
                    </m:ctrlPr>
                  </m:sSubPr>
                  <m:e>
                    <m:r>
                      <w:rPr>
                        <w:rFonts w:ascii="Cambria Math" w:hAnsi="Cambria Math"/>
                        <w:sz w:val="16"/>
                        <w:szCs w:val="16"/>
                      </w:rPr>
                      <m:t xml:space="preserve">  Z</m:t>
                    </m:r>
                  </m:e>
                  <m:sub>
                    <m:r>
                      <w:rPr>
                        <w:rFonts w:ascii="Cambria Math" w:hAnsi="Cambria Math"/>
                        <w:sz w:val="16"/>
                        <w:szCs w:val="16"/>
                      </w:rPr>
                      <m:t>n</m:t>
                    </m:r>
                  </m:sub>
                </m:sSub>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m=-∞</m:t>
                    </m:r>
                  </m:sub>
                  <m:sup>
                    <m:r>
                      <w:rPr>
                        <w:rFonts w:ascii="Cambria Math" w:hAnsi="Cambria Math"/>
                        <w:sz w:val="16"/>
                        <w:szCs w:val="16"/>
                      </w:rPr>
                      <m:t>∞</m:t>
                    </m:r>
                  </m:sup>
                  <m:e>
                    <m:d>
                      <m:dPr>
                        <m:begChr m:val="|"/>
                        <m:endChr m:val="|"/>
                        <m:ctrlPr>
                          <w:rPr>
                            <w:rFonts w:ascii="Cambria Math" w:hAnsi="Cambria Math"/>
                            <w:i/>
                            <w:sz w:val="16"/>
                            <w:szCs w:val="16"/>
                          </w:rPr>
                        </m:ctrlPr>
                      </m:dPr>
                      <m:e>
                        <m:r>
                          <w:rPr>
                            <w:rFonts w:ascii="Cambria Math" w:hAnsi="Cambria Math"/>
                            <w:sz w:val="16"/>
                            <w:szCs w:val="16"/>
                          </w:rPr>
                          <m:t>sgn</m:t>
                        </m:r>
                        <m:d>
                          <m:dPr>
                            <m:begChr m:val="["/>
                            <m:endChr m:val="]"/>
                            <m:ctrlPr>
                              <w:rPr>
                                <w:rFonts w:ascii="Cambria Math" w:hAnsi="Cambria Math"/>
                                <w:i/>
                                <w:sz w:val="16"/>
                                <w:szCs w:val="16"/>
                              </w:rPr>
                            </m:ctrlPr>
                          </m:dPr>
                          <m:e>
                            <m:r>
                              <w:rPr>
                                <w:rFonts w:ascii="Cambria Math" w:hAnsi="Cambria Math"/>
                                <w:sz w:val="16"/>
                                <w:szCs w:val="16"/>
                              </w:rPr>
                              <m:t>x</m:t>
                            </m:r>
                            <m:d>
                              <m:dPr>
                                <m:ctrlPr>
                                  <w:rPr>
                                    <w:rFonts w:ascii="Cambria Math" w:hAnsi="Cambria Math"/>
                                    <w:i/>
                                    <w:sz w:val="16"/>
                                    <w:szCs w:val="16"/>
                                  </w:rPr>
                                </m:ctrlPr>
                              </m:dPr>
                              <m:e>
                                <m:r>
                                  <w:rPr>
                                    <w:rFonts w:ascii="Cambria Math" w:hAnsi="Cambria Math"/>
                                    <w:sz w:val="16"/>
                                    <w:szCs w:val="16"/>
                                  </w:rPr>
                                  <m:t>m</m:t>
                                </m:r>
                              </m:e>
                            </m:d>
                            <m:r>
                              <w:rPr>
                                <w:rFonts w:ascii="Cambria Math" w:hAnsi="Cambria Math"/>
                                <w:sz w:val="16"/>
                                <w:szCs w:val="16"/>
                              </w:rPr>
                              <m:t>]-sgn[x(m-1)</m:t>
                            </m:r>
                          </m:e>
                        </m:d>
                      </m:e>
                    </m:d>
                    <m:r>
                      <w:rPr>
                        <w:rFonts w:ascii="Cambria Math" w:hAnsi="Cambria Math"/>
                        <w:sz w:val="16"/>
                        <w:szCs w:val="16"/>
                      </w:rPr>
                      <m:t>W(n-m)</m:t>
                    </m:r>
                  </m:e>
                </m:nary>
              </m:oMath>
            </m:oMathPara>
          </w:p>
        </w:tc>
        <w:tc>
          <w:tcPr>
            <w:tcW w:w="450" w:type="dxa"/>
            <w:vAlign w:val="center"/>
          </w:tcPr>
          <w:p w14:paraId="053968D8" w14:textId="77777777" w:rsidR="0020002C" w:rsidRPr="002478B4" w:rsidRDefault="0020002C" w:rsidP="000D3434">
            <w:pPr>
              <w:ind w:firstLine="0"/>
              <w:jc w:val="right"/>
            </w:pPr>
            <w:r w:rsidRPr="002478B4">
              <w:t>(2)</w:t>
            </w:r>
          </w:p>
        </w:tc>
      </w:tr>
    </w:tbl>
    <w:p w14:paraId="3EB48D4D" w14:textId="77777777" w:rsidR="0020002C" w:rsidRPr="002478B4" w:rsidRDefault="0020002C" w:rsidP="0020002C">
      <w:pPr>
        <w:ind w:firstLine="0"/>
        <w:rPr>
          <w:lang w:val="en-AU"/>
        </w:rPr>
      </w:pPr>
    </w:p>
    <w:p w14:paraId="2F9DA62E" w14:textId="6585B00B" w:rsidR="0020002C" w:rsidRPr="002478B4" w:rsidRDefault="0020002C" w:rsidP="004628EC">
      <w:r w:rsidRPr="002478B4">
        <w:t xml:space="preserve">These two formulas use windows </w:t>
      </w:r>
      <w:r w:rsidRPr="0001240F">
        <w:rPr>
          <w:noProof/>
        </w:rPr>
        <w:t>function</w:t>
      </w:r>
      <w:r w:rsidR="0001240F" w:rsidRPr="0001240F">
        <w:rPr>
          <w:noProof/>
        </w:rPr>
        <w:t xml:space="preserve"> </w:t>
      </w:r>
      <w:r w:rsidRPr="0001240F">
        <w:rPr>
          <w:i/>
          <w:iCs/>
          <w:noProof/>
          <w:lang w:val="en-US"/>
        </w:rPr>
        <w:t>W</w:t>
      </w:r>
      <w:r w:rsidRPr="002478B4">
        <w:t xml:space="preserve"> in their process</w:t>
      </w:r>
      <w:r w:rsidR="00AD6BC0">
        <w:rPr>
          <w:lang w:val="en-US"/>
        </w:rPr>
        <w:t>,</w:t>
      </w:r>
      <w:r w:rsidRPr="002478B4">
        <w:rPr>
          <w:lang w:val="en-US"/>
        </w:rPr>
        <w:t xml:space="preserve"> which applied to framed signal </w:t>
      </w:r>
      <w:r w:rsidRPr="002478B4">
        <w:rPr>
          <w:i/>
          <w:iCs/>
          <w:lang w:val="en-US"/>
        </w:rPr>
        <w:t>x</w:t>
      </w:r>
      <w:r w:rsidRPr="002478B4">
        <w:rPr>
          <w:lang w:val="en-US"/>
        </w:rPr>
        <w:t>(</w:t>
      </w:r>
      <w:r w:rsidRPr="002478B4">
        <w:rPr>
          <w:i/>
          <w:iCs/>
          <w:lang w:val="en-US"/>
        </w:rPr>
        <w:t>m</w:t>
      </w:r>
      <w:r w:rsidRPr="002478B4">
        <w:rPr>
          <w:lang w:val="en-US"/>
        </w:rPr>
        <w:t>)</w:t>
      </w:r>
      <w:r w:rsidRPr="002478B4">
        <w:t>.</w:t>
      </w:r>
      <w:r w:rsidRPr="002478B4">
        <w:rPr>
          <w:lang w:val="en-US"/>
        </w:rPr>
        <w:t xml:space="preserve"> There are several windows functions can be used, such as rectangle window, Hamming window and </w:t>
      </w:r>
      <w:proofErr w:type="spellStart"/>
      <w:r w:rsidRPr="002478B4">
        <w:rPr>
          <w:lang w:val="en-US"/>
        </w:rPr>
        <w:t>Hanning</w:t>
      </w:r>
      <w:proofErr w:type="spellEnd"/>
      <w:r w:rsidRPr="002478B4">
        <w:rPr>
          <w:lang w:val="en-US"/>
        </w:rPr>
        <w:t xml:space="preserve"> window </w:t>
      </w:r>
      <w:r w:rsidR="0019552D" w:rsidRPr="002478B4">
        <w:rPr>
          <w:lang w:val="en-US"/>
        </w:rPr>
        <w:fldChar w:fldCharType="begin" w:fldLock="1"/>
      </w:r>
      <w:r w:rsidRPr="002478B4">
        <w:rPr>
          <w:lang w:val="en-US"/>
        </w:rPr>
        <w:instrText>ADDIN CSL_CITATION { "citationItems" : [ { "id" : "ITEM-1", "itemData" : { "DOI" : "10.1002/1521-3773(20010316)40:6&lt;9823::AID-ANIE9823&gt;3.3.CO;2-C", "ISBN" : "9781111427375", "ISSN" : "14337851", "author" : [ { "dropping-particle" : "", "family" : "Ingle", "given" : "Vinay K.", "non-dropping-particle" : "", "parse-names" : false, "suffix" : "" }, { "dropping-particle" : "", "family" : "Proakis", "given" : "John G.", "non-dropping-particle" : "", "parse-names" : false, "suffix" : "" } ], "edition" : "3", "id" : "ITEM-1", "issued" : { "date-parts" : [ [ "2012", "3" ] ] }, "number-of-pages" : "652", "publisher" : "CENGAGE Learning", "publisher-place" : "USA", "title" : "Digital Signal Processing using MATLAB,", "type" : "book" }, "uris" : [ "http://www.mendeley.com/documents/?uuid=007f2b16-a901-4833-a7d8-760d68c5c2e9" ] } ], "mendeley" : { "formattedCitation" : "[18]", "plainTextFormattedCitation" : "[18]", "previouslyFormattedCitation" : "[18]" }, "properties" : {  }, "schema" : "https://github.com/citation-style-language/schema/raw/master/csl-citation.json" }</w:instrText>
      </w:r>
      <w:r w:rsidR="0019552D" w:rsidRPr="002478B4">
        <w:rPr>
          <w:lang w:val="en-US"/>
        </w:rPr>
        <w:fldChar w:fldCharType="separate"/>
      </w:r>
      <w:r w:rsidRPr="002478B4">
        <w:rPr>
          <w:noProof/>
          <w:lang w:val="en-US"/>
        </w:rPr>
        <w:t>[18]</w:t>
      </w:r>
      <w:r w:rsidR="0019552D" w:rsidRPr="002478B4">
        <w:rPr>
          <w:lang w:val="en-US"/>
        </w:rPr>
        <w:fldChar w:fldCharType="end"/>
      </w:r>
      <w:r w:rsidRPr="002478B4">
        <w:rPr>
          <w:lang w:val="en-US"/>
        </w:rPr>
        <w:t>. Hamming window is applied in this research because it has a small amount of discontinuity and widely used in speech processing. Besides, Hamming window attenuation for all frequencies is approximately constant</w:t>
      </w:r>
      <w:r w:rsidR="0019552D" w:rsidRPr="002478B4">
        <w:rPr>
          <w:lang w:val="en-US"/>
        </w:rPr>
        <w:fldChar w:fldCharType="begin" w:fldLock="1"/>
      </w:r>
      <w:r w:rsidRPr="002478B4">
        <w:rPr>
          <w:lang w:val="en-US"/>
        </w:rPr>
        <w:instrText>ADDIN CSL_CITATION { "citationItems" : [ { "id" : "ITEM-1", "itemData" : { "DOI" : "10.1002/1521-3773(20010316)40:6&lt;9823::AID-ANIE9823&gt;3.3.CO;2-C", "ISBN" : "9781111427375", "ISSN" : "14337851", "author" : [ { "dropping-particle" : "", "family" : "Ingle", "given" : "Vinay K.", "non-dropping-particle" : "", "parse-names" : false, "suffix" : "" }, { "dropping-particle" : "", "family" : "Proakis", "given" : "John G.", "non-dropping-particle" : "", "parse-names" : false, "suffix" : "" } ], "edition" : "3", "id" : "ITEM-1", "issued" : { "date-parts" : [ [ "2012", "3" ] ] }, "number-of-pages" : "652", "publisher" : "CENGAGE Learning", "publisher-place" : "USA", "title" : "Digital Signal Processing using MATLAB,", "type" : "book" }, "uris" : [ "http://www.mendeley.com/documents/?uuid=007f2b16-a901-4833-a7d8-760d68c5c2e9" ] }, { "id" : "ITEM-2", "itemData" : { "ISBN" : "0130226165", "abstract" : "From the Publisher:New advances in spoken language processing: theory and practice In-depth coverage of speech processing, speech recognition, speech synthesis, spoken language understanding, and speech interface design Many case studies from state-of-the-art systems, including examples from Microsoft's advanced research labs Spoken Language Processing draws on the latest advances and techniques from multiple fields: computer science, electrical engineering, acoustics, linguistics, mathematics, psychology, and beyond. Starting with the fundamentals, it presents all this and more: Essential background on speech production and perception, probability and information theory, and pattern recognition Extracting information from the speech signal: useful representations and practical compression solutions Modern speech recognition techniques: hidden Markov models, acoustic and language modeling, improving resistance to environmental noises, search algorithms, and large vocabulary speech recognition Text-to-speech: analyzing documents, pitch and duration controls; trainable synthesis, and more Spoken language understanding: dialog management, spoken language applications, and multimodal interfaces To illustrate the book's methods, the authors present detailed case studies based on state-of-the-art systems, including Microsoft's Whisper speech recognizer, Whistler text-to-speech system, Dr. Who dialog system, and the MiPad handheld device. Whether you're planning, designing, building, or purchasing spoken language technology, this is the state of the artfromalgorithms through business productivity.", "author" : [ { "dropping-particle" : "", "family" : "Huang", "given" : "Xuedong", "non-dropping-particle" : "", "parse-names" : false, "suffix" : "" }, { "dropping-particle" : "", "family" : "Acero", "given" : "Alex", "non-dropping-particle" : "", "parse-names" : false, "suffix" : "" }, { "dropping-particle" : "", "family" : "Hon", "given" : "Hsiao-Wuen", "non-dropping-particle" : "", "parse-names" : false, "suffix" : "" } ], "container-title" : "Processing", "id" : "ITEM-2", "issued" : { "date-parts" : [ [ "2001" ] ] }, "number-of-pages" : "933", "publisher" : "Prentice Hall", "title" : "Spoken Language Processing: A Guide to Theory, Algorithm and System Development", "type" : "book" }, "uris" : [ "http://www.mendeley.com/documents/?uuid=093e7b3c-ae3a-4ddf-a45d-e04391b5f3f8" ] }, { "id" : "ITEM-3", "itemData" : { "ISBN" : "9780521519540", "author" : [ { "dropping-particle" : "", "family" : "McLoughlin", "given" : "Ian", "non-dropping-particle" : "", "parse-names" : false, "suffix" : "" } ], "edition" : "1", "id" : "ITEM-3", "issued" : { "date-parts" : [ [ "2009" ] ] }, "number-of-pages" : "206", "publisher" : "Cambridge University Press", "publisher-place" : "United Kingdom", "title" : "Applied Speech And Audio Processing : With Matlab Examples", "type" : "book" }, "uris" : [ "http://www.mendeley.com/documents/?uuid=67becc41-3dfe-4961-847f-4437b9affc94" ] } ], "mendeley" : { "formattedCitation" : "[18]\u2013[20]", "plainTextFormattedCitation" : "[18]\u2013[20]", "previouslyFormattedCitation" : "[18]\u2013[20]" }, "properties" : {  }, "schema" : "https://github.com/citation-style-language/schema/raw/master/csl-citation.json" }</w:instrText>
      </w:r>
      <w:r w:rsidR="0019552D" w:rsidRPr="002478B4">
        <w:rPr>
          <w:lang w:val="en-US"/>
        </w:rPr>
        <w:fldChar w:fldCharType="separate"/>
      </w:r>
      <w:r w:rsidRPr="002478B4">
        <w:rPr>
          <w:noProof/>
          <w:lang w:val="en-US"/>
        </w:rPr>
        <w:t>[18]</w:t>
      </w:r>
      <w:r w:rsidR="00A07CC0">
        <w:rPr>
          <w:noProof/>
        </w:rPr>
        <w:t xml:space="preserve"> - </w:t>
      </w:r>
      <w:r w:rsidRPr="002478B4">
        <w:rPr>
          <w:noProof/>
          <w:lang w:val="en-US"/>
        </w:rPr>
        <w:t>[20]</w:t>
      </w:r>
      <w:r w:rsidR="0019552D" w:rsidRPr="002478B4">
        <w:rPr>
          <w:lang w:val="en-US"/>
        </w:rPr>
        <w:fldChar w:fldCharType="end"/>
      </w:r>
      <w:r w:rsidRPr="002478B4">
        <w:rPr>
          <w:lang w:val="en-US"/>
        </w:rPr>
        <w:t xml:space="preserve">. </w:t>
      </w:r>
      <w:r w:rsidRPr="002478B4">
        <w:t>ZCR applied sgn function</w:t>
      </w:r>
      <w:r w:rsidRPr="002478B4">
        <w:rPr>
          <w:lang w:val="en-US"/>
        </w:rPr>
        <w:t>.</w:t>
      </w:r>
    </w:p>
    <w:p w14:paraId="4DFCF911" w14:textId="77777777" w:rsidR="005C61B0" w:rsidRPr="002478B4" w:rsidRDefault="005C61B0" w:rsidP="005C61B0">
      <w:pPr>
        <w:pStyle w:val="Heading2"/>
        <w:numPr>
          <w:ilvl w:val="0"/>
          <w:numId w:val="46"/>
        </w:numPr>
        <w:ind w:left="360"/>
        <w:rPr>
          <w:color w:val="auto"/>
        </w:rPr>
      </w:pPr>
      <w:r w:rsidRPr="002478B4">
        <w:rPr>
          <w:color w:val="auto"/>
        </w:rPr>
        <w:t>Normalization</w:t>
      </w:r>
    </w:p>
    <w:p w14:paraId="7CEBF084" w14:textId="77777777" w:rsidR="002478B4" w:rsidRPr="002478B4" w:rsidRDefault="002478B4" w:rsidP="002478B4">
      <w:pPr>
        <w:rPr>
          <w:lang w:val="en-AU"/>
        </w:rPr>
      </w:pPr>
      <w:r w:rsidRPr="002478B4">
        <w:rPr>
          <w:lang w:val="en-AU"/>
        </w:rPr>
        <w:t>In the recording process, the recorded voice maximum amplitude fluctuates from each other. This</w:t>
      </w:r>
      <w:r w:rsidR="00AD6BC0">
        <w:rPr>
          <w:lang w:val="en-AU"/>
        </w:rPr>
        <w:t xml:space="preserve"> is</w:t>
      </w:r>
      <w:r w:rsidRPr="002478B4">
        <w:rPr>
          <w:lang w:val="en-AU"/>
        </w:rPr>
        <w:t xml:space="preserve"> influenced by the variation of the distance between microphone and signal source. Amplitude normalization process is applied to the signal to make its maximum magnitude homogenous. The normalization process is described in equation (3) below. </w:t>
      </w:r>
    </w:p>
    <w:p w14:paraId="0276F503" w14:textId="77777777" w:rsidR="002478B4" w:rsidRPr="002478B4" w:rsidRDefault="002478B4" w:rsidP="002478B4">
      <w:pPr>
        <w:rPr>
          <w:lang w:val="en-AU"/>
        </w:rPr>
      </w:pPr>
    </w:p>
    <w:tbl>
      <w:tblPr>
        <w:tblW w:w="0" w:type="auto"/>
        <w:tblInd w:w="108" w:type="dxa"/>
        <w:tblLook w:val="04A0" w:firstRow="1" w:lastRow="0" w:firstColumn="1" w:lastColumn="0" w:noHBand="0" w:noVBand="1"/>
      </w:tblPr>
      <w:tblGrid>
        <w:gridCol w:w="3828"/>
        <w:gridCol w:w="740"/>
      </w:tblGrid>
      <w:tr w:rsidR="002478B4" w:rsidRPr="002478B4" w14:paraId="2118ACC3" w14:textId="77777777" w:rsidTr="000D3434">
        <w:tc>
          <w:tcPr>
            <w:tcW w:w="3828" w:type="dxa"/>
            <w:vAlign w:val="center"/>
          </w:tcPr>
          <w:p w14:paraId="28A22DB6" w14:textId="77777777" w:rsidR="002478B4" w:rsidRPr="002478B4" w:rsidRDefault="00E8030A" w:rsidP="000D3434">
            <w:pPr>
              <w:jc w:val="left"/>
            </w:pPr>
            <m:oMathPara>
              <m:oMath>
                <m:sSub>
                  <m:sSubPr>
                    <m:ctrlPr>
                      <w:rPr>
                        <w:rFonts w:ascii="Cambria Math" w:eastAsia="Calibri" w:hAnsi="Cambria Math"/>
                        <w:i/>
                      </w:rPr>
                    </m:ctrlPr>
                  </m:sSubPr>
                  <m:e>
                    <m:r>
                      <w:rPr>
                        <w:rFonts w:ascii="Cambria Math" w:hAnsi="Cambria Math"/>
                      </w:rPr>
                      <m:t>S</m:t>
                    </m:r>
                  </m:e>
                  <m:sub>
                    <m:r>
                      <w:rPr>
                        <w:rFonts w:ascii="Cambria Math" w:hAnsi="Cambria Math"/>
                      </w:rPr>
                      <m:t>no</m:t>
                    </m:r>
                  </m:sub>
                </m:sSub>
                <m:d>
                  <m:dPr>
                    <m:ctrlPr>
                      <w:rPr>
                        <w:rFonts w:ascii="Cambria Math" w:eastAsia="Calibri" w:hAnsi="Cambria Math"/>
                        <w:i/>
                      </w:rPr>
                    </m:ctrlPr>
                  </m:dPr>
                  <m:e>
                    <m:r>
                      <w:rPr>
                        <w:rFonts w:ascii="Cambria Math" w:hAnsi="Cambria Math"/>
                      </w:rPr>
                      <m:t>n</m:t>
                    </m:r>
                  </m:e>
                </m:d>
                <m:r>
                  <w:rPr>
                    <w:rFonts w:ascii="Cambria Math" w:hAnsi="Cambria Math"/>
                  </w:rPr>
                  <m:t>=</m:t>
                </m:r>
                <m:f>
                  <m:fPr>
                    <m:ctrlPr>
                      <w:rPr>
                        <w:rFonts w:ascii="Cambria Math" w:eastAsia="Calibri" w:hAnsi="Cambria Math"/>
                        <w:i/>
                      </w:rPr>
                    </m:ctrlPr>
                  </m:fPr>
                  <m:num>
                    <m:r>
                      <w:rPr>
                        <w:rFonts w:ascii="Cambria Math" w:hAnsi="Cambria Math"/>
                      </w:rPr>
                      <m:t>S</m:t>
                    </m:r>
                    <m:d>
                      <m:dPr>
                        <m:ctrlPr>
                          <w:rPr>
                            <w:rFonts w:ascii="Cambria Math" w:eastAsia="Calibri" w:hAnsi="Cambria Math"/>
                            <w:i/>
                          </w:rPr>
                        </m:ctrlPr>
                      </m:dPr>
                      <m:e>
                        <m:r>
                          <w:rPr>
                            <w:rFonts w:ascii="Cambria Math" w:hAnsi="Cambria Math"/>
                          </w:rPr>
                          <m:t>n</m:t>
                        </m:r>
                      </m:e>
                    </m:d>
                  </m:num>
                  <m:den>
                    <m:r>
                      <w:rPr>
                        <w:rFonts w:ascii="Cambria Math" w:hAnsi="Cambria Math"/>
                      </w:rPr>
                      <m:t>max</m:t>
                    </m:r>
                    <m:d>
                      <m:dPr>
                        <m:ctrlPr>
                          <w:rPr>
                            <w:rFonts w:ascii="Cambria Math" w:eastAsia="Calibri" w:hAnsi="Cambria Math"/>
                            <w:i/>
                          </w:rPr>
                        </m:ctrlPr>
                      </m:dPr>
                      <m:e>
                        <m:r>
                          <w:rPr>
                            <w:rFonts w:ascii="Cambria Math" w:hAnsi="Cambria Math"/>
                          </w:rPr>
                          <m:t>abs</m:t>
                        </m:r>
                        <m:d>
                          <m:dPr>
                            <m:ctrlPr>
                              <w:rPr>
                                <w:rFonts w:ascii="Cambria Math" w:eastAsia="Calibri" w:hAnsi="Cambria Math"/>
                                <w:i/>
                              </w:rPr>
                            </m:ctrlPr>
                          </m:dPr>
                          <m:e>
                            <m:r>
                              <w:rPr>
                                <w:rFonts w:ascii="Cambria Math" w:hAnsi="Cambria Math"/>
                              </w:rPr>
                              <m:t>S</m:t>
                            </m:r>
                            <m:d>
                              <m:dPr>
                                <m:ctrlPr>
                                  <w:rPr>
                                    <w:rFonts w:ascii="Cambria Math" w:eastAsia="Calibri" w:hAnsi="Cambria Math"/>
                                    <w:i/>
                                  </w:rPr>
                                </m:ctrlPr>
                              </m:dPr>
                              <m:e>
                                <m:r>
                                  <w:rPr>
                                    <w:rFonts w:ascii="Cambria Math" w:hAnsi="Cambria Math"/>
                                  </w:rPr>
                                  <m:t>n</m:t>
                                </m:r>
                              </m:e>
                            </m:d>
                          </m:e>
                        </m:d>
                      </m:e>
                    </m:d>
                  </m:den>
                </m:f>
              </m:oMath>
            </m:oMathPara>
          </w:p>
        </w:tc>
        <w:tc>
          <w:tcPr>
            <w:tcW w:w="740" w:type="dxa"/>
            <w:vAlign w:val="center"/>
          </w:tcPr>
          <w:p w14:paraId="70C06CBE" w14:textId="77777777" w:rsidR="002478B4" w:rsidRPr="002478B4" w:rsidRDefault="002478B4" w:rsidP="000D3434">
            <w:pPr>
              <w:ind w:firstLine="0"/>
              <w:jc w:val="right"/>
            </w:pPr>
            <w:r w:rsidRPr="002478B4">
              <w:t>(3)</w:t>
            </w:r>
          </w:p>
        </w:tc>
      </w:tr>
    </w:tbl>
    <w:p w14:paraId="4AA87281" w14:textId="77777777" w:rsidR="002478B4" w:rsidRPr="002478B4" w:rsidRDefault="002478B4" w:rsidP="002478B4">
      <w:pPr>
        <w:ind w:firstLine="0"/>
        <w:rPr>
          <w:lang w:val="en-AU"/>
        </w:rPr>
      </w:pPr>
    </w:p>
    <w:p w14:paraId="3B3DAB83" w14:textId="77777777" w:rsidR="002478B4" w:rsidRPr="002478B4" w:rsidRDefault="00627D24" w:rsidP="00627D24">
      <w:pPr>
        <w:ind w:firstLine="0"/>
      </w:pPr>
      <w:r>
        <w:t>w</w:t>
      </w:r>
      <w:r w:rsidR="002478B4" w:rsidRPr="002478B4">
        <w:rPr>
          <w:lang w:val="en-US"/>
        </w:rPr>
        <w:t xml:space="preserve">here </w:t>
      </w:r>
      <w:proofErr w:type="spellStart"/>
      <w:r w:rsidR="002478B4" w:rsidRPr="001D0DE1">
        <w:rPr>
          <w:i/>
          <w:iCs/>
          <w:lang w:val="en-US"/>
        </w:rPr>
        <w:t>S</w:t>
      </w:r>
      <w:r w:rsidR="002478B4" w:rsidRPr="0053142C">
        <w:rPr>
          <w:i/>
          <w:iCs/>
          <w:vertAlign w:val="subscript"/>
          <w:lang w:val="en-US"/>
        </w:rPr>
        <w:t>no</w:t>
      </w:r>
      <w:proofErr w:type="spellEnd"/>
      <w:r w:rsidR="0053142C">
        <w:rPr>
          <w:iCs/>
        </w:rPr>
        <w:t xml:space="preserve"> and </w:t>
      </w:r>
      <w:r w:rsidR="0053142C" w:rsidRPr="001D0DE1">
        <w:rPr>
          <w:i/>
          <w:iCs/>
        </w:rPr>
        <w:t>S</w:t>
      </w:r>
      <w:r w:rsidR="0053142C">
        <w:rPr>
          <w:iCs/>
        </w:rPr>
        <w:t>(</w:t>
      </w:r>
      <w:r w:rsidR="0053142C" w:rsidRPr="001D0DE1">
        <w:rPr>
          <w:i/>
          <w:iCs/>
        </w:rPr>
        <w:t>n</w:t>
      </w:r>
      <w:r w:rsidR="0053142C">
        <w:rPr>
          <w:iCs/>
        </w:rPr>
        <w:t xml:space="preserve">) are </w:t>
      </w:r>
      <w:r w:rsidR="002478B4" w:rsidRPr="002478B4">
        <w:rPr>
          <w:lang w:val="en-US"/>
        </w:rPr>
        <w:t xml:space="preserve">a </w:t>
      </w:r>
      <w:r w:rsidR="002478B4" w:rsidRPr="002478B4">
        <w:rPr>
          <w:noProof/>
          <w:lang w:val="en-US"/>
        </w:rPr>
        <w:t>normalized signal</w:t>
      </w:r>
      <w:r w:rsidR="0053142C">
        <w:rPr>
          <w:noProof/>
        </w:rPr>
        <w:t xml:space="preserve"> and </w:t>
      </w:r>
      <w:r w:rsidR="00803DD6" w:rsidRPr="0001240F">
        <w:rPr>
          <w:noProof/>
          <w:lang w:val="en-US"/>
        </w:rPr>
        <w:t>a</w:t>
      </w:r>
      <w:r w:rsidR="0001240F">
        <w:rPr>
          <w:noProof/>
          <w:lang w:val="en-US"/>
        </w:rPr>
        <w:t xml:space="preserve"> </w:t>
      </w:r>
      <w:r w:rsidR="002478B4" w:rsidRPr="0001240F">
        <w:rPr>
          <w:noProof/>
          <w:lang w:val="en-US"/>
        </w:rPr>
        <w:t>raw</w:t>
      </w:r>
      <w:r w:rsidR="002478B4" w:rsidRPr="00803DD6">
        <w:rPr>
          <w:noProof/>
          <w:lang w:val="en-US"/>
        </w:rPr>
        <w:t xml:space="preserve"> signal</w:t>
      </w:r>
      <w:r w:rsidR="0053142C">
        <w:rPr>
          <w:noProof/>
        </w:rPr>
        <w:t xml:space="preserve"> respectively</w:t>
      </w:r>
      <w:r w:rsidR="002478B4" w:rsidRPr="002478B4">
        <w:rPr>
          <w:lang w:val="en-US"/>
        </w:rPr>
        <w:t>. This process divides the signal by its absolute maximum value.</w:t>
      </w:r>
    </w:p>
    <w:p w14:paraId="47E9829A" w14:textId="77777777" w:rsidR="005C61B0" w:rsidRPr="002478B4" w:rsidRDefault="002478B4" w:rsidP="002478B4">
      <w:pPr>
        <w:pStyle w:val="Heading2"/>
        <w:numPr>
          <w:ilvl w:val="0"/>
          <w:numId w:val="46"/>
        </w:numPr>
        <w:ind w:left="360"/>
        <w:rPr>
          <w:color w:val="auto"/>
        </w:rPr>
      </w:pPr>
      <w:r w:rsidRPr="002478B4">
        <w:rPr>
          <w:color w:val="auto"/>
        </w:rPr>
        <w:t>Cross-Correlation</w:t>
      </w:r>
    </w:p>
    <w:p w14:paraId="644428C2" w14:textId="54BF8437" w:rsidR="002478B4" w:rsidRPr="002478B4" w:rsidRDefault="002478B4" w:rsidP="002478B4">
      <w:pPr>
        <w:rPr>
          <w:lang w:val="en-AU"/>
        </w:rPr>
      </w:pPr>
      <w:r w:rsidRPr="002478B4">
        <w:rPr>
          <w:lang w:val="en-AU"/>
        </w:rPr>
        <w:t xml:space="preserve">Correlation is the statistical measurement to determine the degree of linear similarities between two variables, </w:t>
      </w:r>
      <w:r w:rsidR="00AD6BC0">
        <w:rPr>
          <w:lang w:val="en-AU"/>
        </w:rPr>
        <w:t xml:space="preserve">which is </w:t>
      </w:r>
      <w:r w:rsidRPr="002478B4">
        <w:rPr>
          <w:lang w:val="en-AU"/>
        </w:rPr>
        <w:t>describe</w:t>
      </w:r>
      <w:r w:rsidR="00AD6BC0">
        <w:rPr>
          <w:lang w:val="en-AU"/>
        </w:rPr>
        <w:t>d</w:t>
      </w:r>
      <w:r w:rsidRPr="002478B4">
        <w:rPr>
          <w:lang w:val="en-AU"/>
        </w:rPr>
        <w:t xml:space="preserve"> in terms of coefficient between -1 and +1. The closer the coefficient value to either -1 or +1, the correlation between the two variables is powerful [9]. The correlation formula is described in equation (4) and (5) as follows.</w:t>
      </w:r>
    </w:p>
    <w:p w14:paraId="25DC7A03" w14:textId="77777777" w:rsidR="002478B4" w:rsidRPr="002478B4" w:rsidRDefault="002478B4" w:rsidP="002478B4">
      <w:pPr>
        <w:rPr>
          <w:lang w:val="en-AU"/>
        </w:rPr>
      </w:pPr>
    </w:p>
    <w:tbl>
      <w:tblPr>
        <w:tblW w:w="0" w:type="auto"/>
        <w:tblInd w:w="108" w:type="dxa"/>
        <w:tblLook w:val="04A0" w:firstRow="1" w:lastRow="0" w:firstColumn="1" w:lastColumn="0" w:noHBand="0" w:noVBand="1"/>
      </w:tblPr>
      <w:tblGrid>
        <w:gridCol w:w="3828"/>
        <w:gridCol w:w="740"/>
      </w:tblGrid>
      <w:tr w:rsidR="002478B4" w:rsidRPr="002478B4" w14:paraId="73C59897" w14:textId="77777777" w:rsidTr="000D3434">
        <w:tc>
          <w:tcPr>
            <w:tcW w:w="3828" w:type="dxa"/>
            <w:vAlign w:val="center"/>
          </w:tcPr>
          <w:p w14:paraId="16418F46" w14:textId="77777777" w:rsidR="002478B4" w:rsidRPr="002478B4" w:rsidRDefault="00E8030A" w:rsidP="000D3434">
            <w:pPr>
              <w:jc w:val="center"/>
            </w:pPr>
            <m:oMathPara>
              <m:oMath>
                <m:sSub>
                  <m:sSubPr>
                    <m:ctrlPr>
                      <w:rPr>
                        <w:rFonts w:ascii="Cambria Math" w:hAnsi="Cambria Math"/>
                        <w:i/>
                      </w:rPr>
                    </m:ctrlPr>
                  </m:sSubPr>
                  <m:e>
                    <m:r>
                      <w:rPr>
                        <w:rFonts w:ascii="Cambria Math" w:hAnsi="Cambria Math"/>
                      </w:rPr>
                      <m:t>ρ</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cov(x,y)</m:t>
                    </m:r>
                  </m:num>
                  <m:den>
                    <m:sSub>
                      <m:sSubPr>
                        <m:ctrlPr>
                          <w:rPr>
                            <w:rFonts w:ascii="Cambria Math" w:hAnsi="Cambria Math"/>
                            <w:i/>
                          </w:rPr>
                        </m:ctrlPr>
                      </m:sSubPr>
                      <m:e>
                        <m:r>
                          <w:rPr>
                            <w:rFonts w:ascii="Cambria Math" w:hAnsi="Cambria Math"/>
                          </w:rPr>
                          <m:t>σ</m:t>
                        </m:r>
                      </m:e>
                      <m:sub>
                        <m:r>
                          <w:rPr>
                            <w:rFonts w:ascii="Cambria Math" w:hAnsi="Cambria Math"/>
                          </w:rPr>
                          <m:t>x</m:t>
                        </m:r>
                      </m:sub>
                    </m:sSub>
                    <m:sSub>
                      <m:sSubPr>
                        <m:ctrlPr>
                          <w:rPr>
                            <w:rFonts w:ascii="Cambria Math" w:hAnsi="Cambria Math"/>
                            <w:i/>
                          </w:rPr>
                        </m:ctrlPr>
                      </m:sSubPr>
                      <m:e>
                        <m:r>
                          <w:rPr>
                            <w:rFonts w:ascii="Cambria Math" w:hAnsi="Cambria Math"/>
                          </w:rPr>
                          <m:t>σ</m:t>
                        </m:r>
                      </m:e>
                      <m:sub>
                        <m:r>
                          <w:rPr>
                            <w:rFonts w:ascii="Cambria Math" w:hAnsi="Cambria Math"/>
                          </w:rPr>
                          <m:t>y</m:t>
                        </m:r>
                      </m:sub>
                    </m:sSub>
                  </m:den>
                </m:f>
                <m:r>
                  <w:rPr>
                    <w:rFonts w:ascii="Cambria Math" w:hAnsi="Cambria Math"/>
                  </w:rPr>
                  <m:t>=</m:t>
                </m:r>
                <m:f>
                  <m:fPr>
                    <m:ctrlPr>
                      <w:rPr>
                        <w:rFonts w:ascii="Cambria Math" w:hAnsi="Cambria Math"/>
                        <w:i/>
                      </w:rPr>
                    </m:ctrlPr>
                  </m:fPr>
                  <m:num>
                    <m:r>
                      <w:rPr>
                        <w:rFonts w:ascii="Cambria Math" w:hAnsi="Cambria Math"/>
                      </w:rPr>
                      <m:t>E</m:t>
                    </m:r>
                    <m:d>
                      <m:dPr>
                        <m:ctrlPr>
                          <w:rPr>
                            <w:rFonts w:ascii="Cambria Math" w:hAnsi="Cambria Math"/>
                            <w:i/>
                          </w:rPr>
                        </m:ctrlPr>
                      </m:dPr>
                      <m:e>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μ</m:t>
                                </m:r>
                              </m:e>
                              <m:sub>
                                <m:r>
                                  <w:rPr>
                                    <w:rFonts w:ascii="Cambria Math" w:hAnsi="Cambria Math"/>
                                  </w:rPr>
                                  <m:t>x</m:t>
                                </m:r>
                              </m:sub>
                            </m:sSub>
                          </m:e>
                        </m:d>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rPr>
                                  <m:t>μ</m:t>
                                </m:r>
                              </m:e>
                              <m:sub>
                                <m:r>
                                  <w:rPr>
                                    <w:rFonts w:ascii="Cambria Math" w:hAnsi="Cambria Math"/>
                                  </w:rPr>
                                  <m:t>y</m:t>
                                </m:r>
                              </m:sub>
                            </m:sSub>
                          </m:e>
                        </m:d>
                      </m:e>
                    </m:d>
                  </m:num>
                  <m:den>
                    <m:sSub>
                      <m:sSubPr>
                        <m:ctrlPr>
                          <w:rPr>
                            <w:rFonts w:ascii="Cambria Math" w:hAnsi="Cambria Math"/>
                            <w:i/>
                          </w:rPr>
                        </m:ctrlPr>
                      </m:sSubPr>
                      <m:e>
                        <m:r>
                          <w:rPr>
                            <w:rFonts w:ascii="Cambria Math" w:hAnsi="Cambria Math"/>
                          </w:rPr>
                          <m:t>σ</m:t>
                        </m:r>
                      </m:e>
                      <m:sub>
                        <m:r>
                          <w:rPr>
                            <w:rFonts w:ascii="Cambria Math" w:hAnsi="Cambria Math"/>
                          </w:rPr>
                          <m:t>x</m:t>
                        </m:r>
                      </m:sub>
                    </m:sSub>
                    <m:sSub>
                      <m:sSubPr>
                        <m:ctrlPr>
                          <w:rPr>
                            <w:rFonts w:ascii="Cambria Math" w:hAnsi="Cambria Math"/>
                            <w:i/>
                          </w:rPr>
                        </m:ctrlPr>
                      </m:sSubPr>
                      <m:e>
                        <m:r>
                          <w:rPr>
                            <w:rFonts w:ascii="Cambria Math" w:hAnsi="Cambria Math"/>
                          </w:rPr>
                          <m:t>σ</m:t>
                        </m:r>
                      </m:e>
                      <m:sub>
                        <m:r>
                          <w:rPr>
                            <w:rFonts w:ascii="Cambria Math" w:hAnsi="Cambria Math"/>
                          </w:rPr>
                          <m:t>y</m:t>
                        </m:r>
                      </m:sub>
                    </m:sSub>
                  </m:den>
                </m:f>
              </m:oMath>
            </m:oMathPara>
          </w:p>
        </w:tc>
        <w:tc>
          <w:tcPr>
            <w:tcW w:w="740" w:type="dxa"/>
            <w:vAlign w:val="center"/>
          </w:tcPr>
          <w:p w14:paraId="6C221D29" w14:textId="77777777" w:rsidR="002478B4" w:rsidRPr="002478B4" w:rsidRDefault="002478B4" w:rsidP="000D3434">
            <w:pPr>
              <w:ind w:firstLine="0"/>
              <w:jc w:val="right"/>
            </w:pPr>
            <w:r w:rsidRPr="002478B4">
              <w:t>(4)</w:t>
            </w:r>
          </w:p>
        </w:tc>
      </w:tr>
    </w:tbl>
    <w:p w14:paraId="7E7BCBDE" w14:textId="77777777" w:rsidR="002478B4" w:rsidRPr="002478B4" w:rsidRDefault="002478B4" w:rsidP="002478B4">
      <w:pPr>
        <w:rPr>
          <w:lang w:val="en-US"/>
        </w:rPr>
      </w:pPr>
    </w:p>
    <w:p w14:paraId="6E48FCF4" w14:textId="77777777" w:rsidR="002478B4" w:rsidRPr="002478B4" w:rsidRDefault="002478B4" w:rsidP="008145B5">
      <w:pPr>
        <w:ind w:firstLine="0"/>
        <w:rPr>
          <w:lang w:val="en-US"/>
        </w:rPr>
      </w:pPr>
      <w:proofErr w:type="gramStart"/>
      <w:r w:rsidRPr="002478B4">
        <w:rPr>
          <w:lang w:val="en-US"/>
        </w:rPr>
        <w:t>where</w:t>
      </w:r>
      <w:proofErr w:type="gramEnd"/>
      <w:r w:rsidRPr="002478B4">
        <w:rPr>
          <w:lang w:val="en-US"/>
        </w:rPr>
        <w:t xml:space="preserve"> </w:t>
      </w:r>
      <w:proofErr w:type="spellStart"/>
      <w:r w:rsidRPr="002478B4">
        <w:rPr>
          <w:i/>
          <w:iCs/>
          <w:lang w:val="en-US"/>
        </w:rPr>
        <w:t>ρ</w:t>
      </w:r>
      <w:r w:rsidRPr="002478B4">
        <w:rPr>
          <w:i/>
          <w:iCs/>
          <w:vertAlign w:val="subscript"/>
          <w:lang w:val="en-US"/>
        </w:rPr>
        <w:t>x,y</w:t>
      </w:r>
      <w:proofErr w:type="spellEnd"/>
      <w:r w:rsidRPr="002478B4">
        <w:rPr>
          <w:lang w:val="en-US"/>
        </w:rPr>
        <w:t xml:space="preserve"> defined as correlation coefficient between sequence </w:t>
      </w:r>
      <w:r w:rsidRPr="002478B4">
        <w:rPr>
          <w:i/>
          <w:iCs/>
          <w:lang w:val="en-US"/>
        </w:rPr>
        <w:t>x</w:t>
      </w:r>
      <w:r w:rsidRPr="002478B4">
        <w:rPr>
          <w:lang w:val="en-US"/>
        </w:rPr>
        <w:t xml:space="preserve"> and </w:t>
      </w:r>
      <w:r w:rsidRPr="002478B4">
        <w:rPr>
          <w:i/>
          <w:iCs/>
          <w:lang w:val="en-US"/>
        </w:rPr>
        <w:t>y</w:t>
      </w:r>
      <w:r w:rsidRPr="002478B4">
        <w:rPr>
          <w:lang w:val="en-US"/>
        </w:rPr>
        <w:t xml:space="preserve">, </w:t>
      </w:r>
      <w:proofErr w:type="spellStart"/>
      <w:r w:rsidRPr="002478B4">
        <w:rPr>
          <w:i/>
          <w:iCs/>
          <w:lang w:val="en-US"/>
        </w:rPr>
        <w:t>μ</w:t>
      </w:r>
      <w:r w:rsidRPr="002478B4">
        <w:rPr>
          <w:i/>
          <w:iCs/>
          <w:vertAlign w:val="subscript"/>
          <w:lang w:val="en-US"/>
        </w:rPr>
        <w:t>x</w:t>
      </w:r>
      <w:proofErr w:type="spellEnd"/>
      <w:r w:rsidRPr="002478B4">
        <w:rPr>
          <w:lang w:val="en-US"/>
        </w:rPr>
        <w:t xml:space="preserve"> and </w:t>
      </w:r>
      <w:proofErr w:type="spellStart"/>
      <w:r w:rsidRPr="002478B4">
        <w:rPr>
          <w:i/>
          <w:iCs/>
          <w:lang w:val="en-US"/>
        </w:rPr>
        <w:t>μ</w:t>
      </w:r>
      <w:r w:rsidRPr="002478B4">
        <w:rPr>
          <w:i/>
          <w:iCs/>
          <w:vertAlign w:val="subscript"/>
          <w:lang w:val="en-US"/>
        </w:rPr>
        <w:t>y</w:t>
      </w:r>
      <w:proofErr w:type="spellEnd"/>
      <w:r w:rsidRPr="002478B4">
        <w:rPr>
          <w:lang w:val="en-US"/>
        </w:rPr>
        <w:t xml:space="preserve"> are expectation value, and </w:t>
      </w:r>
      <w:proofErr w:type="spellStart"/>
      <w:r w:rsidRPr="002478B4">
        <w:rPr>
          <w:i/>
          <w:iCs/>
          <w:lang w:val="en-US"/>
        </w:rPr>
        <w:t>σ</w:t>
      </w:r>
      <w:r w:rsidRPr="002478B4">
        <w:rPr>
          <w:i/>
          <w:iCs/>
          <w:vertAlign w:val="subscript"/>
          <w:lang w:val="en-US"/>
        </w:rPr>
        <w:t>x</w:t>
      </w:r>
      <w:proofErr w:type="spellEnd"/>
      <w:r w:rsidRPr="002478B4">
        <w:rPr>
          <w:lang w:val="en-US"/>
        </w:rPr>
        <w:t xml:space="preserve">, </w:t>
      </w:r>
      <w:proofErr w:type="spellStart"/>
      <w:r w:rsidRPr="002478B4">
        <w:rPr>
          <w:i/>
          <w:iCs/>
          <w:lang w:val="en-US"/>
        </w:rPr>
        <w:t>σ</w:t>
      </w:r>
      <w:r w:rsidRPr="002478B4">
        <w:rPr>
          <w:i/>
          <w:iCs/>
          <w:vertAlign w:val="subscript"/>
          <w:lang w:val="en-US"/>
        </w:rPr>
        <w:t>y</w:t>
      </w:r>
      <w:proofErr w:type="spellEnd"/>
      <w:r w:rsidRPr="002478B4">
        <w:rPr>
          <w:lang w:val="en-US"/>
        </w:rPr>
        <w:t xml:space="preserve"> are standard deviation. </w:t>
      </w:r>
      <w:r w:rsidRPr="002478B4">
        <w:rPr>
          <w:i/>
          <w:iCs/>
          <w:lang w:val="en-US"/>
        </w:rPr>
        <w:t>E</w:t>
      </w:r>
      <w:r w:rsidRPr="002478B4">
        <w:rPr>
          <w:lang w:val="en-US"/>
        </w:rPr>
        <w:t xml:space="preserve"> is expected value and </w:t>
      </w:r>
      <w:proofErr w:type="spellStart"/>
      <w:r w:rsidRPr="002478B4">
        <w:rPr>
          <w:i/>
          <w:iCs/>
          <w:lang w:val="en-US"/>
        </w:rPr>
        <w:lastRenderedPageBreak/>
        <w:t>cov</w:t>
      </w:r>
      <w:proofErr w:type="spellEnd"/>
      <w:r w:rsidRPr="002478B4">
        <w:rPr>
          <w:lang w:val="en-US"/>
        </w:rPr>
        <w:t xml:space="preserve"> defined as covariance. </w:t>
      </w:r>
      <w:r w:rsidRPr="002478B4">
        <w:rPr>
          <w:i/>
          <w:iCs/>
          <w:lang w:val="en-US"/>
        </w:rPr>
        <w:t>E</w:t>
      </w:r>
      <w:r w:rsidRPr="002478B4">
        <w:rPr>
          <w:lang w:val="en-US"/>
        </w:rPr>
        <w:t>(</w:t>
      </w:r>
      <w:r w:rsidRPr="002478B4">
        <w:rPr>
          <w:i/>
          <w:iCs/>
          <w:lang w:val="en-US"/>
        </w:rPr>
        <w:t>x</w:t>
      </w:r>
      <w:r w:rsidRPr="002478B4">
        <w:rPr>
          <w:lang w:val="en-US"/>
        </w:rPr>
        <w:t xml:space="preserve">) = </w:t>
      </w:r>
      <w:proofErr w:type="spellStart"/>
      <w:r w:rsidRPr="002478B4">
        <w:rPr>
          <w:lang w:val="en-US"/>
        </w:rPr>
        <w:t>μ</w:t>
      </w:r>
      <w:r w:rsidRPr="002478B4">
        <w:rPr>
          <w:vertAlign w:val="subscript"/>
          <w:lang w:val="en-US"/>
        </w:rPr>
        <w:t>x</w:t>
      </w:r>
      <w:proofErr w:type="spellEnd"/>
      <w:r w:rsidRPr="002478B4">
        <w:rPr>
          <w:lang w:val="en-US"/>
        </w:rPr>
        <w:t xml:space="preserve">, </w:t>
      </w:r>
      <w:r w:rsidRPr="002478B4">
        <w:rPr>
          <w:i/>
          <w:iCs/>
          <w:lang w:val="en-US"/>
        </w:rPr>
        <w:t>E</w:t>
      </w:r>
      <w:r w:rsidRPr="002478B4">
        <w:rPr>
          <w:lang w:val="en-US"/>
        </w:rPr>
        <w:t>(</w:t>
      </w:r>
      <w:r w:rsidRPr="002478B4">
        <w:rPr>
          <w:i/>
          <w:iCs/>
          <w:lang w:val="en-US"/>
        </w:rPr>
        <w:t>y</w:t>
      </w:r>
      <w:r w:rsidRPr="002478B4">
        <w:rPr>
          <w:lang w:val="en-US"/>
        </w:rPr>
        <w:t xml:space="preserve">) = </w:t>
      </w:r>
      <w:proofErr w:type="spellStart"/>
      <w:r w:rsidRPr="002478B4">
        <w:rPr>
          <w:lang w:val="en-US"/>
        </w:rPr>
        <w:t>μ</w:t>
      </w:r>
      <w:r w:rsidRPr="002478B4">
        <w:rPr>
          <w:vertAlign w:val="subscript"/>
          <w:lang w:val="en-US"/>
        </w:rPr>
        <w:t>y</w:t>
      </w:r>
      <w:proofErr w:type="spellEnd"/>
      <w:r w:rsidRPr="002478B4">
        <w:rPr>
          <w:lang w:val="en-US"/>
        </w:rPr>
        <w:t xml:space="preserve"> and σ</w:t>
      </w:r>
      <w:r w:rsidRPr="002478B4">
        <w:rPr>
          <w:vertAlign w:val="superscript"/>
          <w:lang w:val="en-US"/>
        </w:rPr>
        <w:t>2</w:t>
      </w:r>
      <w:r w:rsidRPr="002478B4">
        <w:rPr>
          <w:lang w:val="en-US"/>
        </w:rPr>
        <w:t>(</w:t>
      </w:r>
      <w:r w:rsidRPr="002478B4">
        <w:rPr>
          <w:i/>
          <w:iCs/>
          <w:lang w:val="en-US"/>
        </w:rPr>
        <w:t>x</w:t>
      </w:r>
      <w:r w:rsidRPr="002478B4">
        <w:rPr>
          <w:lang w:val="en-US"/>
        </w:rPr>
        <w:t xml:space="preserve">)= </w:t>
      </w:r>
      <w:r w:rsidRPr="002478B4">
        <w:rPr>
          <w:i/>
          <w:iCs/>
          <w:lang w:val="en-US"/>
        </w:rPr>
        <w:t>E</w:t>
      </w:r>
      <w:r w:rsidRPr="002478B4">
        <w:rPr>
          <w:lang w:val="en-US"/>
        </w:rPr>
        <w:t>(</w:t>
      </w:r>
      <w:r w:rsidRPr="002478B4">
        <w:rPr>
          <w:i/>
          <w:iCs/>
          <w:lang w:val="en-US"/>
        </w:rPr>
        <w:t>x</w:t>
      </w:r>
      <w:r w:rsidRPr="002478B4">
        <w:rPr>
          <w:vertAlign w:val="superscript"/>
          <w:lang w:val="en-US"/>
        </w:rPr>
        <w:t>2</w:t>
      </w:r>
      <w:r w:rsidRPr="002478B4">
        <w:rPr>
          <w:lang w:val="en-US"/>
        </w:rPr>
        <w:t>) -</w:t>
      </w:r>
      <w:r w:rsidRPr="002478B4">
        <w:rPr>
          <w:i/>
          <w:iCs/>
          <w:lang w:val="en-US"/>
        </w:rPr>
        <w:t>E</w:t>
      </w:r>
      <w:r w:rsidRPr="002478B4">
        <w:rPr>
          <w:vertAlign w:val="superscript"/>
          <w:lang w:val="en-US"/>
        </w:rPr>
        <w:t>2</w:t>
      </w:r>
      <w:r w:rsidRPr="002478B4">
        <w:rPr>
          <w:lang w:val="en-US"/>
        </w:rPr>
        <w:t>(</w:t>
      </w:r>
      <w:r w:rsidRPr="002478B4">
        <w:rPr>
          <w:i/>
          <w:iCs/>
          <w:lang w:val="en-US"/>
        </w:rPr>
        <w:t>x</w:t>
      </w:r>
      <w:r w:rsidRPr="002478B4">
        <w:rPr>
          <w:lang w:val="en-US"/>
        </w:rPr>
        <w:t>), σ</w:t>
      </w:r>
      <w:r w:rsidRPr="002478B4">
        <w:rPr>
          <w:vertAlign w:val="superscript"/>
          <w:lang w:val="en-US"/>
        </w:rPr>
        <w:t>2</w:t>
      </w:r>
      <w:r w:rsidRPr="002478B4">
        <w:rPr>
          <w:lang w:val="en-US"/>
        </w:rPr>
        <w:t>(</w:t>
      </w:r>
      <w:r w:rsidRPr="002478B4">
        <w:rPr>
          <w:i/>
          <w:iCs/>
          <w:lang w:val="en-US"/>
        </w:rPr>
        <w:t>y</w:t>
      </w:r>
      <w:r w:rsidRPr="002478B4">
        <w:rPr>
          <w:lang w:val="en-US"/>
        </w:rPr>
        <w:t xml:space="preserve">)= </w:t>
      </w:r>
      <w:r w:rsidRPr="002478B4">
        <w:rPr>
          <w:i/>
          <w:iCs/>
          <w:lang w:val="en-US"/>
        </w:rPr>
        <w:t>E</w:t>
      </w:r>
      <w:r w:rsidRPr="002478B4">
        <w:rPr>
          <w:lang w:val="en-US"/>
        </w:rPr>
        <w:t>(</w:t>
      </w:r>
      <w:r w:rsidRPr="002478B4">
        <w:rPr>
          <w:i/>
          <w:iCs/>
          <w:lang w:val="en-US"/>
        </w:rPr>
        <w:t>y</w:t>
      </w:r>
      <w:r w:rsidRPr="002478B4">
        <w:rPr>
          <w:vertAlign w:val="superscript"/>
          <w:lang w:val="en-US"/>
        </w:rPr>
        <w:t>2</w:t>
      </w:r>
      <w:r w:rsidRPr="002478B4">
        <w:rPr>
          <w:lang w:val="en-US"/>
        </w:rPr>
        <w:t xml:space="preserve">) - </w:t>
      </w:r>
      <w:r w:rsidRPr="002478B4">
        <w:rPr>
          <w:i/>
          <w:iCs/>
          <w:lang w:val="en-US"/>
        </w:rPr>
        <w:t>E</w:t>
      </w:r>
      <w:r w:rsidRPr="002478B4">
        <w:rPr>
          <w:vertAlign w:val="superscript"/>
          <w:lang w:val="en-US"/>
        </w:rPr>
        <w:t>2</w:t>
      </w:r>
      <w:r w:rsidRPr="002478B4">
        <w:rPr>
          <w:lang w:val="en-US"/>
        </w:rPr>
        <w:t>(</w:t>
      </w:r>
      <w:r w:rsidRPr="002478B4">
        <w:rPr>
          <w:i/>
          <w:iCs/>
          <w:lang w:val="en-US"/>
        </w:rPr>
        <w:t>y</w:t>
      </w:r>
      <w:r w:rsidRPr="002478B4">
        <w:rPr>
          <w:lang w:val="en-US"/>
        </w:rPr>
        <w:t xml:space="preserve">), </w:t>
      </w:r>
      <w:proofErr w:type="spellStart"/>
      <w:r w:rsidRPr="002478B4">
        <w:rPr>
          <w:i/>
          <w:iCs/>
          <w:lang w:val="en-US"/>
        </w:rPr>
        <w:t>ρ</w:t>
      </w:r>
      <w:r w:rsidRPr="002478B4">
        <w:rPr>
          <w:i/>
          <w:iCs/>
          <w:vertAlign w:val="subscript"/>
          <w:lang w:val="en-US"/>
        </w:rPr>
        <w:t>x,y</w:t>
      </w:r>
      <w:proofErr w:type="spellEnd"/>
      <w:r w:rsidRPr="002478B4">
        <w:rPr>
          <w:lang w:val="en-US"/>
        </w:rPr>
        <w:t xml:space="preserve"> described as </w:t>
      </w:r>
      <w:r w:rsidR="0019552D" w:rsidRPr="002478B4">
        <w:rPr>
          <w:lang w:val="en-US"/>
        </w:rPr>
        <w:fldChar w:fldCharType="begin" w:fldLock="1"/>
      </w:r>
      <w:r w:rsidRPr="002478B4">
        <w:rPr>
          <w:lang w:val="en-US"/>
        </w:rPr>
        <w:instrText>ADDIN CSL_CITATION { "citationItems" : [ { "id" : "ITEM-1",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"ITEM-1", "issue" : "5", "issued" : { "date-parts" : [ [ "2011" ] ] }, "page" : "6190-6201", "publisher" : "Elsevier Ltd", "title" : "Wavelet basis functions in biomedical signal processing", "type" : "article-journal", "volume" : "38" }, "uris" : [ "http://www.mendeley.com/documents/?uuid=fae5446a-6c64-4f65-9eb8-a452e382519c" ] }, { "id" : "ITEM-2", "itemData" : { "ISBN" : "0130226165", "abstract" : "From the Publisher:New advances in spoken language processing: theory and practice In-depth coverage of speech processing, speech recognition, speech synthesis, spoken language understanding, and speech interface design Many case studies from state-of-the-art systems, including examples from Microsoft's advanced research labs Spoken Language Processing draws on the latest advances and techniques from multiple fields: computer science, electrical engineering, acoustics, linguistics, mathematics, psychology, and beyond. Starting with the fundamentals, it presents all this and more: Essential background on speech production and perception, probability and information theory, and pattern recognition Extracting information from the speech signal: useful representations and practical compression solutions Modern speech recognition techniques: hidden Markov models, acoustic and language modeling, improving resistance to environmental noises, search algorithms, and large vocabulary speech recognition Text-to-speech: analyzing documents, pitch and duration controls; trainable synthesis, and more Spoken language understanding: dialog management, spoken language applications, and multimodal interfaces To illustrate the book's methods, the authors present detailed case studies based on state-of-the-art systems, including Microsoft's Whisper speech recognizer, Whistler text-to-speech system, Dr. Who dialog system, and the MiPad handheld device. Whether you're planning, designing, building, or purchasing spoken language technology, this is the state of the artfromalgorithms through business productivity.", "author" : [ { "dropping-particle" : "", "family" : "Huang", "given" : "Xuedong", "non-dropping-particle" : "", "parse-names" : false, "suffix" : "" }, { "dropping-particle" : "", "family" : "Acero", "given" : "Alex", "non-dropping-particle" : "", "parse-names" : false, "suffix" : "" }, { "dropping-particle" : "", "family" : "Hon", "given" : "Hsiao-Wuen", "non-dropping-particle" : "", "parse-names" : false, "suffix" : "" } ], "container-title" : "Processing", "id" : "ITEM-2", "issued" : { "date-parts" : [ [ "2001" ] ] }, "number-of-pages" : "933", "publisher" : "Prentice Hall", "title" : "Spoken Language Processing: A Guide to Theory, Algorithm and System Development", "type" : "book" }, "uris" : [ "http://www.mendeley.com/documents/?uuid=093e7b3c-ae3a-4ddf-a45d-e04391b5f3f8" ] } ], "mendeley" : { "formattedCitation" : "[10], [19]", "plainTextFormattedCitation" : "[10], [19]", "previouslyFormattedCitation" : "[10], [19]" }, "properties" : {  }, "schema" : "https://github.com/citation-style-language/schema/raw/master/csl-citation.json" }</w:instrText>
      </w:r>
      <w:r w:rsidR="0019552D" w:rsidRPr="002478B4">
        <w:rPr>
          <w:lang w:val="en-US"/>
        </w:rPr>
        <w:fldChar w:fldCharType="separate"/>
      </w:r>
      <w:r w:rsidRPr="002478B4">
        <w:rPr>
          <w:noProof/>
          <w:lang w:val="en-US"/>
        </w:rPr>
        <w:t>[10], [19]</w:t>
      </w:r>
      <w:r w:rsidR="0019552D" w:rsidRPr="002478B4">
        <w:rPr>
          <w:lang w:val="en-US"/>
        </w:rPr>
        <w:fldChar w:fldCharType="end"/>
      </w:r>
      <w:r w:rsidRPr="002478B4">
        <w:rPr>
          <w:lang w:val="en-US"/>
        </w:rPr>
        <w:t>:</w:t>
      </w:r>
    </w:p>
    <w:p w14:paraId="011D1FD8" w14:textId="77777777" w:rsidR="002478B4" w:rsidRPr="002478B4" w:rsidRDefault="002478B4" w:rsidP="002478B4">
      <w:pPr>
        <w:rPr>
          <w:lang w:val="en-US"/>
        </w:rPr>
      </w:pPr>
    </w:p>
    <w:tbl>
      <w:tblPr>
        <w:tblW w:w="4851" w:type="dxa"/>
        <w:tblInd w:w="108" w:type="dxa"/>
        <w:tblLook w:val="04A0" w:firstRow="1" w:lastRow="0" w:firstColumn="1" w:lastColumn="0" w:noHBand="0" w:noVBand="1"/>
      </w:tblPr>
      <w:tblGrid>
        <w:gridCol w:w="4111"/>
        <w:gridCol w:w="740"/>
      </w:tblGrid>
      <w:tr w:rsidR="002478B4" w:rsidRPr="002478B4" w14:paraId="72828948" w14:textId="77777777" w:rsidTr="000D3434">
        <w:tc>
          <w:tcPr>
            <w:tcW w:w="4111" w:type="dxa"/>
            <w:vAlign w:val="center"/>
          </w:tcPr>
          <w:p w14:paraId="555B570B" w14:textId="77777777" w:rsidR="002478B4" w:rsidRPr="002478B4" w:rsidRDefault="00E8030A" w:rsidP="000D3434">
            <w:pPr>
              <w:jc w:val="center"/>
            </w:pPr>
            <m:oMathPara>
              <m:oMath>
                <m:sSub>
                  <m:sSubPr>
                    <m:ctrlPr>
                      <w:rPr>
                        <w:rFonts w:ascii="Cambria Math" w:hAnsi="Cambria Math"/>
                        <w:i/>
                      </w:rPr>
                    </m:ctrlPr>
                  </m:sSubPr>
                  <m:e>
                    <m:r>
                      <w:rPr>
                        <w:rFonts w:ascii="Cambria Math" w:hAnsi="Cambria Math"/>
                      </w:rPr>
                      <m:t>ρ</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E</m:t>
                    </m:r>
                    <m:d>
                      <m:dPr>
                        <m:ctrlPr>
                          <w:rPr>
                            <w:rFonts w:ascii="Cambria Math" w:hAnsi="Cambria Math"/>
                            <w:i/>
                          </w:rPr>
                        </m:ctrlPr>
                      </m:dPr>
                      <m:e>
                        <m:r>
                          <w:rPr>
                            <w:rFonts w:ascii="Cambria Math" w:hAnsi="Cambria Math"/>
                          </w:rPr>
                          <m:t>xy</m:t>
                        </m:r>
                      </m:e>
                    </m:d>
                    <m:r>
                      <w:rPr>
                        <w:rFonts w:ascii="Cambria Math" w:hAnsi="Cambria Math"/>
                      </w:rPr>
                      <m:t>-E(x)E(y)</m:t>
                    </m:r>
                  </m:num>
                  <m:den>
                    <m:rad>
                      <m:radPr>
                        <m:degHide m:val="1"/>
                        <m:ctrlPr>
                          <w:rPr>
                            <w:rFonts w:ascii="Cambria Math" w:hAnsi="Cambria Math"/>
                            <w:i/>
                          </w:rPr>
                        </m:ctrlPr>
                      </m:radPr>
                      <m:deg/>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(x)</m:t>
                        </m:r>
                      </m:e>
                    </m:rad>
                    <m:rad>
                      <m:radPr>
                        <m:degHide m:val="1"/>
                        <m:ctrlPr>
                          <w:rPr>
                            <w:rFonts w:ascii="Cambria Math" w:hAnsi="Cambria Math"/>
                            <w:i/>
                          </w:rPr>
                        </m:ctrlPr>
                      </m:radPr>
                      <m:deg/>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(y)</m:t>
                        </m:r>
                      </m:e>
                    </m:rad>
                  </m:den>
                </m:f>
              </m:oMath>
            </m:oMathPara>
          </w:p>
        </w:tc>
        <w:tc>
          <w:tcPr>
            <w:tcW w:w="740" w:type="dxa"/>
            <w:vAlign w:val="center"/>
          </w:tcPr>
          <w:p w14:paraId="2C2715F8" w14:textId="77777777" w:rsidR="002478B4" w:rsidRPr="002478B4" w:rsidRDefault="002478B4" w:rsidP="000D3434">
            <w:pPr>
              <w:ind w:firstLine="0"/>
            </w:pPr>
            <w:r w:rsidRPr="002478B4">
              <w:t>(5)</w:t>
            </w:r>
          </w:p>
        </w:tc>
      </w:tr>
    </w:tbl>
    <w:p w14:paraId="14D98638" w14:textId="77777777" w:rsidR="002478B4" w:rsidRPr="002478B4" w:rsidRDefault="002478B4" w:rsidP="002478B4">
      <w:pPr>
        <w:rPr>
          <w:lang w:val="en-US"/>
        </w:rPr>
      </w:pPr>
    </w:p>
    <w:p w14:paraId="77FEDDF1" w14:textId="77777777" w:rsidR="002478B4" w:rsidRDefault="002478B4" w:rsidP="002478B4">
      <w:r w:rsidRPr="002478B4">
        <w:rPr>
          <w:lang w:val="en-US"/>
        </w:rPr>
        <w:t xml:space="preserve">Equation (5) requires equal data length between two variables which will be measured. So, for the speech signal that has a variation of length, there is cross-correlation measurement algorithm. Given two real-valued sequences </w:t>
      </w:r>
      <w:r w:rsidRPr="002478B4">
        <w:rPr>
          <w:i/>
          <w:iCs/>
          <w:lang w:val="en-US"/>
        </w:rPr>
        <w:t>x</w:t>
      </w:r>
      <w:r w:rsidRPr="002478B4">
        <w:rPr>
          <w:lang w:val="en-US"/>
        </w:rPr>
        <w:t>(</w:t>
      </w:r>
      <w:r w:rsidRPr="002478B4">
        <w:rPr>
          <w:i/>
          <w:iCs/>
          <w:lang w:val="en-US"/>
        </w:rPr>
        <w:t>n</w:t>
      </w:r>
      <w:r w:rsidRPr="002478B4">
        <w:rPr>
          <w:lang w:val="en-US"/>
        </w:rPr>
        <w:t xml:space="preserve">) and </w:t>
      </w:r>
      <w:r w:rsidRPr="002478B4">
        <w:rPr>
          <w:i/>
          <w:iCs/>
          <w:lang w:val="en-US"/>
        </w:rPr>
        <w:t>y</w:t>
      </w:r>
      <w:r w:rsidRPr="002478B4">
        <w:rPr>
          <w:lang w:val="en-US"/>
        </w:rPr>
        <w:t>(</w:t>
      </w:r>
      <w:r w:rsidRPr="002478B4">
        <w:rPr>
          <w:i/>
          <w:iCs/>
          <w:lang w:val="en-US"/>
        </w:rPr>
        <w:t>n</w:t>
      </w:r>
      <w:r w:rsidRPr="002478B4">
        <w:rPr>
          <w:lang w:val="en-US"/>
        </w:rPr>
        <w:t xml:space="preserve">) of finite energy, the cross-correlation of </w:t>
      </w:r>
      <w:r w:rsidRPr="002478B4">
        <w:rPr>
          <w:i/>
          <w:iCs/>
          <w:lang w:val="en-US"/>
        </w:rPr>
        <w:t>x</w:t>
      </w:r>
      <w:r w:rsidRPr="002478B4">
        <w:rPr>
          <w:lang w:val="en-US"/>
        </w:rPr>
        <w:t>(</w:t>
      </w:r>
      <w:r w:rsidRPr="002478B4">
        <w:rPr>
          <w:i/>
          <w:iCs/>
          <w:lang w:val="en-US"/>
        </w:rPr>
        <w:t>n</w:t>
      </w:r>
      <w:r w:rsidRPr="002478B4">
        <w:rPr>
          <w:lang w:val="en-US"/>
        </w:rPr>
        <w:t xml:space="preserve">) and </w:t>
      </w:r>
      <w:r w:rsidRPr="002478B4">
        <w:rPr>
          <w:i/>
          <w:iCs/>
          <w:lang w:val="en-US"/>
        </w:rPr>
        <w:t>y</w:t>
      </w:r>
      <w:r w:rsidRPr="002478B4">
        <w:rPr>
          <w:lang w:val="en-US"/>
        </w:rPr>
        <w:t>(</w:t>
      </w:r>
      <w:r w:rsidRPr="002478B4">
        <w:rPr>
          <w:i/>
          <w:iCs/>
          <w:lang w:val="en-US"/>
        </w:rPr>
        <w:t>n</w:t>
      </w:r>
      <w:r w:rsidRPr="002478B4">
        <w:rPr>
          <w:lang w:val="en-US"/>
        </w:rPr>
        <w:t>) is a sequence</w:t>
      </w:r>
      <w:r w:rsidR="00AD6BC0">
        <w:rPr>
          <w:lang w:val="en-US"/>
        </w:rPr>
        <w:t xml:space="preserve"> of</w:t>
      </w:r>
      <w:r w:rsidRPr="002478B4">
        <w:rPr>
          <w:lang w:val="en-US"/>
        </w:rPr>
        <w:t xml:space="preserve"> </w:t>
      </w:r>
      <w:proofErr w:type="spellStart"/>
      <w:r w:rsidRPr="002478B4">
        <w:rPr>
          <w:i/>
          <w:iCs/>
          <w:lang w:val="en-US"/>
        </w:rPr>
        <w:t>ρ</w:t>
      </w:r>
      <w:r w:rsidRPr="002478B4">
        <w:rPr>
          <w:i/>
          <w:iCs/>
          <w:vertAlign w:val="subscript"/>
          <w:lang w:val="en-US"/>
        </w:rPr>
        <w:t>x,y</w:t>
      </w:r>
      <w:proofErr w:type="spellEnd"/>
      <w:r w:rsidRPr="002478B4">
        <w:rPr>
          <w:lang w:val="en-US"/>
        </w:rPr>
        <w:t>(</w:t>
      </w:r>
      <w:r w:rsidRPr="002478B4">
        <w:rPr>
          <w:i/>
          <w:iCs/>
          <w:lang w:val="en-US"/>
        </w:rPr>
        <w:t>l</w:t>
      </w:r>
      <w:r w:rsidRPr="002478B4">
        <w:rPr>
          <w:lang w:val="en-US"/>
        </w:rPr>
        <w:t xml:space="preserve">) </w:t>
      </w:r>
      <w:r w:rsidR="00AD6BC0">
        <w:rPr>
          <w:lang w:val="en-US"/>
        </w:rPr>
        <w:t xml:space="preserve">that is </w:t>
      </w:r>
      <w:r w:rsidRPr="002478B4">
        <w:rPr>
          <w:lang w:val="en-US"/>
        </w:rPr>
        <w:t xml:space="preserve">defined as </w:t>
      </w:r>
      <w:r w:rsidR="0019552D" w:rsidRPr="002478B4">
        <w:rPr>
          <w:lang w:val="en-US"/>
        </w:rPr>
        <w:fldChar w:fldCharType="begin" w:fldLock="1"/>
      </w:r>
      <w:r w:rsidRPr="002478B4">
        <w:rPr>
          <w:lang w:val="en-US"/>
        </w:rPr>
        <w:instrText>ADDIN CSL_CITATION { "citationItems" : [ { "id" : "ITEM-1", "itemData" : { "DOI" : "10.1002/1521-3773(20010316)40:6&lt;9823::AID-ANIE9823&gt;3.3.CO;2-C", "ISBN" : "9781111427375", "ISSN" : "14337851", "author" : [ { "dropping-particle" : "", "family" : "Ingle", "given" : "Vinay K.", "non-dropping-particle" : "", "parse-names" : false, "suffix" : "" }, { "dropping-particle" : "", "family" : "Proakis", "given" : "John G.", "non-dropping-particle" : "", "parse-names" : false, "suffix" : "" } ], "edition" : "3", "id" : "ITEM-1", "issued" : { "date-parts" : [ [ "2012", "3" ] ] }, "number-of-pages" : "652", "publisher" : "CENGAGE Learning", "publisher-place" : "USA", "title" : "Digital Signal Processing using MATLAB,", "type" : "book" }, "uris" : [ "http://www.mendeley.com/documents/?uuid=007f2b16-a901-4833-a7d8-760d68c5c2e9" ] } ], "mendeley" : { "formattedCitation" : "[18]", "plainTextFormattedCitation" : "[18]", "previouslyFormattedCitation" : "[18]" }, "properties" : {  }, "schema" : "https://github.com/citation-style-language/schema/raw/master/csl-citation.json" }</w:instrText>
      </w:r>
      <w:r w:rsidR="0019552D" w:rsidRPr="002478B4">
        <w:rPr>
          <w:lang w:val="en-US"/>
        </w:rPr>
        <w:fldChar w:fldCharType="separate"/>
      </w:r>
      <w:r w:rsidRPr="002478B4">
        <w:rPr>
          <w:noProof/>
          <w:lang w:val="en-US"/>
        </w:rPr>
        <w:t>[18]</w:t>
      </w:r>
      <w:r w:rsidR="0019552D" w:rsidRPr="002478B4">
        <w:rPr>
          <w:lang w:val="en-US"/>
        </w:rPr>
        <w:fldChar w:fldCharType="end"/>
      </w:r>
      <w:r w:rsidR="00C36E39">
        <w:t xml:space="preserve"> </w:t>
      </w:r>
      <w:r w:rsidRPr="002478B4">
        <w:t>-</w:t>
      </w:r>
      <w:r w:rsidR="00C36E39">
        <w:t xml:space="preserve"> </w:t>
      </w:r>
      <w:r w:rsidR="0019552D" w:rsidRPr="002478B4">
        <w:rPr>
          <w:lang w:val="en-US"/>
        </w:rPr>
        <w:fldChar w:fldCharType="begin" w:fldLock="1"/>
      </w:r>
      <w:r w:rsidRPr="002478B4">
        <w:rPr>
          <w:lang w:val="en-US"/>
        </w:rPr>
        <w:instrText>ADDIN CSL_CITATION { "citationItems" : [ { "id" : "ITEM-1", "itemData" : { "ISBN" : "0130226165", "abstract" : "From the Publisher:New advances in spoken language processing: theory and practice In-depth coverage of speech processing, speech recognition, speech synthesis, spoken language understanding, and speech interface design Many case studies from state-of-the-art systems, including examples from Microsoft's advanced research labs Spoken Language Processing draws on the latest advances and techniques from multiple fields: computer science, electrical engineering, acoustics, linguistics, mathematics, psychology, and beyond. Starting with the fundamentals, it presents all this and more: Essential background on speech production and perception, probability and information theory, and pattern recognition Extracting information from the speech signal: useful representations and practical compression solutions Modern speech recognition techniques: hidden Markov models, acoustic and language modeling, improving resistance to environmental noises, search algorithms, and large vocabulary speech recognition Text-to-speech: analyzing documents, pitch and duration controls; trainable synthesis, and more Spoken language understanding: dialog management, spoken language applications, and multimodal interfaces To illustrate the book's methods, the authors present detailed case studies based on state-of-the-art systems, including Microsoft's Whisper speech recognizer, Whistler text-to-speech system, Dr. Who dialog system, and the MiPad handheld device. Whether you're planning, designing, building, or purchasing spoken language technology, this is the state of the artfromalgorithms through business productivity.", "author" : [ { "dropping-particle" : "", "family" : "Huang", "given" : "Xuedong", "non-dropping-particle" : "", "parse-names" : false, "suffix" : "" }, { "dropping-particle" : "", "family" : "Acero", "given" : "Alex", "non-dropping-particle" : "", "parse-names" : false, "suffix" : "" }, { "dropping-particle" : "", "family" : "Hon", "given" : "Hsiao-Wuen", "non-dropping-particle" : "", "parse-names" : false, "suffix" : "" } ], "container-title" : "Processing", "id" : "ITEM-1", "issued" : { "date-parts" : [ [ "2001" ] ] }, "number-of-pages" : "933", "publisher" : "Prentice Hall", "title" : "Spoken Language Processing: A Guide to Theory, Algorithm and System Development", "type" : "book" }, "uris" : [ "http://www.mendeley.com/documents/?uuid=093e7b3c-ae3a-4ddf-a45d-e04391b5f3f8" ] } ], "mendeley" : { "formattedCitation" : "[19]", "plainTextFormattedCitation" : "[19]", "previouslyFormattedCitation" : "[19]" }, "properties" : {  }, "schema" : "https://github.com/citation-style-language/schema/raw/master/csl-citation.json" }</w:instrText>
      </w:r>
      <w:r w:rsidR="0019552D" w:rsidRPr="002478B4">
        <w:rPr>
          <w:lang w:val="en-US"/>
        </w:rPr>
        <w:fldChar w:fldCharType="separate"/>
      </w:r>
      <w:r w:rsidRPr="002478B4">
        <w:rPr>
          <w:noProof/>
          <w:lang w:val="en-US"/>
        </w:rPr>
        <w:t>[19]</w:t>
      </w:r>
      <w:r w:rsidR="0019552D" w:rsidRPr="002478B4">
        <w:rPr>
          <w:lang w:val="en-US"/>
        </w:rPr>
        <w:fldChar w:fldCharType="end"/>
      </w:r>
      <w:r w:rsidR="00C36E39">
        <w:t>:</w:t>
      </w:r>
    </w:p>
    <w:p w14:paraId="07957152" w14:textId="77777777" w:rsidR="00C36E39" w:rsidRPr="00C36E39" w:rsidRDefault="00C36E39" w:rsidP="002478B4"/>
    <w:tbl>
      <w:tblPr>
        <w:tblW w:w="4851" w:type="dxa"/>
        <w:tblInd w:w="108" w:type="dxa"/>
        <w:tblLook w:val="04A0" w:firstRow="1" w:lastRow="0" w:firstColumn="1" w:lastColumn="0" w:noHBand="0" w:noVBand="1"/>
      </w:tblPr>
      <w:tblGrid>
        <w:gridCol w:w="4111"/>
        <w:gridCol w:w="740"/>
      </w:tblGrid>
      <w:tr w:rsidR="002478B4" w:rsidRPr="00830C1D" w14:paraId="427A31F6" w14:textId="77777777" w:rsidTr="000D3434">
        <w:tc>
          <w:tcPr>
            <w:tcW w:w="4111" w:type="dxa"/>
            <w:vAlign w:val="center"/>
          </w:tcPr>
          <w:p w14:paraId="0B29198E" w14:textId="77777777" w:rsidR="002478B4" w:rsidRPr="002478B4" w:rsidRDefault="00E8030A" w:rsidP="000D3434">
            <w:pPr>
              <w:jc w:val="center"/>
            </w:pPr>
            <m:oMathPara>
              <m:oMath>
                <m:sSub>
                  <m:sSubPr>
                    <m:ctrlPr>
                      <w:rPr>
                        <w:rFonts w:ascii="Cambria Math" w:hAnsi="Cambria Math"/>
                        <w:i/>
                      </w:rPr>
                    </m:ctrlPr>
                  </m:sSubPr>
                  <m:e>
                    <m:r>
                      <w:rPr>
                        <w:rFonts w:ascii="Cambria Math" w:hAnsi="Cambria Math"/>
                      </w:rPr>
                      <m:t>ρ</m:t>
                    </m:r>
                  </m:e>
                  <m:sub>
                    <m:r>
                      <w:rPr>
                        <w:rFonts w:ascii="Cambria Math" w:hAnsi="Cambria Math"/>
                      </w:rPr>
                      <m:t>x,y</m:t>
                    </m:r>
                    <m:d>
                      <m:dPr>
                        <m:ctrlPr>
                          <w:rPr>
                            <w:rFonts w:ascii="Cambria Math" w:hAnsi="Cambria Math"/>
                            <w:i/>
                          </w:rPr>
                        </m:ctrlPr>
                      </m:dPr>
                      <m:e>
                        <m:r>
                          <w:rPr>
                            <w:rFonts w:ascii="Cambria Math" w:hAnsi="Cambria Math"/>
                          </w:rPr>
                          <m:t>l</m:t>
                        </m:r>
                      </m:e>
                    </m:d>
                  </m:sub>
                </m:sSub>
                <m:r>
                  <w:rPr>
                    <w:rFonts w:ascii="Cambria Math" w:hAnsi="Cambria Math"/>
                  </w:rPr>
                  <m:t>=</m:t>
                </m:r>
                <m:nary>
                  <m:naryPr>
                    <m:chr m:val="∑"/>
                    <m:limLoc m:val="undOvr"/>
                    <m:ctrlPr>
                      <w:rPr>
                        <w:rFonts w:ascii="Cambria Math" w:hAnsi="Cambria Math"/>
                        <w:i/>
                      </w:rPr>
                    </m:ctrlPr>
                  </m:naryPr>
                  <m:sub>
                    <m:r>
                      <w:rPr>
                        <w:rFonts w:ascii="Cambria Math" w:hAnsi="Cambria Math"/>
                      </w:rPr>
                      <m:t>n=-∞</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y(n-l)</m:t>
                    </m:r>
                  </m:e>
                </m:nary>
              </m:oMath>
            </m:oMathPara>
          </w:p>
        </w:tc>
        <w:tc>
          <w:tcPr>
            <w:tcW w:w="740" w:type="dxa"/>
            <w:vAlign w:val="center"/>
          </w:tcPr>
          <w:p w14:paraId="42C609FE" w14:textId="77777777" w:rsidR="002478B4" w:rsidRPr="00830C1D" w:rsidRDefault="002478B4" w:rsidP="000D3434">
            <w:pPr>
              <w:ind w:firstLine="0"/>
            </w:pPr>
            <w:r w:rsidRPr="00830C1D">
              <w:t>(6)</w:t>
            </w:r>
          </w:p>
        </w:tc>
      </w:tr>
    </w:tbl>
    <w:p w14:paraId="64DB784A" w14:textId="77777777" w:rsidR="002478B4" w:rsidRDefault="002478B4" w:rsidP="002478B4">
      <w:pPr>
        <w:rPr>
          <w:lang w:val="en-US"/>
        </w:rPr>
      </w:pPr>
    </w:p>
    <w:p w14:paraId="52A2AB7D" w14:textId="77777777" w:rsidR="002478B4" w:rsidRPr="00443F50" w:rsidRDefault="002478B4" w:rsidP="00C36E39">
      <w:pPr>
        <w:ind w:firstLine="0"/>
        <w:rPr>
          <w:lang w:val="en-US"/>
        </w:rPr>
      </w:pPr>
      <w:r w:rsidRPr="0026494F">
        <w:rPr>
          <w:lang w:val="en-US"/>
        </w:rPr>
        <w:t xml:space="preserve">The index </w:t>
      </w:r>
      <w:r w:rsidRPr="003E4BB1">
        <w:rPr>
          <w:i/>
          <w:iCs/>
          <w:noProof/>
          <w:lang w:val="en-US"/>
        </w:rPr>
        <w:t>l</w:t>
      </w:r>
      <w:r w:rsidRPr="003E4BB1">
        <w:rPr>
          <w:noProof/>
          <w:lang w:val="en-US"/>
        </w:rPr>
        <w:t>in</w:t>
      </w:r>
      <w:r>
        <w:rPr>
          <w:lang w:val="en-US"/>
        </w:rPr>
        <w:t xml:space="preserve"> equation (6) </w:t>
      </w:r>
      <w:r w:rsidRPr="0026494F">
        <w:rPr>
          <w:lang w:val="en-US"/>
        </w:rPr>
        <w:t>is called the shift or lag parameter.</w:t>
      </w:r>
    </w:p>
    <w:p w14:paraId="4599B6DF" w14:textId="77777777" w:rsidR="002478B4" w:rsidRDefault="002478B4" w:rsidP="002478B4">
      <w:pPr>
        <w:pStyle w:val="Heading2"/>
        <w:numPr>
          <w:ilvl w:val="0"/>
          <w:numId w:val="46"/>
        </w:numPr>
        <w:ind w:left="360"/>
      </w:pPr>
      <w:r>
        <w:t>Wavelet Transform</w:t>
      </w:r>
    </w:p>
    <w:p w14:paraId="35096865" w14:textId="7F2EDC27" w:rsidR="002478B4" w:rsidRPr="00AA455D" w:rsidRDefault="002478B4" w:rsidP="002478B4">
      <w:pPr>
        <w:rPr>
          <w:lang w:val="en-AU"/>
        </w:rPr>
      </w:pPr>
      <w:r w:rsidRPr="00AA455D">
        <w:rPr>
          <w:lang w:val="en-AU"/>
        </w:rPr>
        <w:t xml:space="preserve">Wavelet is defined as the limited duration signal </w:t>
      </w:r>
      <w:r w:rsidR="00AD6BC0">
        <w:rPr>
          <w:lang w:val="en-AU"/>
        </w:rPr>
        <w:t>that</w:t>
      </w:r>
      <w:r w:rsidR="00AD6BC0" w:rsidRPr="00AA455D">
        <w:rPr>
          <w:lang w:val="en-AU"/>
        </w:rPr>
        <w:t xml:space="preserve"> </w:t>
      </w:r>
      <w:r w:rsidR="00AD6BC0">
        <w:rPr>
          <w:lang w:val="en-AU"/>
        </w:rPr>
        <w:t xml:space="preserve">has </w:t>
      </w:r>
      <w:r w:rsidRPr="00AA455D">
        <w:rPr>
          <w:lang w:val="en-AU"/>
        </w:rPr>
        <w:t xml:space="preserve">zero average value. Not like </w:t>
      </w:r>
      <w:r>
        <w:rPr>
          <w:lang w:val="en-AU"/>
        </w:rPr>
        <w:t xml:space="preserve">a </w:t>
      </w:r>
      <w:r w:rsidRPr="00AA455D">
        <w:rPr>
          <w:lang w:val="en-AU"/>
        </w:rPr>
        <w:t>sinusoid signal that has</w:t>
      </w:r>
      <w:r>
        <w:rPr>
          <w:lang w:val="en-AU"/>
        </w:rPr>
        <w:t xml:space="preserve"> the</w:t>
      </w:r>
      <w:r w:rsidRPr="00AA455D">
        <w:rPr>
          <w:lang w:val="en-AU"/>
        </w:rPr>
        <w:t xml:space="preserve"> length from </w:t>
      </w:r>
      <w:r>
        <w:t>-</w:t>
      </w:r>
      <w:r>
        <w:sym w:font="Symbol" w:char="F0A5"/>
      </w:r>
      <w:r>
        <w:t xml:space="preserve"> until +</w:t>
      </w:r>
      <w:r>
        <w:sym w:font="Symbol" w:char="F0A5"/>
      </w:r>
      <w:r w:rsidRPr="00AA455D">
        <w:rPr>
          <w:lang w:val="en-AU"/>
        </w:rPr>
        <w:t xml:space="preserve">, theoretically, wavelet has the beginning and the ending. Wavelet concentrates its energy into time and frequency domain simultaneously. This property makes wavelet as an appropriate choice to </w:t>
      </w:r>
      <w:proofErr w:type="spellStart"/>
      <w:r w:rsidRPr="00AA455D">
        <w:rPr>
          <w:lang w:val="en-AU"/>
        </w:rPr>
        <w:t>analyze</w:t>
      </w:r>
      <w:proofErr w:type="spellEnd"/>
      <w:r w:rsidRPr="00AA455D">
        <w:rPr>
          <w:lang w:val="en-AU"/>
        </w:rPr>
        <w:t xml:space="preserve"> an instant signal. This was the result of dilation and scaling of limited energy called mother wavelet that acts as high pass filter, where scaling function acts as low pass filter </w:t>
      </w:r>
      <w:r w:rsidR="0019552D">
        <w:rPr>
          <w:lang w:val="en-AU"/>
        </w:rPr>
        <w:fldChar w:fldCharType="begin" w:fldLock="1"/>
      </w:r>
      <w:r>
        <w:rPr>
          <w:lang w:val="en-AU"/>
        </w:rPr>
        <w:instrText>ADDIN CSL_CITATION { "citationItems" : [ { "id" : "ITEM-1", "itemData" : { "author" : [ { "dropping-particle" : "", "family" : "Rioul", "given" : "O", "non-dropping-particle" : "", "parse-names" : false, "suffix" : "" }, { "dropping-particle" : "", "family" : "Vetterli", "given" : "M", "non-dropping-particle" : "", "parse-names" : false, "suffix" : "" } ], "container-title" : "IEEE SP Magazine", "id" : "ITEM-1", "issued" : { "date-parts" : [ [ "1991", "10" ] ] }, "title" : "Wavelets and Signal Processing", "type" : "article-magazine" }, "uris" : [ "http://www.mendeley.com/documents/?uuid=ab4e017e-2cf0-489f-9e00-8e25cb9ebfdd" ] } ], "mendeley" : { "formattedCitation" : "[21]", "plainTextFormattedCitation" : "[21]", "previouslyFormattedCitation" : "[21]" }, "properties" : {  }, "schema" : "https://github.com/citation-style-language/schema/raw/master/csl-citation.json" }</w:instrText>
      </w:r>
      <w:r w:rsidR="0019552D">
        <w:rPr>
          <w:lang w:val="en-AU"/>
        </w:rPr>
        <w:fldChar w:fldCharType="separate"/>
      </w:r>
      <w:r w:rsidRPr="00375C24">
        <w:rPr>
          <w:noProof/>
          <w:lang w:val="en-AU"/>
        </w:rPr>
        <w:t>[21]</w:t>
      </w:r>
      <w:r w:rsidR="0019552D">
        <w:rPr>
          <w:lang w:val="en-AU"/>
        </w:rPr>
        <w:fldChar w:fldCharType="end"/>
      </w:r>
      <w:r w:rsidRPr="00AA455D">
        <w:rPr>
          <w:lang w:val="en-AU"/>
        </w:rPr>
        <w:t xml:space="preserve">. There are several wavelet families, such as </w:t>
      </w:r>
      <w:proofErr w:type="spellStart"/>
      <w:r w:rsidRPr="00AA455D">
        <w:rPr>
          <w:lang w:val="en-AU"/>
        </w:rPr>
        <w:t>Haar</w:t>
      </w:r>
      <w:proofErr w:type="spellEnd"/>
      <w:r w:rsidRPr="00AA455D">
        <w:rPr>
          <w:lang w:val="en-AU"/>
        </w:rPr>
        <w:t xml:space="preserve">, </w:t>
      </w:r>
      <w:proofErr w:type="spellStart"/>
      <w:r w:rsidRPr="00AA455D">
        <w:rPr>
          <w:lang w:val="en-AU"/>
        </w:rPr>
        <w:t>Daubechies</w:t>
      </w:r>
      <w:proofErr w:type="spellEnd"/>
      <w:r w:rsidRPr="00AA455D">
        <w:rPr>
          <w:lang w:val="en-AU"/>
        </w:rPr>
        <w:t xml:space="preserve"> (</w:t>
      </w:r>
      <w:proofErr w:type="spellStart"/>
      <w:r w:rsidRPr="003E4BB1">
        <w:rPr>
          <w:noProof/>
          <w:lang w:val="en-AU"/>
        </w:rPr>
        <w:t>db</w:t>
      </w:r>
      <w:proofErr w:type="spellEnd"/>
      <w:r w:rsidRPr="00AA455D">
        <w:rPr>
          <w:lang w:val="en-AU"/>
        </w:rPr>
        <w:t xml:space="preserve">), </w:t>
      </w:r>
      <w:proofErr w:type="spellStart"/>
      <w:r w:rsidRPr="00AA455D">
        <w:rPr>
          <w:lang w:val="en-AU"/>
        </w:rPr>
        <w:t>Symlet</w:t>
      </w:r>
      <w:proofErr w:type="spellEnd"/>
      <w:r w:rsidRPr="00AA455D">
        <w:rPr>
          <w:lang w:val="en-AU"/>
        </w:rPr>
        <w:t xml:space="preserve">, </w:t>
      </w:r>
      <w:proofErr w:type="spellStart"/>
      <w:r w:rsidRPr="00AA455D">
        <w:rPr>
          <w:lang w:val="en-AU"/>
        </w:rPr>
        <w:t>Coiflet</w:t>
      </w:r>
      <w:proofErr w:type="spellEnd"/>
      <w:r w:rsidRPr="00AA455D">
        <w:rPr>
          <w:lang w:val="en-AU"/>
        </w:rPr>
        <w:t xml:space="preserve">, Gaussian, </w:t>
      </w:r>
      <w:proofErr w:type="spellStart"/>
      <w:r w:rsidRPr="00AA455D">
        <w:rPr>
          <w:lang w:val="en-AU"/>
        </w:rPr>
        <w:t>Morlet</w:t>
      </w:r>
      <w:proofErr w:type="spellEnd"/>
      <w:r w:rsidRPr="00AA455D">
        <w:rPr>
          <w:lang w:val="en-AU"/>
        </w:rPr>
        <w:t xml:space="preserve">, complex </w:t>
      </w:r>
      <w:proofErr w:type="spellStart"/>
      <w:r w:rsidRPr="00AA455D">
        <w:rPr>
          <w:lang w:val="en-AU"/>
        </w:rPr>
        <w:t>Morlet</w:t>
      </w:r>
      <w:proofErr w:type="spellEnd"/>
      <w:r w:rsidRPr="00AA455D">
        <w:rPr>
          <w:lang w:val="en-AU"/>
        </w:rPr>
        <w:t xml:space="preserve">, Mexican hat, bio-orthogonal, reverse bio-orthogonal, Meyer, a discrete approximation of Meyer, complex Gaussian, Shannon, and frequency B-spline </w:t>
      </w:r>
      <w:r w:rsidR="0019552D">
        <w:rPr>
          <w:lang w:val="en-AU"/>
        </w:rPr>
        <w:fldChar w:fldCharType="begin" w:fldLock="1"/>
      </w:r>
      <w:r>
        <w:rPr>
          <w:lang w:val="en-AU"/>
        </w:rPr>
        <w:instrText>ADDIN CSL_CITATION { "citationItems" : [ { "id" : "ITEM-1",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"ITEM-1", "issue" : "5", "issued" : { "date-parts" : [ [ "2011" ] ] }, "page" : "6190-6201", "publisher" : "Elsevier Ltd", "title" : "Wavelet basis functions in biomedical signal processing", "type" : "article-journal", "volume" : "38" }, "uris" : [ "http://www.mendeley.com/documents/?uuid=fae5446a-6c64-4f65-9eb8-a452e382519c" ] }, { "id" : "ITEM-2", "itemData" : { "author" : [ { "dropping-particle" : "", "family" : "Misiti", "given" : "Michel", "non-dropping-particle" : "", "parse-names" : false, "suffix" : "" }, { "dropping-particle" : "", "family" : "Misiti", "given" : "Yves", "non-dropping-particle" : "", "parse-names" : false, "suffix" : "" }, { "dropping-particle" : "", "family" : "Oppenheim", "given" : "Georges", "non-dropping-particle" : "", "parse-names" : false, "suffix" : "" }, { "dropping-particle" : "", "family" : "Poggi", "given" : "Jean-michel", "non-dropping-particle" : "", "parse-names" : false, "suffix" : "" } ], "id" : "ITEM-2", "issued" : { "date-parts" : [ [ "2009" ] ] }, "title" : "Wavelet Toolbox \u2122 4 User \u2019 s Guide", "type" : "book" }, "uris" : [ "http://www.mendeley.com/documents/?uuid=b4472db0-be75-4631-a5a3-5ea9106f8680" ] } ], "mendeley" : { "formattedCitation" : "[10], [22]", "plainTextFormattedCitation" : "[10], [22]", "previouslyFormattedCitation" : "[10], [22]" }, "properties" : {  }, "schema" : "https://github.com/citation-style-language/schema/raw/master/csl-citation.json" }</w:instrText>
      </w:r>
      <w:r w:rsidR="0019552D">
        <w:rPr>
          <w:lang w:val="en-AU"/>
        </w:rPr>
        <w:fldChar w:fldCharType="separate"/>
      </w:r>
      <w:r w:rsidRPr="00375C24">
        <w:rPr>
          <w:noProof/>
          <w:lang w:val="en-AU"/>
        </w:rPr>
        <w:t>[10], [22]</w:t>
      </w:r>
      <w:r w:rsidR="0019552D">
        <w:rPr>
          <w:lang w:val="en-AU"/>
        </w:rPr>
        <w:fldChar w:fldCharType="end"/>
      </w:r>
      <w:r w:rsidRPr="00AA455D">
        <w:rPr>
          <w:lang w:val="en-AU"/>
        </w:rPr>
        <w:t xml:space="preserve">. </w:t>
      </w:r>
    </w:p>
    <w:p w14:paraId="44F6CD4C" w14:textId="02C9D144" w:rsidR="002478B4" w:rsidRDefault="002478B4" w:rsidP="002478B4">
      <w:r w:rsidRPr="00AA455D">
        <w:rPr>
          <w:lang w:val="en-AU"/>
        </w:rPr>
        <w:t xml:space="preserve">There are two transformation methods in wavelet, i.e. Discrete Wavelet Transform (DWT) and Continuous Wavelet Transform (CWT). On the application, DWT is </w:t>
      </w:r>
      <w:r w:rsidR="00AD6BC0">
        <w:rPr>
          <w:lang w:val="en-AU"/>
        </w:rPr>
        <w:t>more</w:t>
      </w:r>
      <w:r w:rsidRPr="00AA455D">
        <w:rPr>
          <w:lang w:val="en-AU"/>
        </w:rPr>
        <w:t xml:space="preserve"> efficient in computation, but CWT </w:t>
      </w:r>
      <w:proofErr w:type="gramStart"/>
      <w:r w:rsidRPr="00AA455D">
        <w:rPr>
          <w:lang w:val="en-AU"/>
        </w:rPr>
        <w:t xml:space="preserve">is </w:t>
      </w:r>
      <w:r w:rsidR="00864A61">
        <w:t xml:space="preserve"> </w:t>
      </w:r>
      <w:r w:rsidR="003E5871">
        <w:rPr>
          <w:lang w:val="en-AU"/>
        </w:rPr>
        <w:t>optim</w:t>
      </w:r>
      <w:r w:rsidR="00AD6BC0">
        <w:rPr>
          <w:lang w:val="en-AU"/>
        </w:rPr>
        <w:t>um</w:t>
      </w:r>
      <w:proofErr w:type="gramEnd"/>
      <w:r w:rsidR="003E5871" w:rsidRPr="00AA455D">
        <w:rPr>
          <w:lang w:val="en-AU"/>
        </w:rPr>
        <w:t xml:space="preserve"> </w:t>
      </w:r>
      <w:r w:rsidRPr="00AA455D">
        <w:rPr>
          <w:lang w:val="en-AU"/>
        </w:rPr>
        <w:t xml:space="preserve">and more efficient because of its capabilities to maintain the information without </w:t>
      </w:r>
      <w:r w:rsidRPr="00535574">
        <w:rPr>
          <w:noProof/>
          <w:lang w:val="en-AU"/>
        </w:rPr>
        <w:t>downsampling</w:t>
      </w:r>
      <w:r w:rsidRPr="00AA455D">
        <w:rPr>
          <w:lang w:val="en-AU"/>
        </w:rPr>
        <w:t xml:space="preserve"> </w:t>
      </w:r>
      <w:r w:rsidR="00AA65CB">
        <w:rPr>
          <w:lang w:val="en-AU"/>
        </w:rPr>
        <w:t xml:space="preserve">the </w:t>
      </w:r>
      <w:r w:rsidRPr="00AA455D">
        <w:rPr>
          <w:lang w:val="en-AU"/>
        </w:rPr>
        <w:t>process. The CWT formula is described in equation (7) below.</w:t>
      </w:r>
    </w:p>
    <w:p w14:paraId="4B2EB7F2" w14:textId="77777777" w:rsidR="00C36E39" w:rsidRPr="00C36E39" w:rsidRDefault="00C36E39" w:rsidP="002478B4"/>
    <w:tbl>
      <w:tblPr>
        <w:tblStyle w:val="TableGrid"/>
        <w:tblW w:w="4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50"/>
      </w:tblGrid>
      <w:tr w:rsidR="00C36E39" w:rsidRPr="00C36E39" w14:paraId="22BE8B9A" w14:textId="77777777" w:rsidTr="00C36E39">
        <w:tc>
          <w:tcPr>
            <w:tcW w:w="4195" w:type="dxa"/>
          </w:tcPr>
          <w:p w14:paraId="5A53A8DD" w14:textId="77777777" w:rsidR="00C36E39" w:rsidRPr="00C36E39" w:rsidRDefault="00C36E39" w:rsidP="00C36E39">
            <w:pPr>
              <w:ind w:firstLine="0"/>
              <w:rPr>
                <w:rFonts w:ascii="Cambria Math" w:hAnsi="Cambria Math"/>
                <w:i/>
              </w:rPr>
            </w:pPr>
            <m:oMathPara>
              <m:oMathParaPr>
                <m:jc m:val="left"/>
              </m:oMathParaPr>
              <m:oMath>
                <m:r>
                  <w:rPr>
                    <w:rFonts w:ascii="Cambria Math" w:hAnsi="Cambria Math"/>
                  </w:rPr>
                  <m:t>CWT</m:t>
                </m:r>
                <m:d>
                  <m:dPr>
                    <m:ctrlPr>
                      <w:rPr>
                        <w:rFonts w:ascii="Cambria Math" w:hAnsi="Cambria Math"/>
                        <w:i/>
                      </w:rPr>
                    </m:ctrlPr>
                  </m:dPr>
                  <m:e>
                    <m:r>
                      <w:rPr>
                        <w:rFonts w:ascii="Cambria Math" w:hAnsi="Cambria Math"/>
                      </w:rPr>
                      <m:t>t,ω</m:t>
                    </m:r>
                  </m:e>
                </m:d>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ω</m:t>
                            </m:r>
                          </m:num>
                          <m:den>
                            <m:sSub>
                              <m:sSubPr>
                                <m:ctrlPr>
                                  <w:rPr>
                                    <w:rFonts w:ascii="Cambria Math" w:hAnsi="Cambria Math"/>
                                    <w:i/>
                                  </w:rPr>
                                </m:ctrlPr>
                              </m:sSubPr>
                              <m:e>
                                <m:r>
                                  <w:rPr>
                                    <w:rFonts w:ascii="Cambria Math" w:hAnsi="Cambria Math"/>
                                  </w:rPr>
                                  <m:t>ω</m:t>
                                </m:r>
                              </m:e>
                              <m:sub>
                                <m:r>
                                  <w:rPr>
                                    <w:rFonts w:ascii="Cambria Math" w:hAnsi="Cambria Math"/>
                                  </w:rPr>
                                  <m:t>0</m:t>
                                </m:r>
                              </m:sub>
                            </m:sSub>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nary>
                  <m:naryPr>
                    <m:limLoc m:val="undOvr"/>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s</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e>
                </m:nary>
                <m:r>
                  <w:rPr>
                    <w:rFonts w:ascii="Cambria Math" w:hAnsi="Cambria Math"/>
                  </w:rPr>
                  <m:t>ψ*</m:t>
                </m:r>
                <m:d>
                  <m:dPr>
                    <m:ctrlPr>
                      <w:rPr>
                        <w:rFonts w:ascii="Cambria Math" w:hAnsi="Cambria Math"/>
                        <w:i/>
                      </w:rPr>
                    </m:ctrlPr>
                  </m:dPr>
                  <m:e>
                    <m:f>
                      <m:fPr>
                        <m:ctrlPr>
                          <w:rPr>
                            <w:rFonts w:ascii="Cambria Math" w:hAnsi="Cambria Math"/>
                            <w:i/>
                          </w:rPr>
                        </m:ctrlPr>
                      </m:fPr>
                      <m:num>
                        <m:r>
                          <w:rPr>
                            <w:rFonts w:ascii="Cambria Math" w:hAnsi="Cambria Math"/>
                          </w:rPr>
                          <m:t>ω</m:t>
                        </m:r>
                      </m:num>
                      <m:den>
                        <m:sSub>
                          <m:sSubPr>
                            <m:ctrlPr>
                              <w:rPr>
                                <w:rFonts w:ascii="Cambria Math" w:hAnsi="Cambria Math"/>
                                <w:i/>
                              </w:rPr>
                            </m:ctrlPr>
                          </m:sSubPr>
                          <m:e>
                            <m:r>
                              <w:rPr>
                                <w:rFonts w:ascii="Cambria Math" w:hAnsi="Cambria Math"/>
                              </w:rPr>
                              <m:t>ω</m:t>
                            </m:r>
                          </m:e>
                          <m:sub>
                            <m:r>
                              <w:rPr>
                                <w:rFonts w:ascii="Cambria Math" w:hAnsi="Cambria Math"/>
                              </w:rPr>
                              <m:t>0</m:t>
                            </m:r>
                          </m:sub>
                        </m:sSub>
                      </m:den>
                    </m:f>
                  </m:e>
                </m:d>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-t</m:t>
                    </m:r>
                  </m:e>
                </m:d>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m:t>
                    </m:r>
                  </m:sup>
                </m:sSup>
              </m:oMath>
            </m:oMathPara>
          </w:p>
          <w:p w14:paraId="5681F9FB" w14:textId="77777777" w:rsidR="00C36E39" w:rsidRPr="00C36E39" w:rsidRDefault="00C36E39" w:rsidP="00C36E39">
            <w:pPr>
              <w:ind w:firstLine="0"/>
              <w:rPr>
                <w:rFonts w:ascii="Cambria Math" w:hAnsi="Cambria Math"/>
                <w:i/>
              </w:rPr>
            </w:pPr>
            <w:r>
              <w:rPr>
                <w:rFonts w:ascii="Cambria Math" w:hAnsi="Cambria Math"/>
                <w:i/>
              </w:rPr>
              <w:t xml:space="preserve">                     </w:t>
            </w:r>
            <m:oMath>
              <m:r>
                <w:rPr>
                  <w:rFonts w:ascii="Cambria Math" w:hAnsi="Cambria Math"/>
                </w:rPr>
                <m:t xml:space="preserve"> = </m:t>
              </m:r>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,ψ</m:t>
                  </m:r>
                  <m:d>
                    <m:dPr>
                      <m:ctrlPr>
                        <w:rPr>
                          <w:rFonts w:ascii="Cambria Math" w:hAnsi="Cambria Math"/>
                          <w:i/>
                        </w:rPr>
                      </m:ctrlPr>
                    </m:dPr>
                    <m:e>
                      <m:r>
                        <w:rPr>
                          <w:rFonts w:ascii="Cambria Math" w:hAnsi="Cambria Math"/>
                        </w:rPr>
                        <m:t>t</m:t>
                      </m:r>
                    </m:e>
                  </m:d>
                </m:e>
              </m:d>
            </m:oMath>
          </w:p>
          <w:p w14:paraId="535FE7E7" w14:textId="77777777" w:rsidR="00C36E39" w:rsidRPr="00C36E39" w:rsidRDefault="00C36E39" w:rsidP="00C36E39">
            <w:pPr>
              <w:ind w:firstLine="0"/>
            </w:pPr>
          </w:p>
        </w:tc>
        <w:tc>
          <w:tcPr>
            <w:tcW w:w="450" w:type="dxa"/>
          </w:tcPr>
          <w:p w14:paraId="21505AF7" w14:textId="77777777" w:rsidR="00C36E39" w:rsidRPr="00C36E39" w:rsidRDefault="00C36E39" w:rsidP="00C36E39">
            <w:pPr>
              <w:ind w:firstLine="0"/>
              <w:jc w:val="right"/>
            </w:pPr>
            <w:r w:rsidRPr="00C36E39">
              <w:t>(</w:t>
            </w:r>
            <w:r>
              <w:t>7</w:t>
            </w:r>
            <w:r w:rsidRPr="00C36E39">
              <w:t>)</w:t>
            </w:r>
          </w:p>
        </w:tc>
      </w:tr>
    </w:tbl>
    <w:p w14:paraId="02FE4C92" w14:textId="659CFE28" w:rsidR="002478B4" w:rsidRDefault="002478B4" w:rsidP="00C36E39">
      <w:pPr>
        <w:ind w:firstLine="0"/>
      </w:pPr>
      <w:r>
        <w:t>w</w:t>
      </w:r>
      <w:r w:rsidRPr="006D68EB">
        <w:t>h</w:t>
      </w:r>
      <w:r w:rsidR="00AD6BC0">
        <w:rPr>
          <w:lang w:val="en-US"/>
        </w:rPr>
        <w:t>ere</w:t>
      </w:r>
      <w:r w:rsidRPr="006D68EB">
        <w:t xml:space="preserve"> {} is inner product of signal </w:t>
      </w:r>
      <w:r w:rsidRPr="006D68EB">
        <w:rPr>
          <w:i/>
          <w:iCs/>
        </w:rPr>
        <w:t>ѱ</w:t>
      </w:r>
      <w:r w:rsidRPr="006D68EB">
        <w:t xml:space="preserve"> ϵ </w:t>
      </w:r>
      <w:r w:rsidRPr="006D68EB">
        <w:rPr>
          <w:i/>
          <w:iCs/>
        </w:rPr>
        <w:t>L</w:t>
      </w:r>
      <w:r w:rsidRPr="006D68EB">
        <w:rPr>
          <w:i/>
          <w:iCs/>
          <w:vertAlign w:val="superscript"/>
        </w:rPr>
        <w:t>2</w:t>
      </w:r>
      <w:r w:rsidRPr="006D68EB">
        <w:t>(</w:t>
      </w:r>
      <m:oMath>
        <m:r>
          <m:rPr>
            <m:scr m:val="fraktur"/>
          </m:rPr>
          <w:rPr>
            <w:rFonts w:ascii="Cambria Math" w:hAnsi="Cambria Math"/>
          </w:rPr>
          <m:t>R</m:t>
        </m:r>
      </m:oMath>
      <w:r w:rsidRPr="006D68EB">
        <w:t>)\{0}</w:t>
      </w:r>
      <w:r w:rsidR="00C36E39">
        <w:t xml:space="preserve"> </w:t>
      </w:r>
      <w:r w:rsidR="00AD6BC0">
        <w:rPr>
          <w:lang w:val="en-US"/>
        </w:rPr>
        <w:t xml:space="preserve">that is </w:t>
      </w:r>
      <w:r w:rsidRPr="006D68EB">
        <w:t>defined as mother wavelet.</w:t>
      </w:r>
      <w:r>
        <w:t xml:space="preserve"> A mother wavelet must fulfill this condition:</w:t>
      </w:r>
    </w:p>
    <w:tbl>
      <w:tblPr>
        <w:tblW w:w="4851" w:type="dxa"/>
        <w:tblInd w:w="108" w:type="dxa"/>
        <w:tblLook w:val="04A0" w:firstRow="1" w:lastRow="0" w:firstColumn="1" w:lastColumn="0" w:noHBand="0" w:noVBand="1"/>
      </w:tblPr>
      <w:tblGrid>
        <w:gridCol w:w="4111"/>
        <w:gridCol w:w="740"/>
      </w:tblGrid>
      <w:tr w:rsidR="002478B4" w:rsidRPr="00830C1D" w14:paraId="359EC357" w14:textId="77777777" w:rsidTr="000D3434">
        <w:tc>
          <w:tcPr>
            <w:tcW w:w="4111" w:type="dxa"/>
            <w:vAlign w:val="center"/>
          </w:tcPr>
          <w:p w14:paraId="70CC244D" w14:textId="77777777" w:rsidR="002478B4" w:rsidRPr="002478B4" w:rsidRDefault="002478B4" w:rsidP="000D3434">
            <w:pPr>
              <w:jc w:val="center"/>
            </w:pPr>
            <m:oMathPara>
              <m:oMath>
                <m:r>
                  <w:rPr>
                    <w:rFonts w:ascii="Cambria Math" w:hAnsi="Cambria Math"/>
                  </w:rPr>
                  <m:t>0≺</m:t>
                </m:r>
                <m:sSub>
                  <m:sSubPr>
                    <m:ctrlPr>
                      <w:rPr>
                        <w:rFonts w:ascii="Cambria Math" w:hAnsi="Cambria Math"/>
                        <w:i/>
                      </w:rPr>
                    </m:ctrlPr>
                  </m:sSubPr>
                  <m:e>
                    <m:r>
                      <w:rPr>
                        <w:rFonts w:ascii="Cambria Math" w:hAnsi="Cambria Math"/>
                      </w:rPr>
                      <m:t>c</m:t>
                    </m:r>
                  </m:e>
                  <m:sub>
                    <m:r>
                      <w:rPr>
                        <w:rFonts w:ascii="Cambria Math" w:hAnsi="Cambria Math"/>
                      </w:rPr>
                      <m:t>ψ</m:t>
                    </m:r>
                  </m:sub>
                </m:sSub>
                <m:r>
                  <w:rPr>
                    <w:rFonts w:ascii="Cambria Math" w:hAnsi="Cambria Math"/>
                  </w:rPr>
                  <m:t>=2π</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d>
                          <m:dPr>
                            <m:begChr m:val="|"/>
                            <m:endChr m:val="|"/>
                            <m:ctrlPr>
                              <w:rPr>
                                <w:rFonts w:ascii="Cambria Math" w:hAnsi="Cambria Math"/>
                                <w:i/>
                              </w:rPr>
                            </m:ctrlPr>
                          </m:dPr>
                          <m:e>
                            <m:acc>
                              <m:accPr>
                                <m:ctrlPr>
                                  <w:rPr>
                                    <w:rFonts w:ascii="Cambria Math" w:hAnsi="Cambria Math"/>
                                    <w:i/>
                                  </w:rPr>
                                </m:ctrlPr>
                              </m:accPr>
                              <m:e>
                                <m:r>
                                  <w:rPr>
                                    <w:rFonts w:ascii="Cambria Math" w:hAnsi="Cambria Math"/>
                                  </w:rPr>
                                  <m:t>ψ</m:t>
                                </m:r>
                              </m:e>
                            </m:acc>
                            <m:r>
                              <w:rPr>
                                <w:rFonts w:ascii="Cambria Math" w:hAnsi="Cambria Math"/>
                              </w:rPr>
                              <m:t>(ξ)</m:t>
                            </m:r>
                          </m:e>
                        </m:d>
                      </m:e>
                      <m:sup>
                        <m:r>
                          <w:rPr>
                            <w:rFonts w:ascii="Cambria Math" w:hAnsi="Cambria Math"/>
                          </w:rPr>
                          <m:t>2</m:t>
                        </m:r>
                      </m:sup>
                    </m:sSup>
                  </m:e>
                </m:nary>
                <m:f>
                  <m:fPr>
                    <m:ctrlPr>
                      <w:rPr>
                        <w:rFonts w:ascii="Cambria Math" w:hAnsi="Cambria Math"/>
                        <w:i/>
                      </w:rPr>
                    </m:ctrlPr>
                  </m:fPr>
                  <m:num>
                    <m:r>
                      <w:rPr>
                        <w:rFonts w:ascii="Cambria Math" w:hAnsi="Cambria Math"/>
                      </w:rPr>
                      <m:t>dξ</m:t>
                    </m:r>
                  </m:num>
                  <m:den>
                    <m:d>
                      <m:dPr>
                        <m:begChr m:val="|"/>
                        <m:endChr m:val="|"/>
                        <m:ctrlPr>
                          <w:rPr>
                            <w:rFonts w:ascii="Cambria Math" w:hAnsi="Cambria Math"/>
                            <w:i/>
                          </w:rPr>
                        </m:ctrlPr>
                      </m:dPr>
                      <m:e>
                        <m:r>
                          <w:rPr>
                            <w:rFonts w:ascii="Cambria Math" w:hAnsi="Cambria Math"/>
                          </w:rPr>
                          <m:t>ξ</m:t>
                        </m:r>
                      </m:e>
                    </m:d>
                  </m:den>
                </m:f>
                <m:r>
                  <w:rPr>
                    <w:rFonts w:ascii="Cambria Math" w:hAnsi="Cambria Math"/>
                  </w:rPr>
                  <m:t>≺+∞</m:t>
                </m:r>
              </m:oMath>
            </m:oMathPara>
          </w:p>
        </w:tc>
        <w:tc>
          <w:tcPr>
            <w:tcW w:w="740" w:type="dxa"/>
            <w:vAlign w:val="center"/>
          </w:tcPr>
          <w:p w14:paraId="62997EB5" w14:textId="77777777" w:rsidR="002478B4" w:rsidRPr="00830C1D" w:rsidRDefault="002478B4" w:rsidP="000D3434">
            <w:pPr>
              <w:ind w:firstLine="0"/>
            </w:pPr>
            <w:r w:rsidRPr="00830C1D">
              <w:t>(8)</w:t>
            </w:r>
          </w:p>
        </w:tc>
      </w:tr>
    </w:tbl>
    <w:p w14:paraId="26B8B56D" w14:textId="77777777" w:rsidR="002478B4" w:rsidRDefault="002478B4" w:rsidP="002478B4"/>
    <w:p w14:paraId="1714E1C1" w14:textId="7466A142" w:rsidR="002478B4" w:rsidRPr="002478B4" w:rsidRDefault="00864A61" w:rsidP="00864A61">
      <w:pPr>
        <w:ind w:firstLine="0"/>
      </w:pPr>
      <w:r>
        <w:t>a</w:t>
      </w:r>
      <w:r w:rsidR="002478B4" w:rsidRPr="006D68EB">
        <w:t xml:space="preserve">nd </w:t>
      </w:r>
      <w:r w:rsidR="002478B4" w:rsidRPr="006D68EB">
        <w:rPr>
          <w:i/>
          <w:iCs/>
        </w:rPr>
        <w:t>ω</w:t>
      </w:r>
      <w:r w:rsidR="002478B4" w:rsidRPr="006D68EB">
        <w:t>/</w:t>
      </w:r>
      <w:r w:rsidR="002478B4" w:rsidRPr="006D68EB">
        <w:rPr>
          <w:i/>
          <w:iCs/>
        </w:rPr>
        <w:t>ω</w:t>
      </w:r>
      <w:r w:rsidR="002478B4" w:rsidRPr="006D68EB">
        <w:rPr>
          <w:i/>
          <w:iCs/>
          <w:vertAlign w:val="subscript"/>
        </w:rPr>
        <w:t xml:space="preserve">0 </w:t>
      </w:r>
      <w:r w:rsidR="002478B4">
        <w:t>is sca</w:t>
      </w:r>
      <w:r w:rsidR="002478B4" w:rsidRPr="006D68EB">
        <w:t xml:space="preserve">ling factor </w:t>
      </w:r>
      <w:r w:rsidR="0019552D">
        <w:fldChar w:fldCharType="begin" w:fldLock="1"/>
      </w:r>
      <w:r w:rsidR="002478B4">
        <w:instrText>ADDIN CSL_CITATION { "citationItems" : [ { "id" : "ITEM-1",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"ITEM-1", "issue" : "5", "issued" : { "date-parts" : [ [ "2011" ] ] }, "page" : "6190-6201", "publisher" : "Elsevier Ltd", "title" : "Wavelet basis functions in biomedical signal processing", "type" : "article-journal", "volume" : "38" }, "uris" : [ "http://www.mendeley.com/documents/?uuid=fae5446a-6c64-4f65-9eb8-a452e382519c" ] } ], "mendeley" : { "formattedCitation" : "[10]", "plainTextFormattedCitation" : "[10]", "previouslyFormattedCitation" : "[10]" }, "properties" : {  }, "schema" : "https://github.com/citation-style-language/schema/raw/master/csl-citation.json" }</w:instrText>
      </w:r>
      <w:r w:rsidR="0019552D">
        <w:fldChar w:fldCharType="separate"/>
      </w:r>
      <w:r w:rsidR="002478B4" w:rsidRPr="00375C24">
        <w:rPr>
          <w:noProof/>
        </w:rPr>
        <w:t>[10]</w:t>
      </w:r>
      <w:r w:rsidR="0019552D">
        <w:fldChar w:fldCharType="end"/>
      </w:r>
      <w:r w:rsidR="002478B4" w:rsidRPr="006D68EB">
        <w:t>.</w:t>
      </w:r>
    </w:p>
    <w:p w14:paraId="172563B6" w14:textId="77777777" w:rsidR="0014182C" w:rsidRDefault="0014182C" w:rsidP="0014182C">
      <w:pPr>
        <w:pStyle w:val="Heading3"/>
        <w:numPr>
          <w:ilvl w:val="0"/>
          <w:numId w:val="48"/>
        </w:numPr>
        <w:ind w:left="360"/>
      </w:pPr>
      <w:r w:rsidRPr="0014182C">
        <w:lastRenderedPageBreak/>
        <w:t xml:space="preserve">Daubechies </w:t>
      </w:r>
      <w:r>
        <w:t>Wavelet</w:t>
      </w:r>
    </w:p>
    <w:p w14:paraId="106EF23F" w14:textId="6EE6D304" w:rsidR="0014182C" w:rsidRDefault="0014182C" w:rsidP="0014182C">
      <w:r w:rsidRPr="0014182C">
        <w:t>Daubechies</w:t>
      </w:r>
      <w:r>
        <w:t xml:space="preserve"> wavelet has been</w:t>
      </w:r>
      <w:r w:rsidRPr="0014182C">
        <w:t xml:space="preserve"> widely applied in signal processing, particularly in speech processing. Its filter coefficient denotes as dbN, which N </w:t>
      </w:r>
      <w:r>
        <w:t>denotes</w:t>
      </w:r>
      <w:r w:rsidRPr="0014182C">
        <w:t xml:space="preserve"> the order of the filters. As far as the wavelet Daubechies development, its highest coefficient order is 45 </w:t>
      </w:r>
      <w:r w:rsidRPr="0014182C">
        <w:fldChar w:fldCharType="begin" w:fldLock="1"/>
      </w:r>
      <w:r w:rsidRPr="0014182C">
        <w:instrText>ADDIN CSL_CITATION { "citationItems" : [ { "id" : "ITEM-1", "itemData" : { "author" : [ { "dropping-particle" : "", "family" : "Misiti", "given" : "Michel", "non-dropping-particle" : "", "parse-names" : false, "suffix" : "" }, { "dropping-particle" : "", "family" : "Misiti", "given" : "Yves", "non-dropping-particle" : "", "parse-names" : false, "suffix" : "" }, { "dropping-particle" : "", "family" : "Oppenheim", "given" : "Georges", "non-dropping-particle" : "", "parse-names" : false, "suffix" : "" }, { "dropping-particle" : "", "family" : "Poggi", "given" : "Jean-michel", "non-dropping-particle" : "", "parse-names" : false, "suffix" : "" } ], "id" : "ITEM-1", "issued" : { "date-parts" : [ [ "2009" ] ] }, "title" : "Wavelet Toolbox \u2122 4 User \u2019 s Guide", "type" : "book" }, "uris" : [ "http://www.mendeley.com/documents/?uuid=b4472db0-be75-4631-a5a3-5ea9106f8680" ] } ], "mendeley" : { "formattedCitation" : "[22]", "plainTextFormattedCitation" : "[22]", "previouslyFormattedCitation" : "[22]" }, "properties" : {  }, "schema" : "https://github.com/citation-style-language/schema/raw/master/csl-citation.json" }</w:instrText>
      </w:r>
      <w:r w:rsidRPr="0014182C">
        <w:fldChar w:fldCharType="separate"/>
      </w:r>
      <w:r w:rsidRPr="0014182C">
        <w:t>[22]</w:t>
      </w:r>
      <w:r w:rsidRPr="0014182C">
        <w:fldChar w:fldCharType="end"/>
      </w:r>
      <w:r w:rsidRPr="0014182C">
        <w:t xml:space="preserve">. </w:t>
      </w:r>
      <w:r w:rsidR="00AA65CB">
        <w:rPr>
          <w:lang w:val="en-US"/>
        </w:rPr>
        <w:t>T</w:t>
      </w:r>
      <w:r w:rsidRPr="0014182C">
        <w:t xml:space="preserve">he use of Daubechies in speech processing is </w:t>
      </w:r>
      <w:proofErr w:type="gramStart"/>
      <w:r w:rsidRPr="0014182C">
        <w:t>still  trial</w:t>
      </w:r>
      <w:proofErr w:type="gramEnd"/>
      <w:r w:rsidRPr="0014182C">
        <w:t xml:space="preserve"> and error. The orthonormal basis function for </w:t>
      </w:r>
      <w:r w:rsidRPr="0014182C">
        <w:rPr>
          <w:i/>
          <w:iCs/>
        </w:rPr>
        <w:t>L</w:t>
      </w:r>
      <w:r w:rsidRPr="0014182C">
        <w:rPr>
          <w:i/>
          <w:iCs/>
          <w:vertAlign w:val="superscript"/>
        </w:rPr>
        <w:t>2</w:t>
      </w:r>
      <w:r w:rsidRPr="0014182C">
        <w:t>(</w:t>
      </w:r>
      <m:oMath>
        <m:r>
          <m:rPr>
            <m:scr m:val="fraktur"/>
          </m:rPr>
          <w:rPr>
            <w:rFonts w:ascii="Cambria Math" w:hAnsi="Cambria Math"/>
          </w:rPr>
          <m:t>R</m:t>
        </m:r>
      </m:oMath>
      <w:r w:rsidRPr="0014182C">
        <w:t>) of Daubechies functions, for any integer r</w:t>
      </w:r>
      <w:r>
        <w:t xml:space="preserve"> </w:t>
      </w:r>
      <w:r w:rsidRPr="0014182C">
        <w:t>are determined using</w:t>
      </w:r>
      <w:r>
        <w:t xml:space="preserve"> </w:t>
      </w:r>
      <w:r w:rsidRPr="0014182C">
        <w:t>this</w:t>
      </w:r>
      <w:r>
        <w:t xml:space="preserve"> </w:t>
      </w:r>
      <w:r w:rsidRPr="0014182C">
        <w:t>formula</w:t>
      </w:r>
      <w:r>
        <w:t xml:space="preserve"> </w:t>
      </w:r>
      <w:r w:rsidRPr="0014182C">
        <w:fldChar w:fldCharType="begin" w:fldLock="1"/>
      </w:r>
      <w:r w:rsidRPr="0014182C">
        <w:instrText>ADDIN CSL_CITATION { "citationItems" : [ { "id" : "ITEM-1", "itemData" : { "DOI" : "10.1002/cpa.3160410705", "ISBN" : "0010-3640", "ISSN" : "10970312", "abstract" : "Several variations are given on the construction of orthonormal bases of wavelets with compact support. They have, respectively, more symmetry, more regularity, or more vanishing moments for the scaling function than the examples constructed in Daubechies [Comm. Pure Appl. Math., 41 (1988), pp. 909-996].", "author" : [ { "dropping-particle" : "", "family" : "Daubechies", "given" : "Ingrid", "non-dropping-particle" : "", "parse-names" : false, "suffix" : "" } ], "container-title" : "Communications on Pure and Applied Mathematics", "id" : "ITEM-1", "issue" : "7", "issued" : { "date-parts" : [ [ "1988" ] ] }, "page" : "909-996", "title" : "Orthonormal bases of compactly supported wavelets", "type" : "article-journal", "volume" : "41" }, "uris" : [ "http://www.mendeley.com/documents/?uuid=b74a89af-d87b-41ec-bc7a-db7b5b4a6af1" ] }, { "id" : "ITEM-2",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"ITEM-2", "issue" : "5", "issued" : { "date-parts" : [ [ "2011" ] ] }, "page" : "6190-6201", "publisher" : "Elsevier Ltd", "title" : "Wavelet basis functions in biomedical signal processing", "type" : "article-journal", "volume" : "38" }, "uris" : [ "http://www.mendeley.com/documents/?uuid=fae5446a-6c64-4f65-9eb8-a452e382519c" ] } ], "mendeley" : { "formattedCitation" : "[10], [23]", "plainTextFormattedCitation" : "[10], [23]", "previouslyFormattedCitation" : "[10], [23]" }, "properties" : {  }, "schema" : "https://github.com/citation-style-language/schema/raw/master/csl-citation.json" }</w:instrText>
      </w:r>
      <w:r w:rsidRPr="0014182C">
        <w:fldChar w:fldCharType="separate"/>
      </w:r>
      <w:r w:rsidRPr="0014182C">
        <w:t>[10], [23]</w:t>
      </w:r>
      <w:r w:rsidRPr="0014182C">
        <w:fldChar w:fldCharType="end"/>
      </w:r>
      <w:r w:rsidRPr="0014182C">
        <w:t>:</w:t>
      </w:r>
    </w:p>
    <w:p w14:paraId="0B50060D" w14:textId="77777777" w:rsidR="0014182C" w:rsidRDefault="0014182C" w:rsidP="0014182C">
      <w:pPr>
        <w:ind w:firstLine="709"/>
      </w:pPr>
    </w:p>
    <w:tbl>
      <w:tblPr>
        <w:tblW w:w="4851" w:type="dxa"/>
        <w:tblInd w:w="108" w:type="dxa"/>
        <w:tblLook w:val="04A0" w:firstRow="1" w:lastRow="0" w:firstColumn="1" w:lastColumn="0" w:noHBand="0" w:noVBand="1"/>
      </w:tblPr>
      <w:tblGrid>
        <w:gridCol w:w="4111"/>
        <w:gridCol w:w="740"/>
      </w:tblGrid>
      <w:tr w:rsidR="0014182C" w:rsidRPr="00830C1D" w14:paraId="5E8664E8" w14:textId="77777777" w:rsidTr="00DB1C14">
        <w:tc>
          <w:tcPr>
            <w:tcW w:w="4111" w:type="dxa"/>
            <w:vAlign w:val="center"/>
          </w:tcPr>
          <w:p w14:paraId="1804C5D1" w14:textId="77777777" w:rsidR="0014182C" w:rsidRPr="005F0385" w:rsidRDefault="00E8030A" w:rsidP="00DB1C14">
            <w:pPr>
              <w:jc w:val="center"/>
            </w:pPr>
            <m:oMathPara>
              <m:oMath>
                <m:sSub>
                  <m:sSubPr>
                    <m:ctrlPr>
                      <w:rPr>
                        <w:rFonts w:ascii="Cambria Math" w:eastAsia="Calibri" w:hAnsi="Cambria Math"/>
                        <w:bCs/>
                        <w:i/>
                      </w:rPr>
                    </m:ctrlPr>
                  </m:sSubPr>
                  <m:e>
                    <m:r>
                      <w:rPr>
                        <w:rFonts w:ascii="Cambria Math" w:hAnsi="Cambria Math"/>
                        <w:bCs/>
                        <w:i/>
                      </w:rPr>
                      <w:sym w:font="Symbol" w:char="F066"/>
                    </m:r>
                  </m:e>
                  <m:sub>
                    <m:r>
                      <w:rPr>
                        <w:rFonts w:ascii="Cambria Math" w:hAnsi="Cambria Math"/>
                      </w:rPr>
                      <m:t>r,j,k</m:t>
                    </m:r>
                  </m:sub>
                </m:sSub>
                <m:r>
                  <w:rPr>
                    <w:rFonts w:ascii="Cambria Math" w:hAnsi="Cambria Math"/>
                  </w:rPr>
                  <m:t>=</m:t>
                </m:r>
                <m:sSup>
                  <m:sSupPr>
                    <m:ctrlPr>
                      <w:rPr>
                        <w:rFonts w:ascii="Cambria Math" w:eastAsia="Calibri" w:hAnsi="Cambria Math"/>
                        <w:bCs/>
                        <w:i/>
                      </w:rPr>
                    </m:ctrlPr>
                  </m:sSupPr>
                  <m:e>
                    <m:r>
                      <w:rPr>
                        <w:rFonts w:ascii="Cambria Math" w:hAnsi="Cambria Math"/>
                      </w:rPr>
                      <m:t>2</m:t>
                    </m:r>
                  </m:e>
                  <m:sup>
                    <m:r>
                      <w:rPr>
                        <w:rFonts w:ascii="Cambria Math" w:hAnsi="Cambria Math"/>
                      </w:rPr>
                      <m:t>j/2</m:t>
                    </m:r>
                  </m:sup>
                </m:sSup>
                <m:sSub>
                  <m:sSubPr>
                    <m:ctrlPr>
                      <w:rPr>
                        <w:rFonts w:ascii="Cambria Math" w:eastAsia="Calibri" w:hAnsi="Cambria Math"/>
                        <w:bCs/>
                        <w:i/>
                      </w:rPr>
                    </m:ctrlPr>
                  </m:sSubPr>
                  <m:e>
                    <m:r>
                      <w:rPr>
                        <w:rFonts w:ascii="Cambria Math" w:hAnsi="Cambria Math"/>
                        <w:bCs/>
                        <w:i/>
                      </w:rPr>
                      <w:sym w:font="Symbol" w:char="F066"/>
                    </m:r>
                  </m:e>
                  <m:sub>
                    <m:r>
                      <w:rPr>
                        <w:rFonts w:ascii="Cambria Math" w:hAnsi="Cambria Math"/>
                      </w:rPr>
                      <m:t>r</m:t>
                    </m:r>
                  </m:sub>
                </m:sSub>
                <m:d>
                  <m:dPr>
                    <m:ctrlPr>
                      <w:rPr>
                        <w:rFonts w:ascii="Cambria Math" w:eastAsia="Calibri" w:hAnsi="Cambria Math"/>
                        <w:bCs/>
                        <w:i/>
                      </w:rPr>
                    </m:ctrlPr>
                  </m:dPr>
                  <m:e>
                    <m:sSup>
                      <m:sSupPr>
                        <m:ctrlPr>
                          <w:rPr>
                            <w:rFonts w:ascii="Cambria Math" w:eastAsia="Calibri" w:hAnsi="Cambria Math"/>
                            <w:bCs/>
                            <w:i/>
                          </w:rPr>
                        </m:ctrlPr>
                      </m:sSupPr>
                      <m:e>
                        <m:r>
                          <w:rPr>
                            <w:rFonts w:ascii="Cambria Math" w:hAnsi="Cambria Math"/>
                          </w:rPr>
                          <m:t>2</m:t>
                        </m:r>
                      </m:e>
                      <m:sup>
                        <m:r>
                          <w:rPr>
                            <w:rFonts w:ascii="Cambria Math" w:hAnsi="Cambria Math"/>
                          </w:rPr>
                          <m:t>j</m:t>
                        </m:r>
                      </m:sup>
                    </m:sSup>
                    <m:r>
                      <w:rPr>
                        <w:rFonts w:ascii="Cambria Math" w:hAnsi="Cambria Math"/>
                      </w:rPr>
                      <m:t>-k</m:t>
                    </m:r>
                  </m:e>
                </m:d>
                <m:r>
                  <w:rPr>
                    <w:rFonts w:ascii="Cambria Math" w:hAnsi="Cambria Math"/>
                  </w:rPr>
                  <m:t xml:space="preserve">   j,k∈Z</m:t>
                </m:r>
              </m:oMath>
            </m:oMathPara>
          </w:p>
        </w:tc>
        <w:tc>
          <w:tcPr>
            <w:tcW w:w="740" w:type="dxa"/>
            <w:vAlign w:val="center"/>
          </w:tcPr>
          <w:p w14:paraId="0A259309" w14:textId="77777777" w:rsidR="0014182C" w:rsidRPr="00830C1D" w:rsidRDefault="0014182C" w:rsidP="00DB1C14">
            <w:pPr>
              <w:ind w:firstLine="0"/>
            </w:pPr>
            <w:r>
              <w:t>(9</w:t>
            </w:r>
            <w:r w:rsidRPr="00830C1D">
              <w:t>)</w:t>
            </w:r>
          </w:p>
        </w:tc>
      </w:tr>
    </w:tbl>
    <w:p w14:paraId="64DA11AA" w14:textId="77777777" w:rsidR="0014182C" w:rsidRDefault="0014182C" w:rsidP="0014182C"/>
    <w:p w14:paraId="1CE48A7D" w14:textId="77777777" w:rsidR="0014182C" w:rsidRDefault="0014182C" w:rsidP="0014182C">
      <w:pPr>
        <w:ind w:firstLine="0"/>
      </w:pPr>
      <w:r w:rsidRPr="00BB4F20">
        <w:t xml:space="preserve">where the function </w:t>
      </w:r>
      <w:r w:rsidRPr="00BB4F20">
        <w:rPr>
          <w:i/>
          <w:iCs/>
        </w:rPr>
        <w:t>φ</w:t>
      </w:r>
      <w:r w:rsidRPr="00BB4F20">
        <w:rPr>
          <w:i/>
          <w:iCs/>
          <w:vertAlign w:val="subscript"/>
        </w:rPr>
        <w:t>r</w:t>
      </w:r>
      <w:r w:rsidRPr="00BB4F20">
        <w:t>(</w:t>
      </w:r>
      <w:r w:rsidRPr="00BB4F20">
        <w:rPr>
          <w:i/>
          <w:iCs/>
        </w:rPr>
        <w:t>x</w:t>
      </w:r>
      <w:r w:rsidRPr="00BB4F20">
        <w:t xml:space="preserve">) in </w:t>
      </w:r>
      <w:r w:rsidRPr="00BB4F20">
        <w:rPr>
          <w:i/>
          <w:iCs/>
        </w:rPr>
        <w:t>L</w:t>
      </w:r>
      <w:r w:rsidRPr="00BB4F20">
        <w:rPr>
          <w:i/>
          <w:iCs/>
          <w:vertAlign w:val="superscript"/>
        </w:rPr>
        <w:t>2</w:t>
      </w:r>
      <w:r w:rsidRPr="00BB4F20">
        <w:t>(</w:t>
      </w:r>
      <w:r w:rsidRPr="00BB4F20">
        <w:rPr>
          <w:i/>
          <w:iCs/>
        </w:rPr>
        <w:t>R</w:t>
      </w:r>
      <w:r w:rsidRPr="00BB4F20">
        <w:t>) has the property that {</w:t>
      </w:r>
      <w:r w:rsidRPr="00BB4F20">
        <w:rPr>
          <w:i/>
          <w:iCs/>
        </w:rPr>
        <w:t>φ</w:t>
      </w:r>
      <w:r w:rsidRPr="00BB4F20">
        <w:rPr>
          <w:i/>
          <w:iCs/>
          <w:vertAlign w:val="subscript"/>
        </w:rPr>
        <w:t>r</w:t>
      </w:r>
      <w:r w:rsidRPr="00BB4F20">
        <w:t xml:space="preserve"> (x - k)|k </w:t>
      </w:r>
      <w:r w:rsidRPr="00BB4F20">
        <w:sym w:font="Symbol" w:char="F0CE"/>
      </w:r>
      <w:r w:rsidRPr="00BB4F20">
        <w:t xml:space="preserve"> Z} is an orthonormal sequence in </w:t>
      </w:r>
      <w:r w:rsidRPr="00BB4F20">
        <w:rPr>
          <w:i/>
          <w:iCs/>
        </w:rPr>
        <w:t>L</w:t>
      </w:r>
      <w:r w:rsidRPr="00BB4F20">
        <w:rPr>
          <w:i/>
          <w:iCs/>
          <w:vertAlign w:val="superscript"/>
        </w:rPr>
        <w:t>2</w:t>
      </w:r>
      <w:r w:rsidRPr="00BB4F20">
        <w:t>(</w:t>
      </w:r>
      <w:r w:rsidRPr="00BB4F20">
        <w:rPr>
          <w:i/>
          <w:iCs/>
        </w:rPr>
        <w:t>R</w:t>
      </w:r>
      <w:r w:rsidRPr="00BB4F20">
        <w:t>).</w:t>
      </w:r>
      <w:r>
        <w:t xml:space="preserve"> </w:t>
      </w:r>
      <w:r w:rsidRPr="00BB4F20">
        <w:t xml:space="preserve"> </w:t>
      </w:r>
      <w:r>
        <w:rPr>
          <w:i/>
          <w:iCs/>
        </w:rPr>
        <w:t>j</w:t>
      </w:r>
      <w:r>
        <w:rPr>
          <w:iCs/>
        </w:rPr>
        <w:t xml:space="preserve">, </w:t>
      </w:r>
      <w:r w:rsidRPr="0014182C">
        <w:rPr>
          <w:i/>
          <w:iCs/>
        </w:rPr>
        <w:t>k</w:t>
      </w:r>
      <w:r>
        <w:rPr>
          <w:iCs/>
        </w:rPr>
        <w:t xml:space="preserve"> and </w:t>
      </w:r>
      <w:r w:rsidRPr="0014182C">
        <w:rPr>
          <w:i/>
          <w:iCs/>
        </w:rPr>
        <w:t>r</w:t>
      </w:r>
      <w:r w:rsidRPr="00BB4F20">
        <w:t xml:space="preserve"> </w:t>
      </w:r>
      <w:r>
        <w:t>are</w:t>
      </w:r>
      <w:r w:rsidRPr="00BB4F20">
        <w:t xml:space="preserve"> the scaling index, the shifting index and the filter index</w:t>
      </w:r>
      <w:r>
        <w:t xml:space="preserve"> respectively </w:t>
      </w:r>
      <w:r>
        <w:fldChar w:fldCharType="begin" w:fldLock="1"/>
      </w:r>
      <w:r>
        <w:instrText>ADDIN CSL_CITATION { "citationItems" : [ { "id" : "ITEM-1",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"ITEM-1", "issue" : "5", "issued" : { "date-parts" : [ [ "2011" ] ] }, "page" : "6190-6201", "publisher" : "Elsevier Ltd", "title" : "Wavelet basis functions in biomedical signal processing", "type" : "article-journal", "volume" : "38" }, "uris" : [ "http://www.mendeley.com/documents/?uuid=fae5446a-6c64-4f65-9eb8-a452e382519c" ] } ], "mendeley" : { "formattedCitation" : "[10]", "plainTextFormattedCitation" : "[10]", "previouslyFormattedCitation" : "[10]" }, "properties" : {  }, "schema" : "https://github.com/citation-style-language/schema/raw/master/csl-citation.json" }</w:instrText>
      </w:r>
      <w:r>
        <w:fldChar w:fldCharType="separate"/>
      </w:r>
      <w:r w:rsidRPr="00375C24">
        <w:rPr>
          <w:noProof/>
        </w:rPr>
        <w:t>[10]</w:t>
      </w:r>
      <w:r>
        <w:fldChar w:fldCharType="end"/>
      </w:r>
      <w:r w:rsidRPr="0029249E">
        <w:t>.</w:t>
      </w:r>
    </w:p>
    <w:p w14:paraId="06A1AE30" w14:textId="77777777" w:rsidR="0014182C" w:rsidRDefault="0014182C" w:rsidP="0014182C">
      <w:pPr>
        <w:rPr>
          <w:color w:val="FF0000"/>
        </w:rPr>
      </w:pPr>
      <w:r>
        <w:t xml:space="preserve">In a </w:t>
      </w:r>
      <w:r w:rsidRPr="002E4F51">
        <w:t xml:space="preserve">function </w:t>
      </w:r>
      <w:r w:rsidRPr="002E4F51">
        <w:rPr>
          <w:i/>
          <w:iCs/>
        </w:rPr>
        <w:t xml:space="preserve">f </w:t>
      </w:r>
      <w:r w:rsidRPr="002E4F51">
        <w:sym w:font="Symbol" w:char="F0CE"/>
      </w:r>
      <w:r w:rsidRPr="002E4F51">
        <w:rPr>
          <w:i/>
          <w:iCs/>
        </w:rPr>
        <w:t>L</w:t>
      </w:r>
      <w:r w:rsidRPr="002E4F51">
        <w:rPr>
          <w:i/>
          <w:iCs/>
          <w:vertAlign w:val="superscript"/>
        </w:rPr>
        <w:t>2</w:t>
      </w:r>
      <w:r w:rsidRPr="002E4F51">
        <w:t>(</w:t>
      </w:r>
      <w:r w:rsidRPr="002E4F51">
        <w:rPr>
          <w:i/>
          <w:iCs/>
        </w:rPr>
        <w:t>R</w:t>
      </w:r>
      <w:r w:rsidRPr="002E4F51">
        <w:t xml:space="preserve">), </w:t>
      </w:r>
      <w:r w:rsidRPr="002E4F51">
        <w:rPr>
          <w:i/>
          <w:iCs/>
        </w:rPr>
        <w:t>f</w:t>
      </w:r>
      <w:r w:rsidRPr="002E4F51">
        <w:rPr>
          <w:i/>
          <w:iCs/>
          <w:vertAlign w:val="subscript"/>
        </w:rPr>
        <w:t>j</w:t>
      </w:r>
      <w:r w:rsidRPr="002E4F51">
        <w:t xml:space="preserve"> at </w:t>
      </w:r>
      <w:r w:rsidRPr="002E4F51">
        <w:rPr>
          <w:i/>
          <w:iCs/>
        </w:rPr>
        <w:t>2</w:t>
      </w:r>
      <w:r w:rsidRPr="002E4F51">
        <w:rPr>
          <w:i/>
          <w:iCs/>
          <w:vertAlign w:val="superscript"/>
        </w:rPr>
        <w:t>-j</w:t>
      </w:r>
      <w:r w:rsidRPr="002E4F51">
        <w:t xml:space="preserve"> scale is defined by:</w:t>
      </w:r>
    </w:p>
    <w:p w14:paraId="03A41393" w14:textId="77777777" w:rsidR="0014182C" w:rsidRDefault="0014182C" w:rsidP="0014182C"/>
    <w:tbl>
      <w:tblPr>
        <w:tblW w:w="4709" w:type="dxa"/>
        <w:tblInd w:w="108" w:type="dxa"/>
        <w:tblLook w:val="04A0" w:firstRow="1" w:lastRow="0" w:firstColumn="1" w:lastColumn="0" w:noHBand="0" w:noVBand="1"/>
      </w:tblPr>
      <w:tblGrid>
        <w:gridCol w:w="3969"/>
        <w:gridCol w:w="740"/>
      </w:tblGrid>
      <w:tr w:rsidR="0014182C" w:rsidRPr="00830C1D" w14:paraId="010FDE4E" w14:textId="77777777" w:rsidTr="00DB1C14">
        <w:tc>
          <w:tcPr>
            <w:tcW w:w="3969" w:type="dxa"/>
            <w:vAlign w:val="center"/>
          </w:tcPr>
          <w:p w14:paraId="488FA15A" w14:textId="77777777" w:rsidR="0014182C" w:rsidRPr="005F0385" w:rsidRDefault="00E8030A" w:rsidP="00DB1C14">
            <w:pPr>
              <w:jc w:val="center"/>
            </w:pPr>
            <m:oMathPara>
              <m:oMath>
                <m:sSub>
                  <m:sSubPr>
                    <m:ctrlPr>
                      <w:rPr>
                        <w:rFonts w:ascii="Cambria Math" w:eastAsia="Calibri" w:hAnsi="Cambria Math" w:cs="Arial"/>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x</m:t>
                    </m:r>
                  </m:e>
                </m:d>
                <m:r>
                  <w:rPr>
                    <w:rFonts w:ascii="Cambria Math" w:hAnsi="Cambria Math"/>
                  </w:rPr>
                  <m:t xml:space="preserve">= </m:t>
                </m:r>
                <m:nary>
                  <m:naryPr>
                    <m:chr m:val="∑"/>
                    <m:limLoc m:val="undOvr"/>
                    <m:supHide m:val="1"/>
                    <m:ctrlPr>
                      <w:rPr>
                        <w:rFonts w:ascii="Cambria Math" w:eastAsia="Calibri" w:hAnsi="Cambria Math" w:cs="Arial"/>
                        <w:i/>
                      </w:rPr>
                    </m:ctrlPr>
                  </m:naryPr>
                  <m:sub>
                    <m:r>
                      <w:rPr>
                        <w:rFonts w:ascii="Cambria Math" w:hAnsi="Cambria Math"/>
                      </w:rPr>
                      <m:t>k</m:t>
                    </m:r>
                  </m:sub>
                  <m:sup/>
                  <m:e>
                    <m:d>
                      <m:dPr>
                        <m:begChr m:val="〈"/>
                        <m:endChr m:val="〉"/>
                        <m:ctrlPr>
                          <w:rPr>
                            <w:rFonts w:ascii="Cambria Math" w:eastAsia="Calibri" w:hAnsi="Cambria Math" w:cs="Arial"/>
                            <w:i/>
                          </w:rPr>
                        </m:ctrlPr>
                      </m:dPr>
                      <m:e>
                        <m:r>
                          <w:rPr>
                            <w:rFonts w:ascii="Cambria Math" w:hAnsi="Cambria Math"/>
                          </w:rPr>
                          <m:t>f,</m:t>
                        </m:r>
                        <m:sSub>
                          <m:sSubPr>
                            <m:ctrlPr>
                              <w:rPr>
                                <w:rFonts w:ascii="Cambria Math" w:eastAsia="Calibri" w:hAnsi="Cambria Math" w:cs="Arial"/>
                                <w:i/>
                              </w:rPr>
                            </m:ctrlPr>
                          </m:sSubPr>
                          <m:e>
                            <m:r>
                              <w:rPr>
                                <w:rFonts w:ascii="Cambria Math" w:hAnsi="Cambria Math"/>
                                <w:i/>
                              </w:rPr>
                              <w:sym w:font="Symbol" w:char="F066"/>
                            </m:r>
                          </m:e>
                          <m:sub>
                            <m:r>
                              <w:rPr>
                                <w:rFonts w:ascii="Cambria Math" w:hAnsi="Cambria Math"/>
                              </w:rPr>
                              <m:t>r,j,k</m:t>
                            </m:r>
                          </m:sub>
                        </m:sSub>
                      </m:e>
                    </m:d>
                    <m:sSub>
                      <m:sSubPr>
                        <m:ctrlPr>
                          <w:rPr>
                            <w:rFonts w:ascii="Cambria Math" w:eastAsia="Calibri" w:hAnsi="Cambria Math" w:cs="Arial"/>
                            <w:i/>
                          </w:rPr>
                        </m:ctrlPr>
                      </m:sSubPr>
                      <m:e>
                        <m:r>
                          <w:rPr>
                            <w:rFonts w:ascii="Cambria Math" w:hAnsi="Cambria Math"/>
                            <w:i/>
                          </w:rPr>
                          <w:sym w:font="Symbol" w:char="F066"/>
                        </m:r>
                      </m:e>
                      <m:sub>
                        <m:r>
                          <w:rPr>
                            <w:rFonts w:ascii="Cambria Math" w:hAnsi="Cambria Math"/>
                          </w:rPr>
                          <m:t>r,j,k</m:t>
                        </m:r>
                      </m:sub>
                    </m:sSub>
                    <m:r>
                      <w:rPr>
                        <w:rFonts w:ascii="Cambria Math" w:hAnsi="Cambria Math"/>
                      </w:rPr>
                      <m:t>(x)</m:t>
                    </m:r>
                  </m:e>
                </m:nary>
              </m:oMath>
            </m:oMathPara>
          </w:p>
        </w:tc>
        <w:tc>
          <w:tcPr>
            <w:tcW w:w="740" w:type="dxa"/>
            <w:vAlign w:val="center"/>
          </w:tcPr>
          <w:p w14:paraId="492DE751" w14:textId="77777777" w:rsidR="0014182C" w:rsidRPr="00830C1D" w:rsidRDefault="0014182C" w:rsidP="00DB1C14">
            <w:pPr>
              <w:ind w:firstLine="0"/>
            </w:pPr>
            <w:r>
              <w:t>(10</w:t>
            </w:r>
            <w:r w:rsidRPr="00830C1D">
              <w:t>)</w:t>
            </w:r>
          </w:p>
        </w:tc>
      </w:tr>
    </w:tbl>
    <w:p w14:paraId="58CFFB93" w14:textId="77777777" w:rsidR="0014182C" w:rsidRDefault="0014182C" w:rsidP="0014182C">
      <w:pPr>
        <w:rPr>
          <w:lang w:val="en-US"/>
        </w:rPr>
      </w:pPr>
    </w:p>
    <w:p w14:paraId="3DF31ACF" w14:textId="77777777" w:rsidR="0014182C" w:rsidRDefault="00E64C5F" w:rsidP="00E64C5F">
      <w:pPr>
        <w:ind w:firstLine="0"/>
      </w:pPr>
      <w:r>
        <w:t>T</w:t>
      </w:r>
      <w:r w:rsidR="0014182C">
        <w:t xml:space="preserve">he details are defined as </w:t>
      </w:r>
      <w:r w:rsidR="0014182C">
        <w:fldChar w:fldCharType="begin" w:fldLock="1"/>
      </w:r>
      <w:r w:rsidR="0014182C">
        <w:instrText>ADDIN CSL_CITATION { "citationItems" : [ { "id" : "ITEM-1",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"ITEM-1", "issue" : "5", "issued" : { "date-parts" : [ [ "2011" ] ] }, "page" : "6190-6201", "publisher" : "Elsevier Ltd", "title" : "Wavelet basis functions in biomedical signal processing", "type" : "article-journal", "volume" : "38" }, "uris" : [ "http://www.mendeley.com/documents/?uuid=fae5446a-6c64-4f65-9eb8-a452e382519c" ] } ], "mendeley" : { "formattedCitation" : "[10]", "plainTextFormattedCitation" : "[10]", "previouslyFormattedCitation" : "[10]" }, "properties" : {  }, "schema" : "https://github.com/citation-style-language/schema/raw/master/csl-citation.json" }</w:instrText>
      </w:r>
      <w:r w:rsidR="0014182C">
        <w:fldChar w:fldCharType="separate"/>
      </w:r>
      <w:r w:rsidR="0014182C" w:rsidRPr="00375C24">
        <w:rPr>
          <w:noProof/>
        </w:rPr>
        <w:t>[10]</w:t>
      </w:r>
      <w:r w:rsidR="0014182C">
        <w:fldChar w:fldCharType="end"/>
      </w:r>
      <w:r w:rsidR="0014182C">
        <w:t>:</w:t>
      </w:r>
    </w:p>
    <w:p w14:paraId="3258456D" w14:textId="77777777" w:rsidR="0014182C" w:rsidRDefault="0014182C" w:rsidP="0014182C"/>
    <w:tbl>
      <w:tblPr>
        <w:tblW w:w="4709" w:type="dxa"/>
        <w:tblInd w:w="108" w:type="dxa"/>
        <w:tblLook w:val="04A0" w:firstRow="1" w:lastRow="0" w:firstColumn="1" w:lastColumn="0" w:noHBand="0" w:noVBand="1"/>
      </w:tblPr>
      <w:tblGrid>
        <w:gridCol w:w="3969"/>
        <w:gridCol w:w="740"/>
      </w:tblGrid>
      <w:tr w:rsidR="0014182C" w:rsidRPr="00830C1D" w14:paraId="15401185" w14:textId="77777777" w:rsidTr="00DB1C14">
        <w:tc>
          <w:tcPr>
            <w:tcW w:w="3969" w:type="dxa"/>
            <w:vAlign w:val="center"/>
          </w:tcPr>
          <w:p w14:paraId="7F6C3259" w14:textId="77777777" w:rsidR="0014182C" w:rsidRPr="00BB4F20" w:rsidRDefault="0014182C" w:rsidP="00DB1C14">
            <w:pPr>
              <w:jc w:val="center"/>
            </w:pPr>
            <w:r w:rsidRPr="00BB4F20">
              <w:rPr>
                <w:i/>
                <w:iCs/>
              </w:rPr>
              <w:t>d</w:t>
            </w:r>
            <w:r w:rsidRPr="00BB4F20">
              <w:rPr>
                <w:i/>
                <w:iCs/>
                <w:vertAlign w:val="subscript"/>
              </w:rPr>
              <w:t>j</w:t>
            </w:r>
            <w:r w:rsidRPr="00BB4F20">
              <w:t>(</w:t>
            </w:r>
            <w:r w:rsidRPr="00BB4F20">
              <w:rPr>
                <w:i/>
                <w:iCs/>
              </w:rPr>
              <w:t>x</w:t>
            </w:r>
            <w:r w:rsidRPr="00BB4F20">
              <w:t xml:space="preserve">) = </w:t>
            </w:r>
            <w:r w:rsidRPr="00BB4F20">
              <w:rPr>
                <w:i/>
                <w:iCs/>
              </w:rPr>
              <w:t>f</w:t>
            </w:r>
            <w:r w:rsidRPr="00BB4F20">
              <w:rPr>
                <w:i/>
                <w:iCs/>
                <w:vertAlign w:val="subscript"/>
              </w:rPr>
              <w:t>j+1</w:t>
            </w:r>
            <w:r w:rsidRPr="00BB4F20">
              <w:t>(</w:t>
            </w:r>
            <w:r w:rsidRPr="00BB4F20">
              <w:rPr>
                <w:i/>
                <w:iCs/>
              </w:rPr>
              <w:t>x</w:t>
            </w:r>
            <w:r w:rsidRPr="00BB4F20">
              <w:t>)</w:t>
            </w:r>
            <w:r w:rsidRPr="00BB4F20">
              <w:rPr>
                <w:i/>
                <w:iCs/>
              </w:rPr>
              <w:t>-f</w:t>
            </w:r>
            <w:r w:rsidRPr="00BB4F20">
              <w:rPr>
                <w:i/>
                <w:iCs/>
                <w:vertAlign w:val="subscript"/>
              </w:rPr>
              <w:t>j</w:t>
            </w:r>
            <w:r w:rsidRPr="00BB4F20">
              <w:t>(</w:t>
            </w:r>
            <w:r w:rsidRPr="00BB4F20">
              <w:rPr>
                <w:i/>
                <w:iCs/>
              </w:rPr>
              <w:t>x</w:t>
            </w:r>
            <w:r w:rsidRPr="00BB4F20">
              <w:t>)</w:t>
            </w:r>
          </w:p>
        </w:tc>
        <w:tc>
          <w:tcPr>
            <w:tcW w:w="740" w:type="dxa"/>
            <w:vAlign w:val="center"/>
          </w:tcPr>
          <w:p w14:paraId="74D472AB" w14:textId="77777777" w:rsidR="0014182C" w:rsidRPr="00830C1D" w:rsidRDefault="0014182C" w:rsidP="00DB1C14">
            <w:pPr>
              <w:ind w:firstLine="0"/>
            </w:pPr>
            <w:r>
              <w:t>(11</w:t>
            </w:r>
            <w:r w:rsidRPr="00830C1D">
              <w:t>)</w:t>
            </w:r>
          </w:p>
        </w:tc>
      </w:tr>
    </w:tbl>
    <w:p w14:paraId="55ECD77C" w14:textId="77777777" w:rsidR="0014182C" w:rsidRDefault="0014182C" w:rsidP="0014182C"/>
    <w:p w14:paraId="7A13846A" w14:textId="51D31FB8" w:rsidR="0014182C" w:rsidRPr="00BB4F20" w:rsidRDefault="00451165" w:rsidP="00E64C5F">
      <w:pPr>
        <w:ind w:firstLine="0"/>
        <w:rPr>
          <w:i/>
          <w:iCs/>
        </w:rPr>
      </w:pPr>
      <w:r>
        <w:t xml:space="preserve">Daubechies’ </w:t>
      </w:r>
      <w:r w:rsidR="0014182C" w:rsidRPr="00BB4F20">
        <w:t xml:space="preserve">orthonormal basis has the following </w:t>
      </w:r>
      <w:r w:rsidR="0014182C">
        <w:t>properties</w:t>
      </w:r>
      <w:r w:rsidR="0014182C" w:rsidRPr="00BB4F20">
        <w:t>:</w:t>
      </w:r>
    </w:p>
    <w:p w14:paraId="59CBC494" w14:textId="77777777" w:rsidR="0014182C" w:rsidRPr="00BB4F20" w:rsidRDefault="0014182C" w:rsidP="0014182C">
      <w:pPr>
        <w:numPr>
          <w:ilvl w:val="0"/>
          <w:numId w:val="47"/>
        </w:numPr>
        <w:ind w:left="567" w:hanging="218"/>
      </w:pPr>
      <w:r w:rsidRPr="00BB4F20">
        <w:rPr>
          <w:i/>
          <w:iCs/>
        </w:rPr>
        <w:t>ω</w:t>
      </w:r>
      <w:r w:rsidRPr="00BB4F20">
        <w:rPr>
          <w:i/>
          <w:iCs/>
          <w:vertAlign w:val="subscript"/>
        </w:rPr>
        <w:t>r</w:t>
      </w:r>
      <w:r w:rsidRPr="00BB4F20">
        <w:t xml:space="preserve"> has the compact support interval [0, 2</w:t>
      </w:r>
      <w:r w:rsidRPr="00BB4F20">
        <w:rPr>
          <w:i/>
          <w:iCs/>
        </w:rPr>
        <w:t>r</w:t>
      </w:r>
      <w:r w:rsidRPr="00BB4F20">
        <w:t xml:space="preserve"> + 1]</w:t>
      </w:r>
    </w:p>
    <w:p w14:paraId="59CBD25E" w14:textId="77777777" w:rsidR="005F640A" w:rsidRDefault="0014182C" w:rsidP="005F640A">
      <w:pPr>
        <w:numPr>
          <w:ilvl w:val="0"/>
          <w:numId w:val="47"/>
        </w:numPr>
        <w:ind w:left="567" w:hanging="218"/>
      </w:pPr>
      <w:r w:rsidRPr="00BB4F20">
        <w:rPr>
          <w:i/>
          <w:iCs/>
        </w:rPr>
        <w:t>ω</w:t>
      </w:r>
      <w:r w:rsidRPr="00BB4F20">
        <w:rPr>
          <w:i/>
          <w:iCs/>
          <w:vertAlign w:val="subscript"/>
        </w:rPr>
        <w:t>r</w:t>
      </w:r>
      <w:r w:rsidRPr="00BB4F20">
        <w:t xml:space="preserve"> has about </w:t>
      </w:r>
      <w:r w:rsidRPr="00BB4F20">
        <w:rPr>
          <w:i/>
          <w:iCs/>
        </w:rPr>
        <w:t>r</w:t>
      </w:r>
      <w:r w:rsidRPr="00BB4F20">
        <w:t>/5 continuous derivatives</w:t>
      </w:r>
    </w:p>
    <w:p w14:paraId="55A1461A" w14:textId="7B525076" w:rsidR="0014182C" w:rsidRPr="005F640A" w:rsidRDefault="0014182C" w:rsidP="005F640A">
      <w:pPr>
        <w:numPr>
          <w:ilvl w:val="0"/>
          <w:numId w:val="47"/>
        </w:numPr>
        <w:ind w:left="567" w:hanging="218"/>
      </w:pPr>
      <w:r>
        <w:t xml:space="preserve">limited duration signal </w:t>
      </w:r>
      <w:r w:rsidR="00AA65CB" w:rsidRPr="005F640A">
        <w:rPr>
          <w:lang w:val="en-US"/>
        </w:rPr>
        <w:t>with</w:t>
      </w:r>
      <w:r w:rsidR="00AA65CB">
        <w:t xml:space="preserve"> </w:t>
      </w:r>
      <w:r w:rsidR="00AA65CB" w:rsidRPr="005F640A">
        <w:rPr>
          <w:lang w:val="en-US"/>
        </w:rPr>
        <w:t xml:space="preserve">an </w:t>
      </w:r>
      <w:r>
        <w:t>average value</w:t>
      </w:r>
      <w:r w:rsidR="00AA65CB" w:rsidRPr="005F640A">
        <w:rPr>
          <w:lang w:val="en-US"/>
        </w:rPr>
        <w:t xml:space="preserve"> of zero.</w:t>
      </w:r>
    </w:p>
    <w:p w14:paraId="270B35FA" w14:textId="77777777" w:rsidR="0014182C" w:rsidRDefault="0014182C" w:rsidP="0014182C">
      <w:pPr>
        <w:pStyle w:val="Heading3"/>
        <w:numPr>
          <w:ilvl w:val="0"/>
          <w:numId w:val="48"/>
        </w:numPr>
        <w:ind w:left="360"/>
      </w:pPr>
      <w:r>
        <w:t xml:space="preserve">Wavelet determination </w:t>
      </w:r>
    </w:p>
    <w:p w14:paraId="74228C30" w14:textId="1657C158" w:rsidR="005F0385" w:rsidRDefault="005F0385" w:rsidP="005F0385">
      <w:r w:rsidRPr="005F0385">
        <w:t xml:space="preserve">The determination of </w:t>
      </w:r>
      <w:r w:rsidRPr="005F0385">
        <w:rPr>
          <w:lang w:val="en-US"/>
        </w:rPr>
        <w:t xml:space="preserve">the </w:t>
      </w:r>
      <w:r w:rsidR="003E5871">
        <w:rPr>
          <w:lang w:val="en-US"/>
        </w:rPr>
        <w:t>optimal</w:t>
      </w:r>
      <w:r w:rsidR="003E5871" w:rsidRPr="005F0385">
        <w:t xml:space="preserve"> </w:t>
      </w:r>
      <w:r w:rsidRPr="005F0385">
        <w:t xml:space="preserve">basis wavelet function process in this research runs following the flowchart </w:t>
      </w:r>
      <w:r w:rsidRPr="005F0385">
        <w:rPr>
          <w:noProof/>
        </w:rPr>
        <w:t>shown</w:t>
      </w:r>
      <w:r w:rsidRPr="005F0385">
        <w:t xml:space="preserve"> in Figure 1. This algorithm is developed and modified from </w:t>
      </w:r>
      <w:r w:rsidR="0019552D" w:rsidRPr="005F0385">
        <w:fldChar w:fldCharType="begin" w:fldLock="1"/>
      </w:r>
      <w:r w:rsidRPr="005F0385">
        <w:instrText>ADDIN CSL_CITATION { "citationItems" : [ { "id" : "ITEM-1", "itemData" : { "DOI" : "10.1016/j.eswa.2010.11.050", "ISSN" : "0957-4174", "author" : [ { "dropping-particle" : "", "family" : "Rafiee", "given" : "J", "non-dropping-particle" : "", "parse-names" : false, "suffix" : "" }, { "dropping-particle" : "", "family" : "Rafiee", "given" : "M A", "non-dropping-particle" : "", "parse-names" : false, "suffix" : "" }, { "dropping-particle" : "", "family" : "Prause", "given" : "N", "non-dropping-particle" : "", "parse-names" : false, "suffix" : "" }, { "dropping-particle" : "", "family" : "Schoen", "given" : "M P", "non-dropping-particle" : "", "parse-names" : false, "suffix" : "" } ], "container-title" : "Expert Systems With Applications", "id" : "ITEM-1", "issue" : "5", "issued" : { "date-parts" : [ [ "2011" ] ] }, "page" : "6190-6201", "publisher" : "Elsevier Ltd", "title" : "Wavelet basis functions in biomedical signal processing", "type" : "article-journal", "volume" : "38" }, "uris" : [ "http://www.mendeley.com/documents/?uuid=fae5446a-6c64-4f65-9eb8-a452e382519c" ] } ], "mendeley" : { "formattedCitation" : "[10]", "plainTextFormattedCitation" : "[10]", "previouslyFormattedCitation" : "[10]" }, "properties" : {  }, "schema" : "https://github.com/citation-style-language/schema/raw/master/csl-citation.json" }</w:instrText>
      </w:r>
      <w:r w:rsidR="0019552D" w:rsidRPr="005F0385">
        <w:fldChar w:fldCharType="separate"/>
      </w:r>
      <w:r w:rsidRPr="005F0385">
        <w:rPr>
          <w:noProof/>
        </w:rPr>
        <w:t>[10]</w:t>
      </w:r>
      <w:r w:rsidR="0019552D" w:rsidRPr="005F0385">
        <w:fldChar w:fldCharType="end"/>
      </w:r>
      <w:r w:rsidRPr="005F0385">
        <w:t xml:space="preserve"> </w:t>
      </w:r>
      <w:r w:rsidR="00AA65CB">
        <w:rPr>
          <w:lang w:val="en-US"/>
        </w:rPr>
        <w:t>that</w:t>
      </w:r>
      <w:r w:rsidR="00AA65CB" w:rsidRPr="005F0385">
        <w:t xml:space="preserve"> determine</w:t>
      </w:r>
      <w:r w:rsidR="00AA65CB">
        <w:rPr>
          <w:lang w:val="en-US"/>
        </w:rPr>
        <w:t>s</w:t>
      </w:r>
      <w:r w:rsidR="00AA65CB" w:rsidRPr="005F0385">
        <w:t xml:space="preserve"> </w:t>
      </w:r>
      <w:r w:rsidRPr="005F0385">
        <w:t xml:space="preserve">the </w:t>
      </w:r>
      <w:r w:rsidR="003E5871">
        <w:rPr>
          <w:lang w:val="en-US"/>
        </w:rPr>
        <w:t>optimal</w:t>
      </w:r>
      <w:r w:rsidR="003E5871" w:rsidRPr="005F0385">
        <w:t xml:space="preserve"> </w:t>
      </w:r>
      <w:r w:rsidRPr="005F0385">
        <w:t xml:space="preserve">wavelet basis function for the </w:t>
      </w:r>
      <w:r w:rsidRPr="005F0385">
        <w:rPr>
          <w:noProof/>
        </w:rPr>
        <w:t>biomedical</w:t>
      </w:r>
      <w:r w:rsidRPr="005F0385">
        <w:t xml:space="preserve"> signal.</w:t>
      </w:r>
      <w:r w:rsidRPr="005F0385">
        <w:rPr>
          <w:lang w:val="en-US"/>
        </w:rPr>
        <w:t xml:space="preserve"> The modification applied </w:t>
      </w:r>
      <w:r w:rsidRPr="005F0385">
        <w:rPr>
          <w:noProof/>
          <w:lang w:val="en-US"/>
        </w:rPr>
        <w:t>to</w:t>
      </w:r>
      <w:r w:rsidRPr="005F0385">
        <w:rPr>
          <w:lang w:val="en-US"/>
        </w:rPr>
        <w:t xml:space="preserve"> the length of the </w:t>
      </w:r>
      <w:r w:rsidRPr="005F0385">
        <w:rPr>
          <w:noProof/>
          <w:lang w:val="en-US"/>
        </w:rPr>
        <w:t>segment</w:t>
      </w:r>
      <w:r w:rsidRPr="005F0385">
        <w:rPr>
          <w:lang w:val="en-US"/>
        </w:rPr>
        <w:t xml:space="preserve"> and the correlation determination method.</w:t>
      </w:r>
      <w:r w:rsidRPr="005F0385">
        <w:t xml:space="preserve"> First is the enhancement of raw speech signal. There are three processes on it, i.e. de-noising, </w:t>
      </w:r>
      <w:r w:rsidRPr="005F0385">
        <w:rPr>
          <w:noProof/>
        </w:rPr>
        <w:t>endpoint</w:t>
      </w:r>
      <w:r w:rsidRPr="005F0385">
        <w:t xml:space="preserve"> detection and normalization. The total length of each data </w:t>
      </w:r>
      <w:r w:rsidRPr="005F0385">
        <w:rPr>
          <w:noProof/>
        </w:rPr>
        <w:t>is treated</w:t>
      </w:r>
      <w:r w:rsidRPr="005F0385">
        <w:t xml:space="preserve"> alike</w:t>
      </w:r>
      <w:r w:rsidR="00AA65CB">
        <w:rPr>
          <w:lang w:val="en-US"/>
        </w:rPr>
        <w:t xml:space="preserve"> with</w:t>
      </w:r>
      <w:r w:rsidRPr="005F0385">
        <w:t xml:space="preserve"> 8196 </w:t>
      </w:r>
      <w:r w:rsidRPr="005F0385">
        <w:rPr>
          <w:noProof/>
        </w:rPr>
        <w:t>lengths</w:t>
      </w:r>
      <w:r w:rsidRPr="005F0385">
        <w:t xml:space="preserve">. After these process, </w:t>
      </w:r>
      <w:r w:rsidRPr="005F0385">
        <w:rPr>
          <w:noProof/>
        </w:rPr>
        <w:t>the signal</w:t>
      </w:r>
      <w:r w:rsidRPr="005F0385">
        <w:t xml:space="preserve"> is segmented by 2</w:t>
      </w:r>
      <w:r w:rsidRPr="005F0385">
        <w:rPr>
          <w:vertAlign w:val="superscript"/>
        </w:rPr>
        <w:t>n</w:t>
      </w:r>
      <w:r w:rsidRPr="005F0385">
        <w:t xml:space="preserve"> length, start from 256 until </w:t>
      </w:r>
      <w:r w:rsidRPr="005F0385">
        <w:rPr>
          <w:lang w:val="en-US"/>
        </w:rPr>
        <w:t>4096</w:t>
      </w:r>
      <w:r w:rsidRPr="005F0385">
        <w:t xml:space="preserve"> data length.</w:t>
      </w:r>
    </w:p>
    <w:p w14:paraId="6C68FB81" w14:textId="52DC1ACF" w:rsidR="00E64C5F" w:rsidRDefault="005F0385" w:rsidP="00E64C5F">
      <w:pPr>
        <w:rPr>
          <w:noProof/>
          <w:lang w:val="en-US"/>
        </w:rPr>
      </w:pPr>
      <w:r>
        <w:t xml:space="preserve">Each segmented signal </w:t>
      </w:r>
      <w:r w:rsidR="00AA65CB">
        <w:rPr>
          <w:lang w:val="en-US"/>
        </w:rPr>
        <w:t xml:space="preserve">is </w:t>
      </w:r>
      <w:r>
        <w:t xml:space="preserve">then decomposed until the </w:t>
      </w:r>
      <w:r w:rsidRPr="00F15B96">
        <w:rPr>
          <w:noProof/>
        </w:rPr>
        <w:t>4</w:t>
      </w:r>
      <w:r w:rsidRPr="00F15B96">
        <w:rPr>
          <w:noProof/>
          <w:vertAlign w:val="superscript"/>
        </w:rPr>
        <w:t>th</w:t>
      </w:r>
      <w:r w:rsidR="00F15B96">
        <w:rPr>
          <w:noProof/>
        </w:rPr>
        <w:t xml:space="preserve"> </w:t>
      </w:r>
      <w:r w:rsidRPr="00F15B96">
        <w:t>level</w:t>
      </w:r>
      <w:r>
        <w:t xml:space="preserve"> of decomposition. All scales in this decomposition level then processed using Continuous Wavelet Transform (CWT) to gain its coefficient. The gained coefficient of each scale </w:t>
      </w:r>
      <w:r w:rsidR="00AA65CB">
        <w:rPr>
          <w:lang w:val="en-US"/>
        </w:rPr>
        <w:t xml:space="preserve">is </w:t>
      </w:r>
      <w:r>
        <w:t xml:space="preserve">then correlated with wavelet basis function (DWBF) using cross-correlation algorithm. Then, the average of the </w:t>
      </w:r>
      <w:r w:rsidRPr="00EF4640">
        <w:rPr>
          <w:noProof/>
        </w:rPr>
        <w:t>absolute</w:t>
      </w:r>
      <w:r>
        <w:t xml:space="preserve"> value of cross-correlation coefficient for a segment (RAK)</w:t>
      </w:r>
      <w:r w:rsidR="00AA65CB">
        <w:rPr>
          <w:lang w:val="en-US"/>
        </w:rPr>
        <w:t xml:space="preserve"> is determined</w:t>
      </w:r>
      <w:r>
        <w:t>. This process repeated until</w:t>
      </w:r>
      <w:r>
        <w:rPr>
          <w:lang w:val="en-US"/>
        </w:rPr>
        <w:t xml:space="preserve"> all</w:t>
      </w:r>
      <w:r>
        <w:t xml:space="preserve"> segmented raw </w:t>
      </w:r>
      <w:r w:rsidR="00E64C5F">
        <w:t>signal</w:t>
      </w:r>
      <w:r w:rsidR="00AA65CB">
        <w:rPr>
          <w:lang w:val="en-US"/>
        </w:rPr>
        <w:t>s</w:t>
      </w:r>
      <w:r w:rsidR="00E64C5F">
        <w:t xml:space="preserve"> </w:t>
      </w:r>
      <w:r w:rsidR="00AA65CB">
        <w:rPr>
          <w:lang w:val="en-US"/>
        </w:rPr>
        <w:t>have been</w:t>
      </w:r>
      <w:r w:rsidR="00E64C5F" w:rsidRPr="00E64C5F">
        <w:t xml:space="preserve"> evaluated with all of the wavelet basis function</w:t>
      </w:r>
      <w:r w:rsidR="001D14DF">
        <w:t xml:space="preserve"> </w:t>
      </w:r>
      <w:r w:rsidR="001D14DF" w:rsidRPr="001D14DF">
        <w:t>and all of the segmentation length accomplished.</w:t>
      </w:r>
    </w:p>
    <w:p w14:paraId="12857DA0" w14:textId="77777777" w:rsidR="00A73C14" w:rsidRDefault="00A73C14" w:rsidP="003D17AB">
      <w:pPr>
        <w:rPr>
          <w:noProof/>
          <w:lang w:val="en-US"/>
        </w:rPr>
      </w:pPr>
    </w:p>
    <w:p w14:paraId="26311D0C" w14:textId="77777777" w:rsidR="00A73C14" w:rsidRDefault="00A73C14" w:rsidP="00A73C14">
      <w:pPr>
        <w:jc w:val="center"/>
        <w:sectPr w:rsidR="00A73C14" w:rsidSect="0014182C">
          <w:footnotePr>
            <w:numFmt w:val="chicago"/>
            <w:numRestart w:val="eachPage"/>
          </w:footnotePr>
          <w:type w:val="continuous"/>
          <w:pgSz w:w="11906" w:h="16838" w:code="9"/>
          <w:pgMar w:top="1134" w:right="1134" w:bottom="1134" w:left="1418" w:header="720" w:footer="720" w:gutter="0"/>
          <w:cols w:num="2" w:space="284"/>
          <w:docGrid w:linePitch="272"/>
        </w:sectPr>
      </w:pPr>
      <w:bookmarkStart w:id="0" w:name="_GoBack"/>
      <w:bookmarkEnd w:id="0"/>
    </w:p>
    <w:p w14:paraId="4534187F" w14:textId="77777777" w:rsidR="00A73C14" w:rsidRDefault="00A73C14" w:rsidP="00590ECA">
      <w:pPr>
        <w:spacing w:before="120"/>
        <w:ind w:firstLine="0"/>
        <w:jc w:val="center"/>
        <w:rPr>
          <w:lang w:val="en-US"/>
        </w:rPr>
      </w:pPr>
      <w:r>
        <w:object w:dxaOrig="15967" w:dyaOrig="6882" w14:anchorId="2D2B5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7pt;height:301.15pt" o:ole="">
            <v:imagedata r:id="rId15" o:title=""/>
          </v:shape>
          <o:OLEObject Type="Embed" ProgID="Visio.Drawing.11" ShapeID="_x0000_i1025" DrawAspect="Content" ObjectID="_1575982189" r:id="rId16"/>
        </w:object>
      </w:r>
    </w:p>
    <w:p w14:paraId="7A9C9062" w14:textId="066CA6FE" w:rsidR="00A73C14" w:rsidRPr="00AA65CB" w:rsidRDefault="00A73C14" w:rsidP="00A73C14">
      <w:pPr>
        <w:ind w:firstLine="0"/>
        <w:jc w:val="center"/>
        <w:rPr>
          <w:sz w:val="16"/>
          <w:szCs w:val="16"/>
          <w:lang w:val="en-US"/>
        </w:rPr>
      </w:pPr>
      <w:r w:rsidRPr="00A73C14">
        <w:rPr>
          <w:sz w:val="16"/>
          <w:szCs w:val="16"/>
          <w:lang w:val="en-US"/>
        </w:rPr>
        <w:t xml:space="preserve">Figure 1. </w:t>
      </w:r>
      <w:r w:rsidR="003E5871">
        <w:rPr>
          <w:sz w:val="16"/>
          <w:szCs w:val="16"/>
          <w:lang w:val="en-US"/>
        </w:rPr>
        <w:t>The optimal</w:t>
      </w:r>
      <w:r w:rsidR="003E5871" w:rsidRPr="00A73C14">
        <w:rPr>
          <w:sz w:val="16"/>
          <w:szCs w:val="16"/>
        </w:rPr>
        <w:t xml:space="preserve"> </w:t>
      </w:r>
      <w:r w:rsidRPr="00A73C14">
        <w:rPr>
          <w:sz w:val="16"/>
          <w:szCs w:val="16"/>
        </w:rPr>
        <w:t>basis wavelet determination flowchart</w:t>
      </w:r>
      <w:r w:rsidR="00AA65CB">
        <w:rPr>
          <w:sz w:val="16"/>
          <w:szCs w:val="16"/>
          <w:lang w:val="en-US"/>
        </w:rPr>
        <w:t>.</w:t>
      </w:r>
    </w:p>
    <w:p w14:paraId="635BEE0B" w14:textId="77777777" w:rsidR="00A73C14" w:rsidRDefault="00A73C14" w:rsidP="00A73C14">
      <w:pPr>
        <w:ind w:firstLine="0"/>
        <w:jc w:val="center"/>
        <w:rPr>
          <w:sz w:val="16"/>
          <w:szCs w:val="16"/>
          <w:lang w:val="en-US"/>
        </w:rPr>
      </w:pPr>
    </w:p>
    <w:p w14:paraId="58C8124F" w14:textId="77777777" w:rsidR="00A73C14" w:rsidRPr="00A73C14" w:rsidRDefault="00A73C14" w:rsidP="00A73C14">
      <w:pPr>
        <w:ind w:firstLine="0"/>
        <w:jc w:val="center"/>
        <w:rPr>
          <w:sz w:val="16"/>
          <w:szCs w:val="16"/>
          <w:lang w:val="en-US"/>
        </w:rPr>
        <w:sectPr w:rsidR="00A73C14" w:rsidRPr="00A73C14" w:rsidSect="00024E65">
          <w:footnotePr>
            <w:numFmt w:val="chicago"/>
            <w:numRestart w:val="eachPage"/>
          </w:footnotePr>
          <w:type w:val="continuous"/>
          <w:pgSz w:w="11906" w:h="16838" w:code="9"/>
          <w:pgMar w:top="1134" w:right="1134" w:bottom="1134" w:left="1418" w:header="720" w:footer="720" w:gutter="0"/>
          <w:pgNumType w:start="45"/>
          <w:cols w:space="284"/>
          <w:docGrid w:linePitch="272"/>
        </w:sectPr>
      </w:pPr>
    </w:p>
    <w:p w14:paraId="7482BE59" w14:textId="60FD621F" w:rsidR="003D17AB" w:rsidRDefault="00E64C5F" w:rsidP="00E64C5F">
      <w:pPr>
        <w:rPr>
          <w:noProof/>
          <w:lang w:val="en-US"/>
        </w:rPr>
      </w:pPr>
      <w:r w:rsidRPr="00E64C5F">
        <w:lastRenderedPageBreak/>
        <w:t xml:space="preserve">Next is the determination of average value between RAK and DWBF, called RSW. The result of this process is temporarily stored. It is then evaluated to choose the </w:t>
      </w:r>
      <w:r w:rsidRPr="00E64C5F">
        <w:rPr>
          <w:lang w:val="en-US"/>
        </w:rPr>
        <w:t>optimal</w:t>
      </w:r>
      <w:r w:rsidRPr="00E64C5F">
        <w:t xml:space="preserve"> basis wavelet function for Indonesian vowels. The evaluation criterion is using the maximum</w:t>
      </w:r>
      <w:r>
        <w:t xml:space="preserve"> </w:t>
      </w:r>
      <w:r w:rsidR="005F0385">
        <w:t xml:space="preserve">value of RSW. The result </w:t>
      </w:r>
      <w:r w:rsidR="00AA65CB">
        <w:rPr>
          <w:lang w:val="en-US"/>
        </w:rPr>
        <w:t xml:space="preserve">is </w:t>
      </w:r>
      <w:r w:rsidR="005F0385">
        <w:t xml:space="preserve">then divided and analyzed based on all Indonesian vowels, gender </w:t>
      </w:r>
      <w:r w:rsidR="005F0385" w:rsidRPr="00EF4640">
        <w:rPr>
          <w:noProof/>
        </w:rPr>
        <w:t>influence</w:t>
      </w:r>
      <w:r w:rsidR="005F0385">
        <w:t xml:space="preserve"> and the consistencies.</w:t>
      </w:r>
    </w:p>
    <w:p w14:paraId="56CD45D4" w14:textId="77777777" w:rsidR="009431ED" w:rsidRPr="00A20B1D" w:rsidRDefault="00F91664" w:rsidP="0000632A">
      <w:pPr>
        <w:pStyle w:val="Heading1"/>
        <w:numPr>
          <w:ilvl w:val="0"/>
          <w:numId w:val="43"/>
        </w:numPr>
        <w:ind w:left="0" w:firstLine="0"/>
      </w:pPr>
      <w:r>
        <w:t>Result</w:t>
      </w:r>
      <w:r w:rsidR="00AA65CB">
        <w:rPr>
          <w:lang w:val="en-US"/>
        </w:rPr>
        <w:t>s</w:t>
      </w:r>
      <w:r>
        <w:t xml:space="preserve"> and Discussion</w:t>
      </w:r>
    </w:p>
    <w:p w14:paraId="1BFCCCA1" w14:textId="378953D3" w:rsidR="00F91664" w:rsidRDefault="00F91664" w:rsidP="00F91664">
      <w:r w:rsidRPr="00F91664">
        <w:t xml:space="preserve">The pre-processing result of the speech signal is shown in Figure 2. The raw signal that </w:t>
      </w:r>
      <w:r w:rsidR="00651372">
        <w:rPr>
          <w:lang w:val="en-US"/>
        </w:rPr>
        <w:t xml:space="preserve">has been </w:t>
      </w:r>
      <w:r w:rsidRPr="00F91664">
        <w:t>enhanced had the noise reduced and its maximum magnitude is equal to -1 or +1.</w:t>
      </w:r>
      <w:r w:rsidR="00590ECA">
        <w:t xml:space="preserve"> </w:t>
      </w:r>
      <w:r w:rsidR="00590ECA" w:rsidRPr="00590ECA">
        <w:t xml:space="preserve">The computation time for all Indonesian vowel signals is influenced by the segmentation length. It increased as the segmentation length decreased. The increase </w:t>
      </w:r>
      <w:r w:rsidR="00651372">
        <w:rPr>
          <w:lang w:val="en-US"/>
        </w:rPr>
        <w:t>in</w:t>
      </w:r>
      <w:r w:rsidR="00590ECA" w:rsidRPr="00590ECA">
        <w:t xml:space="preserve"> computation time is </w:t>
      </w:r>
      <w:r w:rsidR="00651372" w:rsidRPr="00590ECA">
        <w:t xml:space="preserve">approximately </w:t>
      </w:r>
      <w:r w:rsidR="00590ECA" w:rsidRPr="00590ECA">
        <w:t>twice for each segment.</w:t>
      </w:r>
      <w:r w:rsidR="00590ECA" w:rsidRPr="00590ECA">
        <w:rPr>
          <w:lang w:val="en-US"/>
        </w:rPr>
        <w:t xml:space="preserve"> The result of time consumption needed is shown in Table 3.</w:t>
      </w:r>
    </w:p>
    <w:p w14:paraId="0840F6B1" w14:textId="6A783C86" w:rsidR="00451165" w:rsidRPr="00451165" w:rsidRDefault="00451165" w:rsidP="00451165">
      <w:r w:rsidRPr="00451165">
        <w:t>After applying the algorithm, the results show that among Daubechies family, db4</w:t>
      </w:r>
      <w:r w:rsidRPr="00451165">
        <w:rPr>
          <w:lang w:val="en-US"/>
        </w:rPr>
        <w:t>4</w:t>
      </w:r>
      <w:r w:rsidRPr="00451165">
        <w:t xml:space="preserve"> is the most similar function for all Indonesian </w:t>
      </w:r>
      <w:r w:rsidR="00347082">
        <w:t>v</w:t>
      </w:r>
      <w:r w:rsidRPr="00451165">
        <w:t xml:space="preserve">owels. </w:t>
      </w:r>
      <w:r w:rsidRPr="00451165">
        <w:rPr>
          <w:lang w:val="en-US"/>
        </w:rPr>
        <w:t>The reason</w:t>
      </w:r>
      <w:r w:rsidRPr="00451165">
        <w:t xml:space="preserve"> is </w:t>
      </w:r>
      <w:r w:rsidRPr="00451165">
        <w:rPr>
          <w:lang w:val="en-US"/>
        </w:rPr>
        <w:t>because</w:t>
      </w:r>
      <w:r w:rsidRPr="00451165">
        <w:t xml:space="preserve"> the Daubechies’s function is an orthonormal function. For any integer r, the orthonormal basis function is gained from equation (9). Daubechies wavelets provide convenient results in signal processing techniques due to the characteristics mentioned above.</w:t>
      </w:r>
    </w:p>
    <w:p w14:paraId="66BF72BF" w14:textId="3F449228" w:rsidR="00451165" w:rsidRDefault="00451165" w:rsidP="00451165">
      <w:r w:rsidRPr="00451165">
        <w:t xml:space="preserve">The influence of gender on Indonesian vowels signal is also shown in Table </w:t>
      </w:r>
      <w:r w:rsidRPr="00451165">
        <w:rPr>
          <w:lang w:val="en-US"/>
        </w:rPr>
        <w:t>4</w:t>
      </w:r>
      <w:r w:rsidRPr="00451165">
        <w:t xml:space="preserve">. It is same </w:t>
      </w:r>
      <w:r w:rsidRPr="00451165">
        <w:rPr>
          <w:lang w:val="en-US"/>
        </w:rPr>
        <w:t>as</w:t>
      </w:r>
      <w:r w:rsidRPr="00451165">
        <w:t xml:space="preserve"> all Indonesian vowels, db4</w:t>
      </w:r>
      <w:r w:rsidRPr="00451165">
        <w:rPr>
          <w:lang w:val="en-US"/>
        </w:rPr>
        <w:t>4</w:t>
      </w:r>
      <w:r w:rsidRPr="00451165">
        <w:t xml:space="preserve"> is most suitable wavelet basis function too for the </w:t>
      </w:r>
      <w:r w:rsidRPr="00451165">
        <w:rPr>
          <w:lang w:val="en-US"/>
        </w:rPr>
        <w:t>fem</w:t>
      </w:r>
      <w:r w:rsidRPr="00451165">
        <w:t xml:space="preserve">ale speaker. As for the male speaker, the most suitable wavelet basis function is </w:t>
      </w:r>
      <w:r w:rsidRPr="00451165">
        <w:lastRenderedPageBreak/>
        <w:t>db4</w:t>
      </w:r>
      <w:r w:rsidRPr="00451165">
        <w:rPr>
          <w:lang w:val="en-US"/>
        </w:rPr>
        <w:t>5</w:t>
      </w:r>
      <w:r w:rsidRPr="00451165">
        <w:t xml:space="preserve">. It can be concluded that in this research, the </w:t>
      </w:r>
      <w:r w:rsidRPr="00451165">
        <w:rPr>
          <w:lang w:val="en-US"/>
        </w:rPr>
        <w:t>fe</w:t>
      </w:r>
      <w:r w:rsidRPr="00451165">
        <w:t xml:space="preserve">male voice is </w:t>
      </w:r>
      <w:r w:rsidRPr="00451165">
        <w:rPr>
          <w:lang w:val="en-US"/>
        </w:rPr>
        <w:t xml:space="preserve">more </w:t>
      </w:r>
      <w:r w:rsidRPr="00451165">
        <w:t>domina</w:t>
      </w:r>
      <w:r w:rsidRPr="00451165">
        <w:rPr>
          <w:lang w:val="en-US"/>
        </w:rPr>
        <w:t xml:space="preserve">nt than the </w:t>
      </w:r>
      <w:r w:rsidRPr="00451165">
        <w:t>male voice.</w:t>
      </w:r>
    </w:p>
    <w:p w14:paraId="626CA8FC" w14:textId="56B3CD9B" w:rsidR="00451165" w:rsidRDefault="00451165" w:rsidP="00451165">
      <w:r w:rsidRPr="00451165">
        <w:t xml:space="preserve">The analysis result of </w:t>
      </w:r>
      <w:r w:rsidRPr="00451165">
        <w:rPr>
          <w:lang w:val="en-US"/>
        </w:rPr>
        <w:t xml:space="preserve">the </w:t>
      </w:r>
      <w:r w:rsidRPr="00451165">
        <w:t xml:space="preserve">algorithm </w:t>
      </w:r>
      <w:r w:rsidRPr="00451165">
        <w:rPr>
          <w:lang w:val="en-US"/>
        </w:rPr>
        <w:t xml:space="preserve">are </w:t>
      </w:r>
      <w:r w:rsidRPr="00451165">
        <w:t>show</w:t>
      </w:r>
      <w:r w:rsidRPr="00451165">
        <w:rPr>
          <w:lang w:val="en-US"/>
        </w:rPr>
        <w:t>n</w:t>
      </w:r>
      <w:r w:rsidRPr="00451165">
        <w:t xml:space="preserve"> in Table </w:t>
      </w:r>
      <w:r w:rsidRPr="00451165">
        <w:rPr>
          <w:lang w:val="en-US"/>
        </w:rPr>
        <w:t>5</w:t>
      </w:r>
      <w:r w:rsidRPr="00451165">
        <w:t xml:space="preserve"> - Table </w:t>
      </w:r>
      <w:r w:rsidRPr="00451165">
        <w:rPr>
          <w:lang w:val="en-US"/>
        </w:rPr>
        <w:t>7</w:t>
      </w:r>
      <w:r w:rsidRPr="00451165">
        <w:t xml:space="preserve">. There are inconsistencies in determining the </w:t>
      </w:r>
      <w:r w:rsidRPr="00451165">
        <w:rPr>
          <w:lang w:val="en-US"/>
        </w:rPr>
        <w:t>optimum</w:t>
      </w:r>
      <w:r w:rsidRPr="00451165">
        <w:t xml:space="preserve"> wavelet basis function for each Indonesian vowels. Only vowel </w:t>
      </w:r>
      <w:r w:rsidRPr="00451165">
        <w:rPr>
          <w:i/>
          <w:iCs/>
        </w:rPr>
        <w:t>e</w:t>
      </w:r>
      <w:r w:rsidRPr="00451165">
        <w:t xml:space="preserve"> g</w:t>
      </w:r>
      <w:r w:rsidRPr="00451165">
        <w:rPr>
          <w:lang w:val="en-US"/>
        </w:rPr>
        <w:t>i</w:t>
      </w:r>
      <w:r w:rsidRPr="00451165">
        <w:t>ve</w:t>
      </w:r>
      <w:r w:rsidRPr="00451165">
        <w:rPr>
          <w:lang w:val="en-US"/>
        </w:rPr>
        <w:t>s</w:t>
      </w:r>
      <w:r w:rsidRPr="00451165">
        <w:t xml:space="preserve"> a consistent result on every segmentation length</w:t>
      </w:r>
      <w:r w:rsidRPr="00451165">
        <w:rPr>
          <w:lang w:val="en-US"/>
        </w:rPr>
        <w:t>,</w:t>
      </w:r>
      <w:r w:rsidRPr="00451165">
        <w:t xml:space="preserve"> </w:t>
      </w:r>
      <w:r w:rsidRPr="00451165">
        <w:rPr>
          <w:lang w:val="en-US"/>
        </w:rPr>
        <w:t>w</w:t>
      </w:r>
      <w:r w:rsidRPr="00451165">
        <w:t>here db4</w:t>
      </w:r>
      <w:r w:rsidRPr="00451165">
        <w:rPr>
          <w:lang w:val="en-US"/>
        </w:rPr>
        <w:t>4</w:t>
      </w:r>
      <w:r w:rsidRPr="00451165">
        <w:t xml:space="preserve"> is more suitable for vowel </w:t>
      </w:r>
      <w:r w:rsidRPr="00451165">
        <w:rPr>
          <w:i/>
          <w:iCs/>
        </w:rPr>
        <w:t>e</w:t>
      </w:r>
      <w:r w:rsidRPr="00451165">
        <w:t>.</w:t>
      </w:r>
      <w:r w:rsidRPr="00451165">
        <w:rPr>
          <w:lang w:val="en-US"/>
        </w:rPr>
        <w:t xml:space="preserve"> And according to Table 4, the inconsistencies start at 2048 segment length for male and female speakers.</w:t>
      </w:r>
    </w:p>
    <w:p w14:paraId="7A8D2105" w14:textId="77777777" w:rsidR="00E01986" w:rsidRPr="00E01986" w:rsidRDefault="00E01986" w:rsidP="00451165"/>
    <w:p w14:paraId="4665694D" w14:textId="77777777" w:rsidR="00451165" w:rsidRPr="00F91664" w:rsidRDefault="00451165" w:rsidP="00451165">
      <w:pPr>
        <w:pStyle w:val="TableHeading"/>
      </w:pPr>
      <w:r w:rsidRPr="001C5DA5">
        <w:rPr>
          <w:rFonts w:eastAsia="PMingLiU"/>
          <w:lang w:val="id-ID"/>
        </w:rPr>
        <w:t>Table 3</w:t>
      </w:r>
    </w:p>
    <w:p w14:paraId="3B85916E" w14:textId="77777777" w:rsidR="00451165" w:rsidRPr="00F91664" w:rsidRDefault="00451165" w:rsidP="00451165">
      <w:pPr>
        <w:pStyle w:val="TableHeading"/>
        <w:spacing w:after="120"/>
      </w:pPr>
      <w:r w:rsidRPr="001C5DA5">
        <w:rPr>
          <w:rFonts w:eastAsia="PMingLiU"/>
          <w:lang w:val="id-ID"/>
        </w:rPr>
        <w:t>Computation 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
        <w:gridCol w:w="1335"/>
        <w:gridCol w:w="781"/>
      </w:tblGrid>
      <w:tr w:rsidR="00451165" w:rsidRPr="001C5DA5" w14:paraId="5BC46BCE" w14:textId="77777777" w:rsidTr="00E65ED8">
        <w:trPr>
          <w:jc w:val="center"/>
        </w:trPr>
        <w:tc>
          <w:tcPr>
            <w:tcW w:w="0" w:type="auto"/>
            <w:vAlign w:val="center"/>
          </w:tcPr>
          <w:p w14:paraId="0E28F65D" w14:textId="77777777" w:rsidR="00451165" w:rsidRPr="001C5DA5" w:rsidRDefault="00451165" w:rsidP="00E65ED8">
            <w:pPr>
              <w:ind w:firstLine="0"/>
              <w:jc w:val="center"/>
              <w:rPr>
                <w:b/>
                <w:bCs/>
                <w:sz w:val="16"/>
                <w:szCs w:val="16"/>
              </w:rPr>
            </w:pPr>
            <w:r w:rsidRPr="001C5DA5">
              <w:rPr>
                <w:b/>
                <w:bCs/>
                <w:sz w:val="16"/>
                <w:szCs w:val="16"/>
              </w:rPr>
              <w:t>No</w:t>
            </w:r>
          </w:p>
        </w:tc>
        <w:tc>
          <w:tcPr>
            <w:tcW w:w="1335" w:type="dxa"/>
            <w:vAlign w:val="center"/>
          </w:tcPr>
          <w:p w14:paraId="5480199D" w14:textId="77777777" w:rsidR="00451165" w:rsidRPr="001C5DA5" w:rsidRDefault="00451165" w:rsidP="00E65ED8">
            <w:pPr>
              <w:ind w:firstLine="0"/>
              <w:jc w:val="center"/>
              <w:rPr>
                <w:b/>
                <w:bCs/>
                <w:sz w:val="16"/>
                <w:szCs w:val="16"/>
              </w:rPr>
            </w:pPr>
            <w:r w:rsidRPr="001C5DA5">
              <w:rPr>
                <w:b/>
                <w:bCs/>
                <w:sz w:val="16"/>
                <w:szCs w:val="16"/>
              </w:rPr>
              <w:t>Length of</w:t>
            </w:r>
          </w:p>
          <w:p w14:paraId="51636EFB" w14:textId="77777777" w:rsidR="00451165" w:rsidRPr="001C5DA5" w:rsidRDefault="00451165" w:rsidP="00E65ED8">
            <w:pPr>
              <w:ind w:firstLine="0"/>
              <w:jc w:val="center"/>
              <w:rPr>
                <w:b/>
                <w:bCs/>
                <w:sz w:val="16"/>
                <w:szCs w:val="16"/>
              </w:rPr>
            </w:pPr>
            <w:r w:rsidRPr="001C5DA5">
              <w:rPr>
                <w:b/>
                <w:bCs/>
                <w:sz w:val="16"/>
                <w:szCs w:val="16"/>
              </w:rPr>
              <w:t>Segment</w:t>
            </w:r>
          </w:p>
        </w:tc>
        <w:tc>
          <w:tcPr>
            <w:tcW w:w="0" w:type="auto"/>
            <w:vAlign w:val="center"/>
          </w:tcPr>
          <w:p w14:paraId="6EA56FF1" w14:textId="77777777" w:rsidR="00451165" w:rsidRPr="001C5DA5" w:rsidRDefault="00451165" w:rsidP="00E65ED8">
            <w:pPr>
              <w:ind w:firstLine="0"/>
              <w:jc w:val="center"/>
              <w:rPr>
                <w:b/>
                <w:bCs/>
                <w:sz w:val="16"/>
                <w:szCs w:val="16"/>
              </w:rPr>
            </w:pPr>
            <w:r w:rsidRPr="001C5DA5">
              <w:rPr>
                <w:b/>
                <w:bCs/>
                <w:sz w:val="16"/>
                <w:szCs w:val="16"/>
              </w:rPr>
              <w:t>Time (s)</w:t>
            </w:r>
          </w:p>
        </w:tc>
      </w:tr>
      <w:tr w:rsidR="00451165" w:rsidRPr="001C5DA5" w14:paraId="7386CD1C" w14:textId="77777777" w:rsidTr="00AC266C">
        <w:trPr>
          <w:trHeight w:hRule="exact" w:val="227"/>
          <w:jc w:val="center"/>
        </w:trPr>
        <w:tc>
          <w:tcPr>
            <w:tcW w:w="0" w:type="auto"/>
            <w:vAlign w:val="center"/>
          </w:tcPr>
          <w:p w14:paraId="1968B666" w14:textId="77777777" w:rsidR="00451165" w:rsidRPr="001C5DA5" w:rsidRDefault="00451165" w:rsidP="00E65ED8">
            <w:pPr>
              <w:ind w:firstLine="0"/>
              <w:rPr>
                <w:bCs/>
                <w:sz w:val="16"/>
                <w:szCs w:val="16"/>
              </w:rPr>
            </w:pPr>
            <w:r w:rsidRPr="001C5DA5">
              <w:rPr>
                <w:bCs/>
                <w:sz w:val="16"/>
                <w:szCs w:val="16"/>
              </w:rPr>
              <w:t>1</w:t>
            </w:r>
          </w:p>
        </w:tc>
        <w:tc>
          <w:tcPr>
            <w:tcW w:w="1335" w:type="dxa"/>
            <w:vAlign w:val="center"/>
          </w:tcPr>
          <w:p w14:paraId="612A247F" w14:textId="77777777" w:rsidR="00451165" w:rsidRPr="001C5DA5" w:rsidRDefault="00451165" w:rsidP="00E65ED8">
            <w:pPr>
              <w:ind w:firstLine="0"/>
              <w:rPr>
                <w:bCs/>
                <w:sz w:val="16"/>
                <w:szCs w:val="16"/>
              </w:rPr>
            </w:pPr>
            <w:r w:rsidRPr="001C5DA5">
              <w:rPr>
                <w:bCs/>
                <w:sz w:val="16"/>
                <w:szCs w:val="16"/>
              </w:rPr>
              <w:t>4096</w:t>
            </w:r>
          </w:p>
        </w:tc>
        <w:tc>
          <w:tcPr>
            <w:tcW w:w="0" w:type="auto"/>
            <w:vAlign w:val="center"/>
          </w:tcPr>
          <w:p w14:paraId="28C6F3E1" w14:textId="77777777" w:rsidR="00451165" w:rsidRPr="001C5DA5" w:rsidRDefault="00451165" w:rsidP="00E65ED8">
            <w:pPr>
              <w:ind w:firstLine="0"/>
              <w:rPr>
                <w:bCs/>
                <w:sz w:val="16"/>
                <w:szCs w:val="16"/>
              </w:rPr>
            </w:pPr>
            <w:r w:rsidRPr="001C5DA5">
              <w:rPr>
                <w:bCs/>
                <w:sz w:val="16"/>
                <w:szCs w:val="16"/>
              </w:rPr>
              <w:t>98</w:t>
            </w:r>
          </w:p>
        </w:tc>
      </w:tr>
      <w:tr w:rsidR="00451165" w:rsidRPr="001C5DA5" w14:paraId="67345DF5" w14:textId="77777777" w:rsidTr="00AC266C">
        <w:trPr>
          <w:trHeight w:hRule="exact" w:val="227"/>
          <w:jc w:val="center"/>
        </w:trPr>
        <w:tc>
          <w:tcPr>
            <w:tcW w:w="0" w:type="auto"/>
            <w:vAlign w:val="center"/>
          </w:tcPr>
          <w:p w14:paraId="1577AB3A" w14:textId="77777777" w:rsidR="00451165" w:rsidRPr="001C5DA5" w:rsidRDefault="00451165" w:rsidP="00E65ED8">
            <w:pPr>
              <w:ind w:firstLine="0"/>
              <w:rPr>
                <w:bCs/>
                <w:sz w:val="16"/>
                <w:szCs w:val="16"/>
              </w:rPr>
            </w:pPr>
            <w:r w:rsidRPr="001C5DA5">
              <w:rPr>
                <w:bCs/>
                <w:sz w:val="16"/>
                <w:szCs w:val="16"/>
              </w:rPr>
              <w:t>2</w:t>
            </w:r>
          </w:p>
        </w:tc>
        <w:tc>
          <w:tcPr>
            <w:tcW w:w="1335" w:type="dxa"/>
            <w:vAlign w:val="center"/>
          </w:tcPr>
          <w:p w14:paraId="2AF093E2" w14:textId="77777777" w:rsidR="00451165" w:rsidRPr="001C5DA5" w:rsidRDefault="00451165" w:rsidP="00E65ED8">
            <w:pPr>
              <w:ind w:firstLine="0"/>
              <w:rPr>
                <w:bCs/>
                <w:sz w:val="16"/>
                <w:szCs w:val="16"/>
              </w:rPr>
            </w:pPr>
            <w:r w:rsidRPr="001C5DA5">
              <w:rPr>
                <w:bCs/>
                <w:sz w:val="16"/>
                <w:szCs w:val="16"/>
              </w:rPr>
              <w:t>2048</w:t>
            </w:r>
          </w:p>
        </w:tc>
        <w:tc>
          <w:tcPr>
            <w:tcW w:w="0" w:type="auto"/>
            <w:vAlign w:val="center"/>
          </w:tcPr>
          <w:p w14:paraId="6A660756" w14:textId="77777777" w:rsidR="00451165" w:rsidRPr="001C5DA5" w:rsidRDefault="00451165" w:rsidP="00E65ED8">
            <w:pPr>
              <w:ind w:firstLine="0"/>
              <w:rPr>
                <w:bCs/>
                <w:sz w:val="16"/>
                <w:szCs w:val="16"/>
              </w:rPr>
            </w:pPr>
            <w:r w:rsidRPr="001C5DA5">
              <w:rPr>
                <w:bCs/>
                <w:sz w:val="16"/>
                <w:szCs w:val="16"/>
              </w:rPr>
              <w:t>179</w:t>
            </w:r>
          </w:p>
        </w:tc>
      </w:tr>
      <w:tr w:rsidR="00451165" w:rsidRPr="001C5DA5" w14:paraId="7F994296" w14:textId="77777777" w:rsidTr="00AC266C">
        <w:trPr>
          <w:trHeight w:hRule="exact" w:val="227"/>
          <w:jc w:val="center"/>
        </w:trPr>
        <w:tc>
          <w:tcPr>
            <w:tcW w:w="0" w:type="auto"/>
            <w:vAlign w:val="center"/>
          </w:tcPr>
          <w:p w14:paraId="5F057989" w14:textId="77777777" w:rsidR="00451165" w:rsidRPr="001C5DA5" w:rsidRDefault="00451165" w:rsidP="00E65ED8">
            <w:pPr>
              <w:ind w:firstLine="0"/>
              <w:rPr>
                <w:bCs/>
                <w:sz w:val="16"/>
                <w:szCs w:val="16"/>
              </w:rPr>
            </w:pPr>
            <w:r w:rsidRPr="001C5DA5">
              <w:rPr>
                <w:bCs/>
                <w:sz w:val="16"/>
                <w:szCs w:val="16"/>
              </w:rPr>
              <w:t>3</w:t>
            </w:r>
          </w:p>
        </w:tc>
        <w:tc>
          <w:tcPr>
            <w:tcW w:w="1335" w:type="dxa"/>
            <w:vAlign w:val="center"/>
          </w:tcPr>
          <w:p w14:paraId="70146E6F" w14:textId="77777777" w:rsidR="00451165" w:rsidRPr="001C5DA5" w:rsidRDefault="00451165" w:rsidP="00E65ED8">
            <w:pPr>
              <w:ind w:firstLine="0"/>
              <w:rPr>
                <w:bCs/>
                <w:sz w:val="16"/>
                <w:szCs w:val="16"/>
              </w:rPr>
            </w:pPr>
            <w:r w:rsidRPr="001C5DA5">
              <w:rPr>
                <w:bCs/>
                <w:sz w:val="16"/>
                <w:szCs w:val="16"/>
              </w:rPr>
              <w:t>1024</w:t>
            </w:r>
          </w:p>
        </w:tc>
        <w:tc>
          <w:tcPr>
            <w:tcW w:w="0" w:type="auto"/>
            <w:vAlign w:val="center"/>
          </w:tcPr>
          <w:p w14:paraId="5ADD8737" w14:textId="77777777" w:rsidR="00451165" w:rsidRPr="001C5DA5" w:rsidRDefault="00451165" w:rsidP="00E65ED8">
            <w:pPr>
              <w:ind w:firstLine="0"/>
              <w:rPr>
                <w:bCs/>
                <w:sz w:val="16"/>
                <w:szCs w:val="16"/>
              </w:rPr>
            </w:pPr>
            <w:r w:rsidRPr="001C5DA5">
              <w:rPr>
                <w:bCs/>
                <w:sz w:val="16"/>
                <w:szCs w:val="16"/>
              </w:rPr>
              <w:t>373</w:t>
            </w:r>
          </w:p>
        </w:tc>
      </w:tr>
      <w:tr w:rsidR="00451165" w:rsidRPr="001C5DA5" w14:paraId="5700EE99" w14:textId="77777777" w:rsidTr="00AC266C">
        <w:trPr>
          <w:trHeight w:hRule="exact" w:val="227"/>
          <w:jc w:val="center"/>
        </w:trPr>
        <w:tc>
          <w:tcPr>
            <w:tcW w:w="0" w:type="auto"/>
            <w:vAlign w:val="center"/>
          </w:tcPr>
          <w:p w14:paraId="359C6D21" w14:textId="77777777" w:rsidR="00451165" w:rsidRPr="001C5DA5" w:rsidRDefault="00451165" w:rsidP="00E65ED8">
            <w:pPr>
              <w:ind w:firstLine="0"/>
              <w:rPr>
                <w:bCs/>
                <w:sz w:val="16"/>
                <w:szCs w:val="16"/>
              </w:rPr>
            </w:pPr>
            <w:r w:rsidRPr="001C5DA5">
              <w:rPr>
                <w:bCs/>
                <w:sz w:val="16"/>
                <w:szCs w:val="16"/>
              </w:rPr>
              <w:t>4</w:t>
            </w:r>
          </w:p>
        </w:tc>
        <w:tc>
          <w:tcPr>
            <w:tcW w:w="1335" w:type="dxa"/>
            <w:vAlign w:val="center"/>
          </w:tcPr>
          <w:p w14:paraId="4D134F66" w14:textId="77777777" w:rsidR="00451165" w:rsidRPr="001C5DA5" w:rsidRDefault="00451165" w:rsidP="00E65ED8">
            <w:pPr>
              <w:ind w:firstLine="0"/>
              <w:rPr>
                <w:bCs/>
                <w:sz w:val="16"/>
                <w:szCs w:val="16"/>
              </w:rPr>
            </w:pPr>
            <w:r w:rsidRPr="001C5DA5">
              <w:rPr>
                <w:bCs/>
                <w:sz w:val="16"/>
                <w:szCs w:val="16"/>
              </w:rPr>
              <w:t>512</w:t>
            </w:r>
          </w:p>
        </w:tc>
        <w:tc>
          <w:tcPr>
            <w:tcW w:w="0" w:type="auto"/>
            <w:vAlign w:val="center"/>
          </w:tcPr>
          <w:p w14:paraId="78D9CFAC" w14:textId="77777777" w:rsidR="00451165" w:rsidRPr="001C5DA5" w:rsidRDefault="00451165" w:rsidP="00E65ED8">
            <w:pPr>
              <w:ind w:firstLine="0"/>
              <w:rPr>
                <w:bCs/>
                <w:sz w:val="16"/>
                <w:szCs w:val="16"/>
              </w:rPr>
            </w:pPr>
            <w:r w:rsidRPr="001C5DA5">
              <w:rPr>
                <w:bCs/>
                <w:sz w:val="16"/>
                <w:szCs w:val="16"/>
              </w:rPr>
              <w:t>785</w:t>
            </w:r>
          </w:p>
        </w:tc>
      </w:tr>
      <w:tr w:rsidR="00451165" w:rsidRPr="001C5DA5" w14:paraId="48E5C4FA" w14:textId="77777777" w:rsidTr="00AC266C">
        <w:trPr>
          <w:trHeight w:hRule="exact" w:val="227"/>
          <w:jc w:val="center"/>
        </w:trPr>
        <w:tc>
          <w:tcPr>
            <w:tcW w:w="0" w:type="auto"/>
            <w:vAlign w:val="center"/>
          </w:tcPr>
          <w:p w14:paraId="59CE39D3" w14:textId="77777777" w:rsidR="00451165" w:rsidRPr="001C5DA5" w:rsidRDefault="00451165" w:rsidP="00E65ED8">
            <w:pPr>
              <w:ind w:firstLine="0"/>
              <w:rPr>
                <w:bCs/>
                <w:sz w:val="16"/>
                <w:szCs w:val="16"/>
              </w:rPr>
            </w:pPr>
            <w:r w:rsidRPr="001C5DA5">
              <w:rPr>
                <w:bCs/>
                <w:sz w:val="16"/>
                <w:szCs w:val="16"/>
              </w:rPr>
              <w:t>5</w:t>
            </w:r>
          </w:p>
        </w:tc>
        <w:tc>
          <w:tcPr>
            <w:tcW w:w="1335" w:type="dxa"/>
            <w:vAlign w:val="center"/>
          </w:tcPr>
          <w:p w14:paraId="578D301D" w14:textId="77777777" w:rsidR="00451165" w:rsidRPr="001C5DA5" w:rsidRDefault="00451165" w:rsidP="00E65ED8">
            <w:pPr>
              <w:ind w:firstLine="0"/>
              <w:rPr>
                <w:bCs/>
                <w:sz w:val="16"/>
                <w:szCs w:val="16"/>
              </w:rPr>
            </w:pPr>
            <w:r w:rsidRPr="001C5DA5">
              <w:rPr>
                <w:bCs/>
                <w:sz w:val="16"/>
                <w:szCs w:val="16"/>
              </w:rPr>
              <w:t>256</w:t>
            </w:r>
          </w:p>
        </w:tc>
        <w:tc>
          <w:tcPr>
            <w:tcW w:w="0" w:type="auto"/>
            <w:vAlign w:val="center"/>
          </w:tcPr>
          <w:p w14:paraId="5E7BA7EB" w14:textId="77777777" w:rsidR="00451165" w:rsidRPr="001C5DA5" w:rsidRDefault="00451165" w:rsidP="00E65ED8">
            <w:pPr>
              <w:ind w:firstLine="0"/>
              <w:rPr>
                <w:bCs/>
                <w:sz w:val="16"/>
                <w:szCs w:val="16"/>
              </w:rPr>
            </w:pPr>
            <w:r w:rsidRPr="001C5DA5">
              <w:rPr>
                <w:bCs/>
                <w:sz w:val="16"/>
                <w:szCs w:val="16"/>
              </w:rPr>
              <w:t>1678</w:t>
            </w:r>
          </w:p>
        </w:tc>
      </w:tr>
    </w:tbl>
    <w:p w14:paraId="31C28629" w14:textId="77777777" w:rsidR="00451165" w:rsidRPr="00F91664" w:rsidRDefault="00451165" w:rsidP="00451165">
      <w:pPr>
        <w:rPr>
          <w:lang w:val="en-US"/>
        </w:rPr>
      </w:pPr>
    </w:p>
    <w:p w14:paraId="0EA1967C" w14:textId="77777777" w:rsidR="00451165" w:rsidRPr="00F91664" w:rsidRDefault="00451165" w:rsidP="00451165">
      <w:pPr>
        <w:pStyle w:val="TableHeading"/>
      </w:pPr>
      <w:r w:rsidRPr="00F91664">
        <w:t>Table 4</w:t>
      </w:r>
    </w:p>
    <w:p w14:paraId="6816C060" w14:textId="77777777" w:rsidR="00451165" w:rsidRPr="00F91664" w:rsidRDefault="00451165" w:rsidP="00451165">
      <w:pPr>
        <w:pStyle w:val="TableHeading"/>
        <w:spacing w:after="120"/>
      </w:pPr>
      <w:r>
        <w:rPr>
          <w:rFonts w:eastAsia="PMingLiU"/>
        </w:rPr>
        <w:t>The optimum</w:t>
      </w:r>
      <w:r w:rsidRPr="00E937F3">
        <w:rPr>
          <w:rFonts w:eastAsia="PMingLiU"/>
          <w:lang w:val="id-ID"/>
        </w:rPr>
        <w:t xml:space="preserve"> basis function for Indonesian vowels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536"/>
        <w:gridCol w:w="536"/>
        <w:gridCol w:w="536"/>
        <w:gridCol w:w="536"/>
        <w:gridCol w:w="536"/>
        <w:gridCol w:w="785"/>
      </w:tblGrid>
      <w:tr w:rsidR="00451165" w:rsidRPr="00F91664" w14:paraId="03B81B98" w14:textId="77777777" w:rsidTr="00AC266C">
        <w:trPr>
          <w:trHeight w:hRule="exact" w:val="284"/>
          <w:jc w:val="center"/>
        </w:trPr>
        <w:tc>
          <w:tcPr>
            <w:tcW w:w="0" w:type="auto"/>
            <w:vMerge w:val="restart"/>
            <w:vAlign w:val="center"/>
          </w:tcPr>
          <w:p w14:paraId="4BDF1EF5" w14:textId="77777777" w:rsidR="00451165" w:rsidRPr="00E937F3" w:rsidRDefault="00451165" w:rsidP="00E65ED8">
            <w:pPr>
              <w:ind w:firstLine="0"/>
              <w:jc w:val="center"/>
              <w:rPr>
                <w:b/>
                <w:bCs/>
                <w:sz w:val="16"/>
                <w:szCs w:val="16"/>
              </w:rPr>
            </w:pPr>
            <w:r w:rsidRPr="00E937F3">
              <w:rPr>
                <w:b/>
                <w:bCs/>
                <w:sz w:val="16"/>
                <w:szCs w:val="16"/>
              </w:rPr>
              <w:t>Speaker</w:t>
            </w:r>
          </w:p>
        </w:tc>
        <w:tc>
          <w:tcPr>
            <w:tcW w:w="0" w:type="auto"/>
            <w:gridSpan w:val="6"/>
          </w:tcPr>
          <w:p w14:paraId="49B36F0D" w14:textId="77777777" w:rsidR="00451165" w:rsidRPr="00E937F3" w:rsidRDefault="00451165" w:rsidP="00E65ED8">
            <w:pPr>
              <w:ind w:firstLine="0"/>
              <w:jc w:val="center"/>
              <w:rPr>
                <w:b/>
                <w:bCs/>
                <w:sz w:val="16"/>
                <w:szCs w:val="16"/>
              </w:rPr>
            </w:pPr>
            <w:r w:rsidRPr="00E937F3">
              <w:rPr>
                <w:b/>
                <w:bCs/>
                <w:sz w:val="16"/>
                <w:szCs w:val="16"/>
              </w:rPr>
              <w:t>Length of Segment</w:t>
            </w:r>
          </w:p>
        </w:tc>
      </w:tr>
      <w:tr w:rsidR="00451165" w:rsidRPr="00F91664" w14:paraId="7D4C8AB3" w14:textId="77777777" w:rsidTr="00AC266C">
        <w:trPr>
          <w:trHeight w:hRule="exact" w:val="284"/>
          <w:jc w:val="center"/>
        </w:trPr>
        <w:tc>
          <w:tcPr>
            <w:tcW w:w="0" w:type="auto"/>
            <w:vMerge/>
            <w:vAlign w:val="center"/>
          </w:tcPr>
          <w:p w14:paraId="49074FD7" w14:textId="77777777" w:rsidR="00451165" w:rsidRPr="00E937F3" w:rsidRDefault="00451165" w:rsidP="00E65ED8">
            <w:pPr>
              <w:ind w:firstLine="0"/>
              <w:jc w:val="center"/>
              <w:rPr>
                <w:b/>
                <w:bCs/>
                <w:sz w:val="16"/>
                <w:szCs w:val="16"/>
              </w:rPr>
            </w:pPr>
          </w:p>
        </w:tc>
        <w:tc>
          <w:tcPr>
            <w:tcW w:w="0" w:type="auto"/>
          </w:tcPr>
          <w:p w14:paraId="388EB8BB" w14:textId="77777777" w:rsidR="00451165" w:rsidRPr="00E937F3" w:rsidRDefault="00451165" w:rsidP="00E65ED8">
            <w:pPr>
              <w:ind w:firstLine="0"/>
              <w:jc w:val="center"/>
              <w:rPr>
                <w:b/>
                <w:bCs/>
                <w:sz w:val="16"/>
                <w:szCs w:val="16"/>
              </w:rPr>
            </w:pPr>
            <w:r w:rsidRPr="00E937F3">
              <w:rPr>
                <w:b/>
                <w:bCs/>
                <w:sz w:val="16"/>
                <w:szCs w:val="16"/>
              </w:rPr>
              <w:t>4096</w:t>
            </w:r>
          </w:p>
        </w:tc>
        <w:tc>
          <w:tcPr>
            <w:tcW w:w="0" w:type="auto"/>
            <w:vAlign w:val="center"/>
          </w:tcPr>
          <w:p w14:paraId="5651BEAA" w14:textId="77777777" w:rsidR="00451165" w:rsidRPr="00E937F3" w:rsidRDefault="00451165" w:rsidP="00E65ED8">
            <w:pPr>
              <w:ind w:firstLine="0"/>
              <w:jc w:val="center"/>
              <w:rPr>
                <w:b/>
                <w:bCs/>
                <w:sz w:val="16"/>
                <w:szCs w:val="16"/>
              </w:rPr>
            </w:pPr>
            <w:r w:rsidRPr="00E937F3">
              <w:rPr>
                <w:b/>
                <w:bCs/>
                <w:sz w:val="16"/>
                <w:szCs w:val="16"/>
              </w:rPr>
              <w:t>2048</w:t>
            </w:r>
          </w:p>
        </w:tc>
        <w:tc>
          <w:tcPr>
            <w:tcW w:w="0" w:type="auto"/>
            <w:vAlign w:val="center"/>
          </w:tcPr>
          <w:p w14:paraId="190C6CB5" w14:textId="77777777" w:rsidR="00451165" w:rsidRPr="00E937F3" w:rsidRDefault="00451165" w:rsidP="00E65ED8">
            <w:pPr>
              <w:ind w:firstLine="0"/>
              <w:jc w:val="center"/>
              <w:rPr>
                <w:b/>
                <w:bCs/>
                <w:sz w:val="16"/>
                <w:szCs w:val="16"/>
              </w:rPr>
            </w:pPr>
            <w:r w:rsidRPr="00E937F3">
              <w:rPr>
                <w:b/>
                <w:bCs/>
                <w:sz w:val="16"/>
                <w:szCs w:val="16"/>
              </w:rPr>
              <w:t>1024</w:t>
            </w:r>
          </w:p>
        </w:tc>
        <w:tc>
          <w:tcPr>
            <w:tcW w:w="0" w:type="auto"/>
            <w:vAlign w:val="center"/>
          </w:tcPr>
          <w:p w14:paraId="0CB31347" w14:textId="77777777" w:rsidR="00451165" w:rsidRPr="00E937F3" w:rsidRDefault="00451165" w:rsidP="00E65ED8">
            <w:pPr>
              <w:ind w:firstLine="0"/>
              <w:jc w:val="center"/>
              <w:rPr>
                <w:b/>
                <w:bCs/>
                <w:sz w:val="16"/>
                <w:szCs w:val="16"/>
              </w:rPr>
            </w:pPr>
            <w:r w:rsidRPr="00E937F3">
              <w:rPr>
                <w:b/>
                <w:bCs/>
                <w:sz w:val="16"/>
                <w:szCs w:val="16"/>
              </w:rPr>
              <w:t>512</w:t>
            </w:r>
          </w:p>
        </w:tc>
        <w:tc>
          <w:tcPr>
            <w:tcW w:w="0" w:type="auto"/>
            <w:vAlign w:val="center"/>
          </w:tcPr>
          <w:p w14:paraId="4CF7551F" w14:textId="77777777" w:rsidR="00451165" w:rsidRPr="00E937F3" w:rsidRDefault="00451165" w:rsidP="00E65ED8">
            <w:pPr>
              <w:ind w:firstLine="0"/>
              <w:jc w:val="center"/>
              <w:rPr>
                <w:b/>
                <w:bCs/>
                <w:sz w:val="16"/>
                <w:szCs w:val="16"/>
              </w:rPr>
            </w:pPr>
            <w:r w:rsidRPr="00E937F3">
              <w:rPr>
                <w:b/>
                <w:bCs/>
                <w:sz w:val="16"/>
                <w:szCs w:val="16"/>
              </w:rPr>
              <w:t>256</w:t>
            </w:r>
          </w:p>
        </w:tc>
        <w:tc>
          <w:tcPr>
            <w:tcW w:w="0" w:type="auto"/>
            <w:vAlign w:val="center"/>
          </w:tcPr>
          <w:p w14:paraId="4789674B" w14:textId="77777777" w:rsidR="00451165" w:rsidRPr="00E937F3" w:rsidRDefault="00451165" w:rsidP="00E65ED8">
            <w:pPr>
              <w:ind w:firstLine="0"/>
              <w:jc w:val="center"/>
              <w:rPr>
                <w:b/>
                <w:bCs/>
                <w:sz w:val="16"/>
                <w:szCs w:val="16"/>
              </w:rPr>
            </w:pPr>
            <w:r w:rsidRPr="00E937F3">
              <w:rPr>
                <w:b/>
                <w:bCs/>
                <w:sz w:val="16"/>
                <w:szCs w:val="16"/>
              </w:rPr>
              <w:t>Average</w:t>
            </w:r>
          </w:p>
        </w:tc>
      </w:tr>
      <w:tr w:rsidR="00451165" w:rsidRPr="00F91664" w14:paraId="500DCBF6" w14:textId="77777777" w:rsidTr="00AC266C">
        <w:trPr>
          <w:trHeight w:hRule="exact" w:val="227"/>
          <w:jc w:val="center"/>
        </w:trPr>
        <w:tc>
          <w:tcPr>
            <w:tcW w:w="0" w:type="auto"/>
          </w:tcPr>
          <w:p w14:paraId="7C71E8CA" w14:textId="77777777" w:rsidR="00451165" w:rsidRPr="00E937F3" w:rsidRDefault="00451165" w:rsidP="00E65ED8">
            <w:pPr>
              <w:ind w:firstLine="0"/>
              <w:rPr>
                <w:bCs/>
                <w:sz w:val="16"/>
                <w:szCs w:val="16"/>
              </w:rPr>
            </w:pPr>
            <w:r w:rsidRPr="00E937F3">
              <w:rPr>
                <w:bCs/>
                <w:sz w:val="16"/>
                <w:szCs w:val="16"/>
              </w:rPr>
              <w:t>M + F</w:t>
            </w:r>
          </w:p>
        </w:tc>
        <w:tc>
          <w:tcPr>
            <w:tcW w:w="0" w:type="auto"/>
          </w:tcPr>
          <w:p w14:paraId="38FC7FA6"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49B9DD4B" w14:textId="77777777" w:rsidR="00451165" w:rsidRPr="00E937F3" w:rsidRDefault="00451165" w:rsidP="00E65ED8">
            <w:pPr>
              <w:ind w:firstLine="0"/>
              <w:rPr>
                <w:bCs/>
                <w:sz w:val="16"/>
                <w:szCs w:val="16"/>
              </w:rPr>
            </w:pPr>
            <w:r w:rsidRPr="00E937F3">
              <w:rPr>
                <w:bCs/>
                <w:sz w:val="16"/>
                <w:szCs w:val="16"/>
              </w:rPr>
              <w:t>db45</w:t>
            </w:r>
          </w:p>
        </w:tc>
        <w:tc>
          <w:tcPr>
            <w:tcW w:w="0" w:type="auto"/>
            <w:vAlign w:val="center"/>
          </w:tcPr>
          <w:p w14:paraId="7A6B65DA"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052F53B6" w14:textId="77777777" w:rsidR="00451165" w:rsidRPr="00E937F3" w:rsidRDefault="00451165" w:rsidP="00E65ED8">
            <w:pPr>
              <w:ind w:firstLine="0"/>
              <w:rPr>
                <w:bCs/>
                <w:sz w:val="16"/>
                <w:szCs w:val="16"/>
              </w:rPr>
            </w:pPr>
            <w:r w:rsidRPr="00E937F3">
              <w:rPr>
                <w:bCs/>
                <w:sz w:val="16"/>
                <w:szCs w:val="16"/>
              </w:rPr>
              <w:t>db45</w:t>
            </w:r>
          </w:p>
        </w:tc>
        <w:tc>
          <w:tcPr>
            <w:tcW w:w="0" w:type="auto"/>
            <w:vAlign w:val="center"/>
          </w:tcPr>
          <w:p w14:paraId="03AB15CF" w14:textId="77777777" w:rsidR="00451165" w:rsidRPr="00E937F3" w:rsidRDefault="00451165" w:rsidP="00E65ED8">
            <w:pPr>
              <w:ind w:firstLine="0"/>
              <w:rPr>
                <w:bCs/>
                <w:sz w:val="16"/>
                <w:szCs w:val="16"/>
              </w:rPr>
            </w:pPr>
            <w:r w:rsidRPr="00E937F3">
              <w:rPr>
                <w:bCs/>
                <w:sz w:val="16"/>
                <w:szCs w:val="16"/>
              </w:rPr>
              <w:t>db45</w:t>
            </w:r>
          </w:p>
        </w:tc>
        <w:tc>
          <w:tcPr>
            <w:tcW w:w="0" w:type="auto"/>
            <w:vAlign w:val="center"/>
          </w:tcPr>
          <w:p w14:paraId="55704B83" w14:textId="77777777" w:rsidR="00451165" w:rsidRPr="00E937F3" w:rsidRDefault="00451165" w:rsidP="00E65ED8">
            <w:pPr>
              <w:ind w:firstLine="0"/>
              <w:rPr>
                <w:bCs/>
                <w:sz w:val="16"/>
                <w:szCs w:val="16"/>
              </w:rPr>
            </w:pPr>
            <w:r w:rsidRPr="00E937F3">
              <w:rPr>
                <w:bCs/>
                <w:sz w:val="16"/>
                <w:szCs w:val="16"/>
              </w:rPr>
              <w:t>db44</w:t>
            </w:r>
          </w:p>
        </w:tc>
      </w:tr>
      <w:tr w:rsidR="00451165" w:rsidRPr="00F91664" w14:paraId="466E3080" w14:textId="77777777" w:rsidTr="00AC266C">
        <w:trPr>
          <w:trHeight w:hRule="exact" w:val="227"/>
          <w:jc w:val="center"/>
        </w:trPr>
        <w:tc>
          <w:tcPr>
            <w:tcW w:w="0" w:type="auto"/>
          </w:tcPr>
          <w:p w14:paraId="3C56815F" w14:textId="77777777" w:rsidR="00451165" w:rsidRPr="00E937F3" w:rsidRDefault="00451165" w:rsidP="00E65ED8">
            <w:pPr>
              <w:ind w:firstLine="0"/>
              <w:rPr>
                <w:bCs/>
                <w:sz w:val="16"/>
                <w:szCs w:val="16"/>
              </w:rPr>
            </w:pPr>
            <w:r w:rsidRPr="00E937F3">
              <w:rPr>
                <w:bCs/>
                <w:sz w:val="16"/>
                <w:szCs w:val="16"/>
              </w:rPr>
              <w:t>Male</w:t>
            </w:r>
          </w:p>
        </w:tc>
        <w:tc>
          <w:tcPr>
            <w:tcW w:w="0" w:type="auto"/>
          </w:tcPr>
          <w:p w14:paraId="5DADEDA8"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74831F31"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6550A0D8" w14:textId="77777777" w:rsidR="00451165" w:rsidRPr="00E937F3" w:rsidRDefault="00451165" w:rsidP="00E65ED8">
            <w:pPr>
              <w:ind w:firstLine="0"/>
              <w:rPr>
                <w:bCs/>
                <w:sz w:val="16"/>
                <w:szCs w:val="16"/>
              </w:rPr>
            </w:pPr>
            <w:r w:rsidRPr="00E937F3">
              <w:rPr>
                <w:bCs/>
                <w:sz w:val="16"/>
                <w:szCs w:val="16"/>
              </w:rPr>
              <w:t>db45</w:t>
            </w:r>
          </w:p>
        </w:tc>
        <w:tc>
          <w:tcPr>
            <w:tcW w:w="0" w:type="auto"/>
            <w:vAlign w:val="center"/>
          </w:tcPr>
          <w:p w14:paraId="61377D05" w14:textId="77777777" w:rsidR="00451165" w:rsidRPr="00E937F3" w:rsidRDefault="00451165" w:rsidP="00E65ED8">
            <w:pPr>
              <w:ind w:firstLine="0"/>
              <w:rPr>
                <w:bCs/>
                <w:sz w:val="16"/>
                <w:szCs w:val="16"/>
              </w:rPr>
            </w:pPr>
            <w:r w:rsidRPr="00E937F3">
              <w:rPr>
                <w:bCs/>
                <w:sz w:val="16"/>
                <w:szCs w:val="16"/>
              </w:rPr>
              <w:t>db45</w:t>
            </w:r>
          </w:p>
        </w:tc>
        <w:tc>
          <w:tcPr>
            <w:tcW w:w="0" w:type="auto"/>
            <w:vAlign w:val="center"/>
          </w:tcPr>
          <w:p w14:paraId="28C42101" w14:textId="77777777" w:rsidR="00451165" w:rsidRPr="00E937F3" w:rsidRDefault="00451165" w:rsidP="00E65ED8">
            <w:pPr>
              <w:ind w:firstLine="0"/>
              <w:rPr>
                <w:bCs/>
                <w:sz w:val="16"/>
                <w:szCs w:val="16"/>
              </w:rPr>
            </w:pPr>
            <w:r w:rsidRPr="00E937F3">
              <w:rPr>
                <w:bCs/>
                <w:sz w:val="16"/>
                <w:szCs w:val="16"/>
              </w:rPr>
              <w:t>db45</w:t>
            </w:r>
          </w:p>
        </w:tc>
        <w:tc>
          <w:tcPr>
            <w:tcW w:w="0" w:type="auto"/>
            <w:vAlign w:val="center"/>
          </w:tcPr>
          <w:p w14:paraId="0732E454" w14:textId="77777777" w:rsidR="00451165" w:rsidRPr="00E937F3" w:rsidRDefault="00451165" w:rsidP="00E65ED8">
            <w:pPr>
              <w:ind w:firstLine="0"/>
              <w:rPr>
                <w:bCs/>
                <w:sz w:val="16"/>
                <w:szCs w:val="16"/>
              </w:rPr>
            </w:pPr>
            <w:r w:rsidRPr="00E937F3">
              <w:rPr>
                <w:bCs/>
                <w:sz w:val="16"/>
                <w:szCs w:val="16"/>
              </w:rPr>
              <w:t>db45</w:t>
            </w:r>
          </w:p>
        </w:tc>
      </w:tr>
      <w:tr w:rsidR="00451165" w:rsidRPr="00F91664" w14:paraId="5389A93B" w14:textId="77777777" w:rsidTr="00AC266C">
        <w:trPr>
          <w:trHeight w:hRule="exact" w:val="227"/>
          <w:jc w:val="center"/>
        </w:trPr>
        <w:tc>
          <w:tcPr>
            <w:tcW w:w="0" w:type="auto"/>
          </w:tcPr>
          <w:p w14:paraId="0C476B01" w14:textId="77777777" w:rsidR="00451165" w:rsidRPr="00E937F3" w:rsidRDefault="00451165" w:rsidP="00E65ED8">
            <w:pPr>
              <w:ind w:firstLine="0"/>
              <w:rPr>
                <w:bCs/>
                <w:sz w:val="16"/>
                <w:szCs w:val="16"/>
              </w:rPr>
            </w:pPr>
            <w:r w:rsidRPr="00E937F3">
              <w:rPr>
                <w:bCs/>
                <w:sz w:val="16"/>
                <w:szCs w:val="16"/>
              </w:rPr>
              <w:t>Female</w:t>
            </w:r>
          </w:p>
        </w:tc>
        <w:tc>
          <w:tcPr>
            <w:tcW w:w="0" w:type="auto"/>
          </w:tcPr>
          <w:p w14:paraId="2AE0CA4D"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0CBDA3A6" w14:textId="77777777" w:rsidR="00451165" w:rsidRPr="00E937F3" w:rsidRDefault="00451165" w:rsidP="00E65ED8">
            <w:pPr>
              <w:ind w:firstLine="0"/>
              <w:rPr>
                <w:bCs/>
                <w:sz w:val="16"/>
                <w:szCs w:val="16"/>
              </w:rPr>
            </w:pPr>
            <w:r w:rsidRPr="00E937F3">
              <w:rPr>
                <w:bCs/>
                <w:sz w:val="16"/>
                <w:szCs w:val="16"/>
              </w:rPr>
              <w:t>db45</w:t>
            </w:r>
          </w:p>
        </w:tc>
        <w:tc>
          <w:tcPr>
            <w:tcW w:w="0" w:type="auto"/>
            <w:vAlign w:val="center"/>
          </w:tcPr>
          <w:p w14:paraId="623BC935"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2AA2CF0C"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42EDBC34" w14:textId="77777777" w:rsidR="00451165" w:rsidRPr="00E937F3" w:rsidRDefault="00451165" w:rsidP="00E65ED8">
            <w:pPr>
              <w:ind w:firstLine="0"/>
              <w:rPr>
                <w:bCs/>
                <w:sz w:val="16"/>
                <w:szCs w:val="16"/>
              </w:rPr>
            </w:pPr>
            <w:r w:rsidRPr="00E937F3">
              <w:rPr>
                <w:bCs/>
                <w:sz w:val="16"/>
                <w:szCs w:val="16"/>
              </w:rPr>
              <w:t>db44</w:t>
            </w:r>
          </w:p>
        </w:tc>
        <w:tc>
          <w:tcPr>
            <w:tcW w:w="0" w:type="auto"/>
            <w:vAlign w:val="center"/>
          </w:tcPr>
          <w:p w14:paraId="3559DD40" w14:textId="77777777" w:rsidR="00451165" w:rsidRPr="00E937F3" w:rsidRDefault="00451165" w:rsidP="00E65ED8">
            <w:pPr>
              <w:ind w:firstLine="0"/>
              <w:rPr>
                <w:bCs/>
                <w:sz w:val="16"/>
                <w:szCs w:val="16"/>
              </w:rPr>
            </w:pPr>
            <w:r w:rsidRPr="00E937F3">
              <w:rPr>
                <w:bCs/>
                <w:sz w:val="16"/>
                <w:szCs w:val="16"/>
              </w:rPr>
              <w:t>db44</w:t>
            </w:r>
          </w:p>
        </w:tc>
      </w:tr>
    </w:tbl>
    <w:p w14:paraId="75C718EC" w14:textId="77777777" w:rsidR="00451165" w:rsidRPr="00451165" w:rsidRDefault="00451165" w:rsidP="00451165">
      <w:pPr>
        <w:ind w:firstLine="0"/>
      </w:pPr>
    </w:p>
    <w:p w14:paraId="4C430492" w14:textId="77777777" w:rsidR="00F91664" w:rsidRPr="00F91664" w:rsidRDefault="00F91664" w:rsidP="00F91664">
      <w:pPr>
        <w:rPr>
          <w:lang w:val="en-US"/>
        </w:rPr>
      </w:pPr>
    </w:p>
    <w:p w14:paraId="421324D7" w14:textId="77777777" w:rsidR="00F91664" w:rsidRPr="00F91664" w:rsidRDefault="00F91664" w:rsidP="00F91664">
      <w:pPr>
        <w:ind w:firstLine="0"/>
        <w:jc w:val="center"/>
        <w:rPr>
          <w:lang w:val="en-US"/>
        </w:rPr>
      </w:pPr>
      <w:r w:rsidRPr="00F91664">
        <w:rPr>
          <w:noProof/>
          <w:lang w:eastAsia="id-ID"/>
        </w:rPr>
        <w:lastRenderedPageBreak/>
        <w:drawing>
          <wp:inline distT="0" distB="0" distL="0" distR="0" wp14:anchorId="7275352E" wp14:editId="305CEF02">
            <wp:extent cx="2808514" cy="1832044"/>
            <wp:effectExtent l="0" t="0" r="0" b="0"/>
            <wp:docPr id="10" name="Picture 10" descr="vokal a asl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vokal a asli"/>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1174" cy="1833779"/>
                    </a:xfrm>
                    <a:prstGeom prst="rect">
                      <a:avLst/>
                    </a:prstGeom>
                    <a:noFill/>
                    <a:ln>
                      <a:noFill/>
                    </a:ln>
                  </pic:spPr>
                </pic:pic>
              </a:graphicData>
            </a:graphic>
          </wp:inline>
        </w:drawing>
      </w:r>
    </w:p>
    <w:p w14:paraId="737910BD" w14:textId="77777777" w:rsidR="00F91664" w:rsidRPr="00F91664" w:rsidRDefault="00F91664" w:rsidP="00F91664">
      <w:pPr>
        <w:ind w:firstLine="0"/>
        <w:jc w:val="center"/>
        <w:rPr>
          <w:lang w:val="en-US"/>
        </w:rPr>
      </w:pPr>
      <w:r w:rsidRPr="00F91664">
        <w:rPr>
          <w:noProof/>
          <w:lang w:eastAsia="id-ID"/>
        </w:rPr>
        <w:drawing>
          <wp:inline distT="0" distB="0" distL="0" distR="0" wp14:anchorId="537B1595" wp14:editId="03482964">
            <wp:extent cx="2801257" cy="1827310"/>
            <wp:effectExtent l="0" t="0" r="0" b="1905"/>
            <wp:docPr id="9" name="Picture 9" descr="vokal a denois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vokal a denoised"/>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3910" cy="1829041"/>
                    </a:xfrm>
                    <a:prstGeom prst="rect">
                      <a:avLst/>
                    </a:prstGeom>
                    <a:noFill/>
                    <a:ln>
                      <a:noFill/>
                    </a:ln>
                  </pic:spPr>
                </pic:pic>
              </a:graphicData>
            </a:graphic>
          </wp:inline>
        </w:drawing>
      </w:r>
    </w:p>
    <w:p w14:paraId="06840B30" w14:textId="77777777" w:rsidR="00F91664" w:rsidRPr="00F91664" w:rsidRDefault="00F91664" w:rsidP="00F91664">
      <w:pPr>
        <w:ind w:firstLine="0"/>
        <w:jc w:val="center"/>
        <w:rPr>
          <w:lang w:val="en-US"/>
        </w:rPr>
      </w:pPr>
      <w:r w:rsidRPr="00F91664">
        <w:rPr>
          <w:noProof/>
          <w:lang w:eastAsia="id-ID"/>
        </w:rPr>
        <w:drawing>
          <wp:inline distT="0" distB="0" distL="0" distR="0" wp14:anchorId="18DCB507" wp14:editId="67A0DB3A">
            <wp:extent cx="2814667" cy="1836057"/>
            <wp:effectExtent l="0" t="0" r="5080" b="0"/>
            <wp:docPr id="8" name="Picture 8" descr="vokal a normaliz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vokal a normalized"/>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7333" cy="1837796"/>
                    </a:xfrm>
                    <a:prstGeom prst="rect">
                      <a:avLst/>
                    </a:prstGeom>
                    <a:noFill/>
                    <a:ln>
                      <a:noFill/>
                    </a:ln>
                  </pic:spPr>
                </pic:pic>
              </a:graphicData>
            </a:graphic>
          </wp:inline>
        </w:drawing>
      </w:r>
    </w:p>
    <w:p w14:paraId="12ADF2E7" w14:textId="77777777" w:rsidR="00F91664" w:rsidRPr="00651372" w:rsidRDefault="00F91664" w:rsidP="00F91664">
      <w:pPr>
        <w:ind w:firstLine="0"/>
        <w:jc w:val="center"/>
        <w:rPr>
          <w:sz w:val="16"/>
          <w:szCs w:val="16"/>
          <w:lang w:val="en-US"/>
        </w:rPr>
      </w:pPr>
      <w:r w:rsidRPr="00F91664">
        <w:rPr>
          <w:sz w:val="16"/>
          <w:szCs w:val="16"/>
        </w:rPr>
        <w:t>Figure 2</w:t>
      </w:r>
      <w:r w:rsidRPr="00F91664">
        <w:rPr>
          <w:sz w:val="16"/>
          <w:szCs w:val="16"/>
          <w:lang w:val="en-US"/>
        </w:rPr>
        <w:t>.</w:t>
      </w:r>
      <w:r w:rsidRPr="00F91664">
        <w:rPr>
          <w:sz w:val="16"/>
          <w:szCs w:val="16"/>
        </w:rPr>
        <w:t xml:space="preserve"> Pre-processing result of vowel ‘</w:t>
      </w:r>
      <w:r w:rsidRPr="00F91664">
        <w:rPr>
          <w:i/>
          <w:iCs/>
          <w:sz w:val="16"/>
          <w:szCs w:val="16"/>
        </w:rPr>
        <w:t>a</w:t>
      </w:r>
      <w:r w:rsidRPr="00F91664">
        <w:rPr>
          <w:sz w:val="16"/>
          <w:szCs w:val="16"/>
        </w:rPr>
        <w:t>’</w:t>
      </w:r>
      <w:r w:rsidR="00651372">
        <w:rPr>
          <w:sz w:val="16"/>
          <w:szCs w:val="16"/>
          <w:lang w:val="en-US"/>
        </w:rPr>
        <w:t>.</w:t>
      </w:r>
    </w:p>
    <w:p w14:paraId="364C3FD1" w14:textId="77777777" w:rsidR="00F91664" w:rsidRPr="00F91664" w:rsidRDefault="00F91664" w:rsidP="00F91664">
      <w:pPr>
        <w:rPr>
          <w:lang w:val="en-US"/>
        </w:rPr>
      </w:pPr>
    </w:p>
    <w:p w14:paraId="3545515D" w14:textId="77777777" w:rsidR="00F91664" w:rsidRPr="00F91664" w:rsidRDefault="00F91664" w:rsidP="00B006B6">
      <w:pPr>
        <w:pStyle w:val="TableHeading"/>
      </w:pPr>
      <w:r w:rsidRPr="00F91664">
        <w:t>Table 5</w:t>
      </w:r>
    </w:p>
    <w:p w14:paraId="3F4F29A9" w14:textId="539EB26A" w:rsidR="00F91664" w:rsidRPr="00F91664" w:rsidRDefault="003E5871" w:rsidP="003E260C">
      <w:pPr>
        <w:pStyle w:val="TableHeading"/>
        <w:spacing w:after="120"/>
      </w:pPr>
      <w:r>
        <w:t xml:space="preserve">The </w:t>
      </w:r>
      <w:r w:rsidR="00EB708E">
        <w:t>optimum</w:t>
      </w:r>
      <w:r w:rsidR="00EB708E" w:rsidRPr="00F91664">
        <w:t xml:space="preserve"> </w:t>
      </w:r>
      <w:r w:rsidR="00F91664" w:rsidRPr="00F91664">
        <w:t xml:space="preserve">basis function for </w:t>
      </w:r>
      <w:r w:rsidR="00837A38">
        <w:rPr>
          <w:noProof/>
          <w:lang w:val="id-ID" w:eastAsia="id-ID"/>
        </w:rPr>
        <mc:AlternateContent>
          <mc:Choice Requires="wps">
            <w:drawing>
              <wp:anchor distT="36576" distB="36576" distL="36576" distR="36576" simplePos="0" relativeHeight="251660288" behindDoc="0" locked="0" layoutInCell="1" allowOverlap="1" wp14:anchorId="3A705ECC" wp14:editId="03F1799A">
                <wp:simplePos x="0" y="0"/>
                <wp:positionH relativeFrom="column">
                  <wp:posOffset>179705</wp:posOffset>
                </wp:positionH>
                <wp:positionV relativeFrom="paragraph">
                  <wp:posOffset>10181590</wp:posOffset>
                </wp:positionV>
                <wp:extent cx="5147945" cy="1967865"/>
                <wp:effectExtent l="0" t="0" r="1460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147945" cy="1967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7B71F6" id="Rectangle 13" o:spid="_x0000_s1026" style="position:absolute;margin-left:14.15pt;margin-top:801.7pt;width:405.35pt;height:154.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Vd4gIAAPU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" filled="f" stroked="f" insetpen="t">
                <v:shadow color="#ccc"/>
                <o:lock v:ext="edit" shapetype="t"/>
                <v:textbox inset="0,0,0,0"/>
              </v:rect>
            </w:pict>
          </mc:Fallback>
        </mc:AlternateContent>
      </w:r>
      <w:r w:rsidR="00F91664" w:rsidRPr="00F91664">
        <w:t>all speaker</w:t>
      </w:r>
      <w:r w:rsidR="00651372">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36"/>
        <w:gridCol w:w="536"/>
        <w:gridCol w:w="536"/>
        <w:gridCol w:w="536"/>
        <w:gridCol w:w="536"/>
      </w:tblGrid>
      <w:tr w:rsidR="00F91664" w:rsidRPr="00F91664" w14:paraId="40B419A6" w14:textId="77777777" w:rsidTr="000D3434">
        <w:trPr>
          <w:jc w:val="center"/>
        </w:trPr>
        <w:tc>
          <w:tcPr>
            <w:tcW w:w="0" w:type="auto"/>
            <w:vMerge w:val="restart"/>
            <w:vAlign w:val="center"/>
          </w:tcPr>
          <w:p w14:paraId="5AFE202B" w14:textId="77777777" w:rsidR="00F91664" w:rsidRPr="00B006B6" w:rsidRDefault="00F91664" w:rsidP="00B006B6">
            <w:pPr>
              <w:ind w:firstLine="0"/>
              <w:jc w:val="center"/>
              <w:rPr>
                <w:b/>
                <w:bCs/>
                <w:sz w:val="16"/>
                <w:szCs w:val="16"/>
              </w:rPr>
            </w:pPr>
            <w:r w:rsidRPr="00B006B6">
              <w:rPr>
                <w:b/>
                <w:bCs/>
                <w:sz w:val="16"/>
                <w:szCs w:val="16"/>
              </w:rPr>
              <w:t>Vowels</w:t>
            </w:r>
          </w:p>
        </w:tc>
        <w:tc>
          <w:tcPr>
            <w:tcW w:w="0" w:type="auto"/>
            <w:gridSpan w:val="5"/>
          </w:tcPr>
          <w:p w14:paraId="6225016A" w14:textId="77777777" w:rsidR="00F91664" w:rsidRPr="00B006B6" w:rsidRDefault="00F91664" w:rsidP="00B006B6">
            <w:pPr>
              <w:ind w:firstLine="0"/>
              <w:jc w:val="center"/>
              <w:rPr>
                <w:b/>
                <w:bCs/>
                <w:sz w:val="16"/>
                <w:szCs w:val="16"/>
              </w:rPr>
            </w:pPr>
            <w:r w:rsidRPr="00B006B6">
              <w:rPr>
                <w:b/>
                <w:bCs/>
                <w:sz w:val="16"/>
                <w:szCs w:val="16"/>
              </w:rPr>
              <w:t>Length of Segment</w:t>
            </w:r>
          </w:p>
        </w:tc>
      </w:tr>
      <w:tr w:rsidR="00F91664" w:rsidRPr="00F91664" w14:paraId="448DD671" w14:textId="77777777" w:rsidTr="000D3434">
        <w:trPr>
          <w:jc w:val="center"/>
        </w:trPr>
        <w:tc>
          <w:tcPr>
            <w:tcW w:w="0" w:type="auto"/>
            <w:vMerge/>
            <w:vAlign w:val="center"/>
          </w:tcPr>
          <w:p w14:paraId="5848BC7C" w14:textId="77777777" w:rsidR="00F91664" w:rsidRPr="00B006B6" w:rsidRDefault="00F91664" w:rsidP="00B006B6">
            <w:pPr>
              <w:ind w:firstLine="0"/>
              <w:jc w:val="center"/>
              <w:rPr>
                <w:b/>
                <w:bCs/>
                <w:sz w:val="16"/>
                <w:szCs w:val="16"/>
              </w:rPr>
            </w:pPr>
          </w:p>
        </w:tc>
        <w:tc>
          <w:tcPr>
            <w:tcW w:w="0" w:type="auto"/>
          </w:tcPr>
          <w:p w14:paraId="7973D050" w14:textId="77777777" w:rsidR="00F91664" w:rsidRPr="00B006B6" w:rsidRDefault="00F91664" w:rsidP="00B006B6">
            <w:pPr>
              <w:ind w:firstLine="0"/>
              <w:jc w:val="center"/>
              <w:rPr>
                <w:b/>
                <w:bCs/>
                <w:sz w:val="16"/>
                <w:szCs w:val="16"/>
              </w:rPr>
            </w:pPr>
            <w:r w:rsidRPr="00B006B6">
              <w:rPr>
                <w:b/>
                <w:bCs/>
                <w:sz w:val="16"/>
                <w:szCs w:val="16"/>
              </w:rPr>
              <w:t>4096</w:t>
            </w:r>
          </w:p>
        </w:tc>
        <w:tc>
          <w:tcPr>
            <w:tcW w:w="0" w:type="auto"/>
            <w:vAlign w:val="center"/>
          </w:tcPr>
          <w:p w14:paraId="6B0B8326" w14:textId="77777777" w:rsidR="00F91664" w:rsidRPr="00B006B6" w:rsidRDefault="00F91664" w:rsidP="00B006B6">
            <w:pPr>
              <w:ind w:firstLine="0"/>
              <w:jc w:val="center"/>
              <w:rPr>
                <w:b/>
                <w:bCs/>
                <w:sz w:val="16"/>
                <w:szCs w:val="16"/>
              </w:rPr>
            </w:pPr>
            <w:r w:rsidRPr="00B006B6">
              <w:rPr>
                <w:b/>
                <w:bCs/>
                <w:sz w:val="16"/>
                <w:szCs w:val="16"/>
              </w:rPr>
              <w:t>2048</w:t>
            </w:r>
          </w:p>
        </w:tc>
        <w:tc>
          <w:tcPr>
            <w:tcW w:w="0" w:type="auto"/>
            <w:vAlign w:val="center"/>
          </w:tcPr>
          <w:p w14:paraId="33B32CD6" w14:textId="77777777" w:rsidR="00F91664" w:rsidRPr="00B006B6" w:rsidRDefault="00F91664" w:rsidP="00B006B6">
            <w:pPr>
              <w:ind w:firstLine="0"/>
              <w:jc w:val="center"/>
              <w:rPr>
                <w:b/>
                <w:bCs/>
                <w:sz w:val="16"/>
                <w:szCs w:val="16"/>
              </w:rPr>
            </w:pPr>
            <w:r w:rsidRPr="00B006B6">
              <w:rPr>
                <w:b/>
                <w:bCs/>
                <w:sz w:val="16"/>
                <w:szCs w:val="16"/>
              </w:rPr>
              <w:t>1024</w:t>
            </w:r>
          </w:p>
        </w:tc>
        <w:tc>
          <w:tcPr>
            <w:tcW w:w="0" w:type="auto"/>
            <w:vAlign w:val="center"/>
          </w:tcPr>
          <w:p w14:paraId="7BCBD419" w14:textId="77777777" w:rsidR="00F91664" w:rsidRPr="00B006B6" w:rsidRDefault="00F91664" w:rsidP="00B006B6">
            <w:pPr>
              <w:ind w:firstLine="0"/>
              <w:jc w:val="center"/>
              <w:rPr>
                <w:b/>
                <w:bCs/>
                <w:sz w:val="16"/>
                <w:szCs w:val="16"/>
              </w:rPr>
            </w:pPr>
            <w:r w:rsidRPr="00B006B6">
              <w:rPr>
                <w:b/>
                <w:bCs/>
                <w:sz w:val="16"/>
                <w:szCs w:val="16"/>
              </w:rPr>
              <w:t>512</w:t>
            </w:r>
          </w:p>
        </w:tc>
        <w:tc>
          <w:tcPr>
            <w:tcW w:w="0" w:type="auto"/>
            <w:vAlign w:val="center"/>
          </w:tcPr>
          <w:p w14:paraId="5594B26D" w14:textId="77777777" w:rsidR="00F91664" w:rsidRPr="00B006B6" w:rsidRDefault="00F91664" w:rsidP="00B006B6">
            <w:pPr>
              <w:ind w:firstLine="0"/>
              <w:jc w:val="center"/>
              <w:rPr>
                <w:b/>
                <w:bCs/>
                <w:sz w:val="16"/>
                <w:szCs w:val="16"/>
              </w:rPr>
            </w:pPr>
            <w:r w:rsidRPr="00B006B6">
              <w:rPr>
                <w:b/>
                <w:bCs/>
                <w:sz w:val="16"/>
                <w:szCs w:val="16"/>
              </w:rPr>
              <w:t>256</w:t>
            </w:r>
          </w:p>
        </w:tc>
      </w:tr>
      <w:tr w:rsidR="00F91664" w:rsidRPr="00F91664" w14:paraId="1B7FF890" w14:textId="77777777" w:rsidTr="000D3434">
        <w:trPr>
          <w:jc w:val="center"/>
        </w:trPr>
        <w:tc>
          <w:tcPr>
            <w:tcW w:w="0" w:type="auto"/>
            <w:vAlign w:val="center"/>
          </w:tcPr>
          <w:p w14:paraId="10687489" w14:textId="77777777" w:rsidR="00F91664" w:rsidRPr="00B006B6" w:rsidRDefault="00F91664" w:rsidP="00B006B6">
            <w:pPr>
              <w:ind w:firstLine="0"/>
              <w:rPr>
                <w:bCs/>
                <w:sz w:val="16"/>
                <w:szCs w:val="16"/>
              </w:rPr>
            </w:pPr>
            <w:r w:rsidRPr="00B006B6">
              <w:rPr>
                <w:bCs/>
                <w:sz w:val="16"/>
                <w:szCs w:val="16"/>
              </w:rPr>
              <w:t>a</w:t>
            </w:r>
          </w:p>
        </w:tc>
        <w:tc>
          <w:tcPr>
            <w:tcW w:w="0" w:type="auto"/>
          </w:tcPr>
          <w:p w14:paraId="124B6A30"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723572AD"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077D3C61"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6A820D82"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1A4D1DE1" w14:textId="77777777" w:rsidR="00F91664" w:rsidRPr="00B006B6" w:rsidRDefault="00F91664" w:rsidP="00B006B6">
            <w:pPr>
              <w:ind w:firstLine="0"/>
              <w:rPr>
                <w:bCs/>
                <w:sz w:val="16"/>
                <w:szCs w:val="16"/>
              </w:rPr>
            </w:pPr>
            <w:r w:rsidRPr="00B006B6">
              <w:rPr>
                <w:bCs/>
                <w:sz w:val="16"/>
                <w:szCs w:val="16"/>
              </w:rPr>
              <w:t>db44</w:t>
            </w:r>
          </w:p>
        </w:tc>
      </w:tr>
      <w:tr w:rsidR="00F91664" w:rsidRPr="00F91664" w14:paraId="721FC658" w14:textId="77777777" w:rsidTr="000D3434">
        <w:trPr>
          <w:jc w:val="center"/>
        </w:trPr>
        <w:tc>
          <w:tcPr>
            <w:tcW w:w="0" w:type="auto"/>
            <w:vAlign w:val="center"/>
          </w:tcPr>
          <w:p w14:paraId="176F6C27" w14:textId="77777777" w:rsidR="00F91664" w:rsidRPr="00B006B6" w:rsidRDefault="00F91664" w:rsidP="00B006B6">
            <w:pPr>
              <w:ind w:firstLine="0"/>
              <w:rPr>
                <w:bCs/>
                <w:sz w:val="16"/>
                <w:szCs w:val="16"/>
              </w:rPr>
            </w:pPr>
            <w:r w:rsidRPr="00B006B6">
              <w:rPr>
                <w:bCs/>
                <w:sz w:val="16"/>
                <w:szCs w:val="16"/>
              </w:rPr>
              <w:t>i</w:t>
            </w:r>
          </w:p>
        </w:tc>
        <w:tc>
          <w:tcPr>
            <w:tcW w:w="0" w:type="auto"/>
          </w:tcPr>
          <w:p w14:paraId="2894E4B8"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7317246F"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59DD9C00"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25B69893"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6907FA72" w14:textId="77777777" w:rsidR="00F91664" w:rsidRPr="00B006B6" w:rsidRDefault="00F91664" w:rsidP="00B006B6">
            <w:pPr>
              <w:ind w:firstLine="0"/>
              <w:rPr>
                <w:bCs/>
                <w:sz w:val="16"/>
                <w:szCs w:val="16"/>
              </w:rPr>
            </w:pPr>
            <w:r w:rsidRPr="00B006B6">
              <w:rPr>
                <w:bCs/>
                <w:sz w:val="16"/>
                <w:szCs w:val="16"/>
              </w:rPr>
              <w:t>db45</w:t>
            </w:r>
          </w:p>
        </w:tc>
      </w:tr>
      <w:tr w:rsidR="00F91664" w:rsidRPr="00F91664" w14:paraId="0DA48B66" w14:textId="77777777" w:rsidTr="000D3434">
        <w:trPr>
          <w:jc w:val="center"/>
        </w:trPr>
        <w:tc>
          <w:tcPr>
            <w:tcW w:w="0" w:type="auto"/>
            <w:vAlign w:val="center"/>
          </w:tcPr>
          <w:p w14:paraId="4809237E" w14:textId="77777777" w:rsidR="00F91664" w:rsidRPr="00B006B6" w:rsidRDefault="00F91664" w:rsidP="00B006B6">
            <w:pPr>
              <w:ind w:firstLine="0"/>
              <w:rPr>
                <w:bCs/>
                <w:sz w:val="16"/>
                <w:szCs w:val="16"/>
              </w:rPr>
            </w:pPr>
            <w:r w:rsidRPr="00B006B6">
              <w:rPr>
                <w:bCs/>
                <w:sz w:val="16"/>
                <w:szCs w:val="16"/>
              </w:rPr>
              <w:t>u</w:t>
            </w:r>
          </w:p>
        </w:tc>
        <w:tc>
          <w:tcPr>
            <w:tcW w:w="0" w:type="auto"/>
          </w:tcPr>
          <w:p w14:paraId="21A366A0"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14A4D767"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12E844A4"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739E0039"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0F7B70D6" w14:textId="77777777" w:rsidR="00F91664" w:rsidRPr="00B006B6" w:rsidRDefault="00F91664" w:rsidP="00B006B6">
            <w:pPr>
              <w:ind w:firstLine="0"/>
              <w:rPr>
                <w:bCs/>
                <w:sz w:val="16"/>
                <w:szCs w:val="16"/>
              </w:rPr>
            </w:pPr>
            <w:r w:rsidRPr="00B006B6">
              <w:rPr>
                <w:bCs/>
                <w:sz w:val="16"/>
                <w:szCs w:val="16"/>
              </w:rPr>
              <w:t>db45</w:t>
            </w:r>
          </w:p>
        </w:tc>
      </w:tr>
      <w:tr w:rsidR="00F91664" w:rsidRPr="00F91664" w14:paraId="1D5ADB9C" w14:textId="77777777" w:rsidTr="000D3434">
        <w:trPr>
          <w:jc w:val="center"/>
        </w:trPr>
        <w:tc>
          <w:tcPr>
            <w:tcW w:w="0" w:type="auto"/>
            <w:vAlign w:val="center"/>
          </w:tcPr>
          <w:p w14:paraId="7C8490BB" w14:textId="77777777" w:rsidR="00F91664" w:rsidRPr="00B006B6" w:rsidRDefault="00F91664" w:rsidP="00B006B6">
            <w:pPr>
              <w:ind w:firstLine="0"/>
              <w:rPr>
                <w:bCs/>
                <w:sz w:val="16"/>
                <w:szCs w:val="16"/>
              </w:rPr>
            </w:pPr>
            <w:r w:rsidRPr="00B006B6">
              <w:rPr>
                <w:bCs/>
                <w:sz w:val="16"/>
                <w:szCs w:val="16"/>
              </w:rPr>
              <w:t>e**</w:t>
            </w:r>
          </w:p>
        </w:tc>
        <w:tc>
          <w:tcPr>
            <w:tcW w:w="0" w:type="auto"/>
          </w:tcPr>
          <w:p w14:paraId="04B15D7C"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235C01CA"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1BBD6E83"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4D45600C"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798278A2" w14:textId="77777777" w:rsidR="00F91664" w:rsidRPr="00B006B6" w:rsidRDefault="00F91664" w:rsidP="00B006B6">
            <w:pPr>
              <w:ind w:firstLine="0"/>
              <w:rPr>
                <w:bCs/>
                <w:sz w:val="16"/>
                <w:szCs w:val="16"/>
              </w:rPr>
            </w:pPr>
            <w:r w:rsidRPr="00B006B6">
              <w:rPr>
                <w:bCs/>
                <w:sz w:val="16"/>
                <w:szCs w:val="16"/>
              </w:rPr>
              <w:t>db44</w:t>
            </w:r>
          </w:p>
        </w:tc>
      </w:tr>
      <w:tr w:rsidR="00F91664" w:rsidRPr="00F91664" w14:paraId="107D7940" w14:textId="77777777" w:rsidTr="000D3434">
        <w:trPr>
          <w:jc w:val="center"/>
        </w:trPr>
        <w:tc>
          <w:tcPr>
            <w:tcW w:w="0" w:type="auto"/>
            <w:vAlign w:val="center"/>
          </w:tcPr>
          <w:p w14:paraId="41A7B3C8" w14:textId="77777777" w:rsidR="00F91664" w:rsidRPr="00B006B6" w:rsidRDefault="00F91664" w:rsidP="00B006B6">
            <w:pPr>
              <w:ind w:firstLine="0"/>
              <w:rPr>
                <w:bCs/>
                <w:sz w:val="16"/>
                <w:szCs w:val="16"/>
              </w:rPr>
            </w:pPr>
            <w:r w:rsidRPr="00B006B6">
              <w:rPr>
                <w:bCs/>
                <w:sz w:val="16"/>
                <w:szCs w:val="16"/>
              </w:rPr>
              <w:t>è</w:t>
            </w:r>
          </w:p>
        </w:tc>
        <w:tc>
          <w:tcPr>
            <w:tcW w:w="0" w:type="auto"/>
          </w:tcPr>
          <w:p w14:paraId="59A8DDC4"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3E508770"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3268A85C"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740F8EA3"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13DFEC6B" w14:textId="77777777" w:rsidR="00F91664" w:rsidRPr="00B006B6" w:rsidRDefault="00F91664" w:rsidP="00B006B6">
            <w:pPr>
              <w:ind w:firstLine="0"/>
              <w:rPr>
                <w:bCs/>
                <w:sz w:val="16"/>
                <w:szCs w:val="16"/>
              </w:rPr>
            </w:pPr>
            <w:r w:rsidRPr="00B006B6">
              <w:rPr>
                <w:bCs/>
                <w:sz w:val="16"/>
                <w:szCs w:val="16"/>
              </w:rPr>
              <w:t>db45</w:t>
            </w:r>
          </w:p>
        </w:tc>
      </w:tr>
      <w:tr w:rsidR="00F91664" w:rsidRPr="00F91664" w14:paraId="5EA05E86" w14:textId="77777777" w:rsidTr="000D3434">
        <w:trPr>
          <w:jc w:val="center"/>
        </w:trPr>
        <w:tc>
          <w:tcPr>
            <w:tcW w:w="0" w:type="auto"/>
            <w:vAlign w:val="center"/>
          </w:tcPr>
          <w:p w14:paraId="38A13E74" w14:textId="77777777" w:rsidR="00F91664" w:rsidRPr="00B006B6" w:rsidRDefault="00F91664" w:rsidP="00B006B6">
            <w:pPr>
              <w:ind w:firstLine="0"/>
              <w:rPr>
                <w:bCs/>
                <w:sz w:val="16"/>
                <w:szCs w:val="16"/>
              </w:rPr>
            </w:pPr>
            <w:r w:rsidRPr="00B006B6">
              <w:rPr>
                <w:bCs/>
                <w:sz w:val="16"/>
                <w:szCs w:val="16"/>
              </w:rPr>
              <w:t>o</w:t>
            </w:r>
          </w:p>
        </w:tc>
        <w:tc>
          <w:tcPr>
            <w:tcW w:w="0" w:type="auto"/>
          </w:tcPr>
          <w:p w14:paraId="1CE5B671"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3394DFC6"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715976C9"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102EDE48"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71121AF0" w14:textId="77777777" w:rsidR="00F91664" w:rsidRPr="00B006B6" w:rsidRDefault="00F91664" w:rsidP="00B006B6">
            <w:pPr>
              <w:ind w:firstLine="0"/>
              <w:rPr>
                <w:bCs/>
                <w:sz w:val="16"/>
                <w:szCs w:val="16"/>
              </w:rPr>
            </w:pPr>
            <w:r w:rsidRPr="00B006B6">
              <w:rPr>
                <w:bCs/>
                <w:sz w:val="16"/>
                <w:szCs w:val="16"/>
              </w:rPr>
              <w:t>db44</w:t>
            </w:r>
          </w:p>
        </w:tc>
      </w:tr>
      <w:tr w:rsidR="00F91664" w:rsidRPr="00F91664" w14:paraId="45EA1CF0" w14:textId="77777777" w:rsidTr="000D3434">
        <w:trPr>
          <w:jc w:val="center"/>
        </w:trPr>
        <w:tc>
          <w:tcPr>
            <w:tcW w:w="0" w:type="auto"/>
            <w:vAlign w:val="center"/>
          </w:tcPr>
          <w:p w14:paraId="495725E7" w14:textId="77777777" w:rsidR="00F91664" w:rsidRPr="00B006B6" w:rsidRDefault="00F91664" w:rsidP="00B006B6">
            <w:pPr>
              <w:ind w:firstLine="0"/>
              <w:rPr>
                <w:bCs/>
                <w:sz w:val="16"/>
                <w:szCs w:val="16"/>
              </w:rPr>
            </w:pPr>
            <w:r w:rsidRPr="00B006B6">
              <w:rPr>
                <w:bCs/>
                <w:sz w:val="16"/>
                <w:szCs w:val="16"/>
              </w:rPr>
              <w:t>ò</w:t>
            </w:r>
          </w:p>
        </w:tc>
        <w:tc>
          <w:tcPr>
            <w:tcW w:w="0" w:type="auto"/>
          </w:tcPr>
          <w:p w14:paraId="2F55E5FC"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0D64D0F0" w14:textId="77777777" w:rsidR="00F91664" w:rsidRPr="00B006B6" w:rsidRDefault="00F91664" w:rsidP="00B006B6">
            <w:pPr>
              <w:ind w:firstLine="0"/>
              <w:rPr>
                <w:bCs/>
                <w:sz w:val="16"/>
                <w:szCs w:val="16"/>
              </w:rPr>
            </w:pPr>
            <w:r w:rsidRPr="00B006B6">
              <w:rPr>
                <w:bCs/>
                <w:sz w:val="16"/>
                <w:szCs w:val="16"/>
              </w:rPr>
              <w:t>db45</w:t>
            </w:r>
          </w:p>
        </w:tc>
        <w:tc>
          <w:tcPr>
            <w:tcW w:w="0" w:type="auto"/>
            <w:vAlign w:val="center"/>
          </w:tcPr>
          <w:p w14:paraId="6FB0393D"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5690BFE3" w14:textId="77777777" w:rsidR="00F91664" w:rsidRPr="00B006B6" w:rsidRDefault="00F91664" w:rsidP="00B006B6">
            <w:pPr>
              <w:ind w:firstLine="0"/>
              <w:rPr>
                <w:bCs/>
                <w:sz w:val="16"/>
                <w:szCs w:val="16"/>
              </w:rPr>
            </w:pPr>
            <w:r w:rsidRPr="00B006B6">
              <w:rPr>
                <w:bCs/>
                <w:sz w:val="16"/>
                <w:szCs w:val="16"/>
              </w:rPr>
              <w:t>db44</w:t>
            </w:r>
          </w:p>
        </w:tc>
        <w:tc>
          <w:tcPr>
            <w:tcW w:w="0" w:type="auto"/>
            <w:vAlign w:val="center"/>
          </w:tcPr>
          <w:p w14:paraId="0A1E4282" w14:textId="77777777" w:rsidR="00F91664" w:rsidRPr="00B006B6" w:rsidRDefault="00F91664" w:rsidP="00B006B6">
            <w:pPr>
              <w:ind w:firstLine="0"/>
              <w:rPr>
                <w:bCs/>
                <w:sz w:val="16"/>
                <w:szCs w:val="16"/>
              </w:rPr>
            </w:pPr>
            <w:r w:rsidRPr="00B006B6">
              <w:rPr>
                <w:bCs/>
                <w:sz w:val="16"/>
                <w:szCs w:val="16"/>
              </w:rPr>
              <w:t>db44</w:t>
            </w:r>
          </w:p>
        </w:tc>
      </w:tr>
    </w:tbl>
    <w:p w14:paraId="5BD8755E" w14:textId="77E5F584" w:rsidR="00F91664" w:rsidRPr="00F91664" w:rsidRDefault="00F91664" w:rsidP="00347082">
      <w:pPr>
        <w:tabs>
          <w:tab w:val="left" w:pos="567"/>
        </w:tabs>
        <w:spacing w:after="240"/>
        <w:ind w:left="567" w:firstLine="0"/>
        <w:rPr>
          <w:lang w:val="en-US"/>
        </w:rPr>
      </w:pPr>
      <w:r w:rsidRPr="00590ECA">
        <w:rPr>
          <w:sz w:val="16"/>
          <w:szCs w:val="16"/>
        </w:rPr>
        <w:t>**</w:t>
      </w:r>
      <w:r w:rsidRPr="00590ECA">
        <w:rPr>
          <w:sz w:val="16"/>
          <w:szCs w:val="16"/>
          <w:lang w:val="en-US"/>
        </w:rPr>
        <w:t xml:space="preserve">The </w:t>
      </w:r>
      <w:r w:rsidR="003E5871" w:rsidRPr="00590ECA">
        <w:rPr>
          <w:sz w:val="16"/>
          <w:szCs w:val="16"/>
          <w:lang w:val="en-US"/>
        </w:rPr>
        <w:t>optim</w:t>
      </w:r>
      <w:r w:rsidR="00651372">
        <w:rPr>
          <w:sz w:val="16"/>
          <w:szCs w:val="16"/>
          <w:lang w:val="en-US"/>
        </w:rPr>
        <w:t>um</w:t>
      </w:r>
      <w:r w:rsidR="003E5871" w:rsidRPr="00590ECA">
        <w:rPr>
          <w:sz w:val="16"/>
          <w:szCs w:val="16"/>
          <w:lang w:val="en-US"/>
        </w:rPr>
        <w:t xml:space="preserve"> </w:t>
      </w:r>
      <w:r w:rsidRPr="00590ECA">
        <w:rPr>
          <w:sz w:val="16"/>
          <w:szCs w:val="16"/>
          <w:lang w:val="en-US"/>
        </w:rPr>
        <w:t>wavelet basis function is</w:t>
      </w:r>
      <w:r w:rsidRPr="00590ECA">
        <w:rPr>
          <w:sz w:val="16"/>
          <w:szCs w:val="16"/>
        </w:rPr>
        <w:t xml:space="preserve"> db44</w:t>
      </w:r>
    </w:p>
    <w:p w14:paraId="7A414F5D" w14:textId="77777777" w:rsidR="00F91664" w:rsidRPr="00F91664" w:rsidRDefault="00F91664" w:rsidP="00B006B6">
      <w:pPr>
        <w:pStyle w:val="TableHeading"/>
      </w:pPr>
      <w:r w:rsidRPr="00F91664">
        <w:t>Table 6</w:t>
      </w:r>
    </w:p>
    <w:p w14:paraId="368EAE14" w14:textId="4C08C87B" w:rsidR="00F91664" w:rsidRPr="00F91664" w:rsidRDefault="003E5871" w:rsidP="003E260C">
      <w:pPr>
        <w:pStyle w:val="TableHeading"/>
        <w:spacing w:after="120"/>
      </w:pPr>
      <w:r>
        <w:t>The optim</w:t>
      </w:r>
      <w:r w:rsidR="00EB708E">
        <w:t>um</w:t>
      </w:r>
      <w:r w:rsidRPr="00F91664">
        <w:t xml:space="preserve"> </w:t>
      </w:r>
      <w:r w:rsidR="00F91664" w:rsidRPr="00F91664">
        <w:t xml:space="preserve">basis function for </w:t>
      </w:r>
      <w:r w:rsidR="00837A38">
        <w:rPr>
          <w:noProof/>
          <w:lang w:val="id-ID" w:eastAsia="id-ID"/>
        </w:rPr>
        <mc:AlternateContent>
          <mc:Choice Requires="wps">
            <w:drawing>
              <wp:anchor distT="36576" distB="36576" distL="36576" distR="36576" simplePos="0" relativeHeight="251661312" behindDoc="0" locked="0" layoutInCell="1" allowOverlap="1" wp14:anchorId="61D2B2FA" wp14:editId="6B291D33">
                <wp:simplePos x="0" y="0"/>
                <wp:positionH relativeFrom="column">
                  <wp:posOffset>179705</wp:posOffset>
                </wp:positionH>
                <wp:positionV relativeFrom="paragraph">
                  <wp:posOffset>10181590</wp:posOffset>
                </wp:positionV>
                <wp:extent cx="5147945" cy="1967865"/>
                <wp:effectExtent l="0" t="0" r="1460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147945" cy="1967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26F38F" id="Rectangle 12" o:spid="_x0000_s1026" style="position:absolute;margin-left:14.15pt;margin-top:801.7pt;width:405.35pt;height:154.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" filled="f" stroked="f" insetpen="t">
                <v:shadow color="#ccc"/>
                <o:lock v:ext="edit" shapetype="t"/>
                <v:textbox inset="0,0,0,0"/>
              </v:rect>
            </w:pict>
          </mc:Fallback>
        </mc:AlternateContent>
      </w:r>
      <w:r w:rsidR="00F91664" w:rsidRPr="00F91664">
        <w:t>male speaker</w:t>
      </w:r>
      <w:r w:rsidR="00346B34">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36"/>
        <w:gridCol w:w="536"/>
        <w:gridCol w:w="536"/>
        <w:gridCol w:w="536"/>
        <w:gridCol w:w="536"/>
      </w:tblGrid>
      <w:tr w:rsidR="00F91664" w:rsidRPr="00F91664" w14:paraId="5F37DA71" w14:textId="77777777" w:rsidTr="000D3434">
        <w:trPr>
          <w:jc w:val="center"/>
        </w:trPr>
        <w:tc>
          <w:tcPr>
            <w:tcW w:w="0" w:type="auto"/>
            <w:vMerge w:val="restart"/>
            <w:vAlign w:val="center"/>
          </w:tcPr>
          <w:p w14:paraId="1AB90285" w14:textId="77777777" w:rsidR="00F91664" w:rsidRPr="00BC5F61" w:rsidRDefault="00F91664" w:rsidP="00BC5F61">
            <w:pPr>
              <w:ind w:firstLine="0"/>
              <w:jc w:val="center"/>
              <w:rPr>
                <w:b/>
                <w:bCs/>
                <w:sz w:val="16"/>
                <w:szCs w:val="16"/>
              </w:rPr>
            </w:pPr>
            <w:r w:rsidRPr="00BC5F61">
              <w:rPr>
                <w:b/>
                <w:bCs/>
                <w:sz w:val="16"/>
                <w:szCs w:val="16"/>
              </w:rPr>
              <w:t>Vowels</w:t>
            </w:r>
          </w:p>
        </w:tc>
        <w:tc>
          <w:tcPr>
            <w:tcW w:w="0" w:type="auto"/>
            <w:gridSpan w:val="5"/>
          </w:tcPr>
          <w:p w14:paraId="46A26635" w14:textId="77777777" w:rsidR="00F91664" w:rsidRPr="00BC5F61" w:rsidRDefault="00F91664" w:rsidP="00BC5F61">
            <w:pPr>
              <w:ind w:firstLine="0"/>
              <w:jc w:val="center"/>
              <w:rPr>
                <w:b/>
                <w:bCs/>
                <w:sz w:val="16"/>
                <w:szCs w:val="16"/>
              </w:rPr>
            </w:pPr>
            <w:r w:rsidRPr="00BC5F61">
              <w:rPr>
                <w:b/>
                <w:bCs/>
                <w:sz w:val="16"/>
                <w:szCs w:val="16"/>
              </w:rPr>
              <w:t>Length of Segment</w:t>
            </w:r>
          </w:p>
        </w:tc>
      </w:tr>
      <w:tr w:rsidR="00F91664" w:rsidRPr="00F91664" w14:paraId="173E645D" w14:textId="77777777" w:rsidTr="000D3434">
        <w:trPr>
          <w:jc w:val="center"/>
        </w:trPr>
        <w:tc>
          <w:tcPr>
            <w:tcW w:w="0" w:type="auto"/>
            <w:vMerge/>
            <w:vAlign w:val="center"/>
          </w:tcPr>
          <w:p w14:paraId="7CC3FD0F" w14:textId="77777777" w:rsidR="00F91664" w:rsidRPr="00BC5F61" w:rsidRDefault="00F91664" w:rsidP="00BC5F61">
            <w:pPr>
              <w:ind w:firstLine="0"/>
              <w:jc w:val="center"/>
              <w:rPr>
                <w:b/>
                <w:bCs/>
                <w:sz w:val="16"/>
                <w:szCs w:val="16"/>
              </w:rPr>
            </w:pPr>
          </w:p>
        </w:tc>
        <w:tc>
          <w:tcPr>
            <w:tcW w:w="0" w:type="auto"/>
          </w:tcPr>
          <w:p w14:paraId="05D02AC1" w14:textId="77777777" w:rsidR="00F91664" w:rsidRPr="00BC5F61" w:rsidRDefault="00F91664" w:rsidP="00BC5F61">
            <w:pPr>
              <w:ind w:firstLine="0"/>
              <w:jc w:val="center"/>
              <w:rPr>
                <w:b/>
                <w:bCs/>
                <w:sz w:val="16"/>
                <w:szCs w:val="16"/>
              </w:rPr>
            </w:pPr>
            <w:r w:rsidRPr="00BC5F61">
              <w:rPr>
                <w:b/>
                <w:bCs/>
                <w:sz w:val="16"/>
                <w:szCs w:val="16"/>
              </w:rPr>
              <w:t>4096</w:t>
            </w:r>
          </w:p>
        </w:tc>
        <w:tc>
          <w:tcPr>
            <w:tcW w:w="0" w:type="auto"/>
            <w:vAlign w:val="center"/>
          </w:tcPr>
          <w:p w14:paraId="1E04DCCC" w14:textId="77777777" w:rsidR="00F91664" w:rsidRPr="00BC5F61" w:rsidRDefault="00F91664" w:rsidP="00BC5F61">
            <w:pPr>
              <w:ind w:firstLine="0"/>
              <w:jc w:val="center"/>
              <w:rPr>
                <w:b/>
                <w:bCs/>
                <w:sz w:val="16"/>
                <w:szCs w:val="16"/>
              </w:rPr>
            </w:pPr>
            <w:r w:rsidRPr="00BC5F61">
              <w:rPr>
                <w:b/>
                <w:bCs/>
                <w:sz w:val="16"/>
                <w:szCs w:val="16"/>
              </w:rPr>
              <w:t>2048</w:t>
            </w:r>
          </w:p>
        </w:tc>
        <w:tc>
          <w:tcPr>
            <w:tcW w:w="0" w:type="auto"/>
            <w:vAlign w:val="center"/>
          </w:tcPr>
          <w:p w14:paraId="3B9737CE" w14:textId="77777777" w:rsidR="00F91664" w:rsidRPr="00BC5F61" w:rsidRDefault="00F91664" w:rsidP="00BC5F61">
            <w:pPr>
              <w:ind w:firstLine="0"/>
              <w:jc w:val="center"/>
              <w:rPr>
                <w:b/>
                <w:bCs/>
                <w:sz w:val="16"/>
                <w:szCs w:val="16"/>
              </w:rPr>
            </w:pPr>
            <w:r w:rsidRPr="00BC5F61">
              <w:rPr>
                <w:b/>
                <w:bCs/>
                <w:sz w:val="16"/>
                <w:szCs w:val="16"/>
              </w:rPr>
              <w:t>1024</w:t>
            </w:r>
          </w:p>
        </w:tc>
        <w:tc>
          <w:tcPr>
            <w:tcW w:w="0" w:type="auto"/>
            <w:vAlign w:val="center"/>
          </w:tcPr>
          <w:p w14:paraId="3344AE6E" w14:textId="77777777" w:rsidR="00F91664" w:rsidRPr="00BC5F61" w:rsidRDefault="00F91664" w:rsidP="00BC5F61">
            <w:pPr>
              <w:ind w:firstLine="0"/>
              <w:jc w:val="center"/>
              <w:rPr>
                <w:b/>
                <w:bCs/>
                <w:sz w:val="16"/>
                <w:szCs w:val="16"/>
              </w:rPr>
            </w:pPr>
            <w:r w:rsidRPr="00BC5F61">
              <w:rPr>
                <w:b/>
                <w:bCs/>
                <w:sz w:val="16"/>
                <w:szCs w:val="16"/>
              </w:rPr>
              <w:t>512</w:t>
            </w:r>
          </w:p>
        </w:tc>
        <w:tc>
          <w:tcPr>
            <w:tcW w:w="0" w:type="auto"/>
            <w:vAlign w:val="center"/>
          </w:tcPr>
          <w:p w14:paraId="6CE48E92" w14:textId="77777777" w:rsidR="00F91664" w:rsidRPr="00BC5F61" w:rsidRDefault="00F91664" w:rsidP="00BC5F61">
            <w:pPr>
              <w:ind w:firstLine="0"/>
              <w:jc w:val="center"/>
              <w:rPr>
                <w:b/>
                <w:bCs/>
                <w:sz w:val="16"/>
                <w:szCs w:val="16"/>
              </w:rPr>
            </w:pPr>
            <w:r w:rsidRPr="00BC5F61">
              <w:rPr>
                <w:b/>
                <w:bCs/>
                <w:sz w:val="16"/>
                <w:szCs w:val="16"/>
              </w:rPr>
              <w:t>256</w:t>
            </w:r>
          </w:p>
        </w:tc>
      </w:tr>
      <w:tr w:rsidR="00F91664" w:rsidRPr="00F91664" w14:paraId="2D829F07" w14:textId="77777777" w:rsidTr="000D3434">
        <w:trPr>
          <w:jc w:val="center"/>
        </w:trPr>
        <w:tc>
          <w:tcPr>
            <w:tcW w:w="0" w:type="auto"/>
            <w:vAlign w:val="center"/>
          </w:tcPr>
          <w:p w14:paraId="4F9CF7DC" w14:textId="77777777" w:rsidR="00F91664" w:rsidRPr="00BC5F61" w:rsidRDefault="00F91664" w:rsidP="00BC5F61">
            <w:pPr>
              <w:ind w:firstLine="0"/>
              <w:rPr>
                <w:bCs/>
                <w:sz w:val="16"/>
                <w:szCs w:val="16"/>
              </w:rPr>
            </w:pPr>
            <w:r w:rsidRPr="00BC5F61">
              <w:rPr>
                <w:bCs/>
                <w:sz w:val="16"/>
                <w:szCs w:val="16"/>
              </w:rPr>
              <w:t>a</w:t>
            </w:r>
          </w:p>
        </w:tc>
        <w:tc>
          <w:tcPr>
            <w:tcW w:w="0" w:type="auto"/>
          </w:tcPr>
          <w:p w14:paraId="53DD95FA" w14:textId="77777777" w:rsidR="00F91664" w:rsidRPr="00BC5F61" w:rsidRDefault="00F91664" w:rsidP="00BC5F61">
            <w:pPr>
              <w:ind w:firstLine="0"/>
              <w:rPr>
                <w:bCs/>
                <w:sz w:val="16"/>
                <w:szCs w:val="16"/>
              </w:rPr>
            </w:pPr>
            <w:r w:rsidRPr="00BC5F61">
              <w:rPr>
                <w:bCs/>
                <w:sz w:val="16"/>
                <w:szCs w:val="16"/>
              </w:rPr>
              <w:t>db42</w:t>
            </w:r>
          </w:p>
        </w:tc>
        <w:tc>
          <w:tcPr>
            <w:tcW w:w="0" w:type="auto"/>
            <w:vAlign w:val="center"/>
          </w:tcPr>
          <w:p w14:paraId="76CF769A"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1005E989"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4DDCDC59" w14:textId="77777777" w:rsidR="00F91664" w:rsidRPr="00BC5F61" w:rsidRDefault="00F91664" w:rsidP="00BC5F61">
            <w:pPr>
              <w:ind w:firstLine="0"/>
              <w:rPr>
                <w:bCs/>
                <w:sz w:val="16"/>
                <w:szCs w:val="16"/>
              </w:rPr>
            </w:pPr>
            <w:r w:rsidRPr="00BC5F61">
              <w:rPr>
                <w:bCs/>
                <w:sz w:val="16"/>
                <w:szCs w:val="16"/>
              </w:rPr>
              <w:t>db45</w:t>
            </w:r>
          </w:p>
        </w:tc>
        <w:tc>
          <w:tcPr>
            <w:tcW w:w="0" w:type="auto"/>
          </w:tcPr>
          <w:p w14:paraId="2CFE2949" w14:textId="77777777" w:rsidR="00F91664" w:rsidRPr="00BC5F61" w:rsidRDefault="00F91664" w:rsidP="00BC5F61">
            <w:pPr>
              <w:ind w:firstLine="0"/>
              <w:rPr>
                <w:bCs/>
                <w:sz w:val="16"/>
                <w:szCs w:val="16"/>
              </w:rPr>
            </w:pPr>
            <w:r w:rsidRPr="00BC5F61">
              <w:rPr>
                <w:bCs/>
                <w:sz w:val="16"/>
                <w:szCs w:val="16"/>
              </w:rPr>
              <w:t>db44</w:t>
            </w:r>
          </w:p>
        </w:tc>
      </w:tr>
      <w:tr w:rsidR="00F91664" w:rsidRPr="00F91664" w14:paraId="686CB2B7" w14:textId="77777777" w:rsidTr="000D3434">
        <w:trPr>
          <w:jc w:val="center"/>
        </w:trPr>
        <w:tc>
          <w:tcPr>
            <w:tcW w:w="0" w:type="auto"/>
            <w:vAlign w:val="center"/>
          </w:tcPr>
          <w:p w14:paraId="071B8A4A" w14:textId="77777777" w:rsidR="00F91664" w:rsidRPr="00BC5F61" w:rsidRDefault="00F91664" w:rsidP="00BC5F61">
            <w:pPr>
              <w:ind w:firstLine="0"/>
              <w:rPr>
                <w:bCs/>
                <w:sz w:val="16"/>
                <w:szCs w:val="16"/>
              </w:rPr>
            </w:pPr>
            <w:r w:rsidRPr="00BC5F61">
              <w:rPr>
                <w:bCs/>
                <w:sz w:val="16"/>
                <w:szCs w:val="16"/>
              </w:rPr>
              <w:t>i</w:t>
            </w:r>
          </w:p>
        </w:tc>
        <w:tc>
          <w:tcPr>
            <w:tcW w:w="0" w:type="auto"/>
          </w:tcPr>
          <w:p w14:paraId="4694FBF2"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5C923C31"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711C165D"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5D92E392" w14:textId="77777777" w:rsidR="00F91664" w:rsidRPr="00BC5F61" w:rsidRDefault="00F91664" w:rsidP="00BC5F61">
            <w:pPr>
              <w:ind w:firstLine="0"/>
              <w:rPr>
                <w:bCs/>
                <w:sz w:val="16"/>
                <w:szCs w:val="16"/>
              </w:rPr>
            </w:pPr>
            <w:r w:rsidRPr="00BC5F61">
              <w:rPr>
                <w:bCs/>
                <w:sz w:val="16"/>
                <w:szCs w:val="16"/>
              </w:rPr>
              <w:t>db45</w:t>
            </w:r>
          </w:p>
        </w:tc>
        <w:tc>
          <w:tcPr>
            <w:tcW w:w="0" w:type="auto"/>
          </w:tcPr>
          <w:p w14:paraId="6731468E" w14:textId="77777777" w:rsidR="00F91664" w:rsidRPr="00BC5F61" w:rsidRDefault="00F91664" w:rsidP="00BC5F61">
            <w:pPr>
              <w:ind w:firstLine="0"/>
              <w:rPr>
                <w:bCs/>
                <w:sz w:val="16"/>
                <w:szCs w:val="16"/>
              </w:rPr>
            </w:pPr>
            <w:r w:rsidRPr="00BC5F61">
              <w:rPr>
                <w:bCs/>
                <w:sz w:val="16"/>
                <w:szCs w:val="16"/>
              </w:rPr>
              <w:t>db45</w:t>
            </w:r>
          </w:p>
        </w:tc>
      </w:tr>
      <w:tr w:rsidR="00F91664" w:rsidRPr="00F91664" w14:paraId="33BE0B55" w14:textId="77777777" w:rsidTr="000D3434">
        <w:trPr>
          <w:jc w:val="center"/>
        </w:trPr>
        <w:tc>
          <w:tcPr>
            <w:tcW w:w="0" w:type="auto"/>
            <w:vAlign w:val="center"/>
          </w:tcPr>
          <w:p w14:paraId="2D10FD5C" w14:textId="77777777" w:rsidR="00F91664" w:rsidRPr="00BC5F61" w:rsidRDefault="00F91664" w:rsidP="00BC5F61">
            <w:pPr>
              <w:ind w:firstLine="0"/>
              <w:rPr>
                <w:bCs/>
                <w:sz w:val="16"/>
                <w:szCs w:val="16"/>
              </w:rPr>
            </w:pPr>
            <w:r w:rsidRPr="00BC5F61">
              <w:rPr>
                <w:bCs/>
                <w:sz w:val="16"/>
                <w:szCs w:val="16"/>
              </w:rPr>
              <w:t>u</w:t>
            </w:r>
          </w:p>
        </w:tc>
        <w:tc>
          <w:tcPr>
            <w:tcW w:w="0" w:type="auto"/>
          </w:tcPr>
          <w:p w14:paraId="7FD474F4"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1497C03C"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1CB6808F"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206EC1B9" w14:textId="77777777" w:rsidR="00F91664" w:rsidRPr="00BC5F61" w:rsidRDefault="00F91664" w:rsidP="00BC5F61">
            <w:pPr>
              <w:ind w:firstLine="0"/>
              <w:rPr>
                <w:bCs/>
                <w:sz w:val="16"/>
                <w:szCs w:val="16"/>
              </w:rPr>
            </w:pPr>
            <w:r w:rsidRPr="00BC5F61">
              <w:rPr>
                <w:bCs/>
                <w:sz w:val="16"/>
                <w:szCs w:val="16"/>
              </w:rPr>
              <w:t>db45</w:t>
            </w:r>
          </w:p>
        </w:tc>
        <w:tc>
          <w:tcPr>
            <w:tcW w:w="0" w:type="auto"/>
          </w:tcPr>
          <w:p w14:paraId="540A8C87" w14:textId="77777777" w:rsidR="00F91664" w:rsidRPr="00BC5F61" w:rsidRDefault="00F91664" w:rsidP="00BC5F61">
            <w:pPr>
              <w:ind w:firstLine="0"/>
              <w:rPr>
                <w:bCs/>
                <w:sz w:val="16"/>
                <w:szCs w:val="16"/>
              </w:rPr>
            </w:pPr>
            <w:r w:rsidRPr="00BC5F61">
              <w:rPr>
                <w:bCs/>
                <w:sz w:val="16"/>
                <w:szCs w:val="16"/>
              </w:rPr>
              <w:t>db44</w:t>
            </w:r>
          </w:p>
        </w:tc>
      </w:tr>
      <w:tr w:rsidR="00F91664" w:rsidRPr="00F91664" w14:paraId="59781FCD" w14:textId="77777777" w:rsidTr="000D3434">
        <w:trPr>
          <w:jc w:val="center"/>
        </w:trPr>
        <w:tc>
          <w:tcPr>
            <w:tcW w:w="0" w:type="auto"/>
            <w:vAlign w:val="center"/>
          </w:tcPr>
          <w:p w14:paraId="1CC59220" w14:textId="77777777" w:rsidR="00F91664" w:rsidRPr="00BC5F61" w:rsidRDefault="00F91664" w:rsidP="00BC5F61">
            <w:pPr>
              <w:ind w:firstLine="0"/>
              <w:rPr>
                <w:bCs/>
                <w:sz w:val="16"/>
                <w:szCs w:val="16"/>
              </w:rPr>
            </w:pPr>
            <w:r w:rsidRPr="00BC5F61">
              <w:rPr>
                <w:bCs/>
                <w:sz w:val="16"/>
                <w:szCs w:val="16"/>
              </w:rPr>
              <w:t>e</w:t>
            </w:r>
          </w:p>
        </w:tc>
        <w:tc>
          <w:tcPr>
            <w:tcW w:w="0" w:type="auto"/>
          </w:tcPr>
          <w:p w14:paraId="62838BB9"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6B941797"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2B59DE76"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31B83035" w14:textId="77777777" w:rsidR="00F91664" w:rsidRPr="00BC5F61" w:rsidRDefault="00F91664" w:rsidP="00BC5F61">
            <w:pPr>
              <w:ind w:firstLine="0"/>
              <w:rPr>
                <w:bCs/>
                <w:sz w:val="16"/>
                <w:szCs w:val="16"/>
              </w:rPr>
            </w:pPr>
            <w:r w:rsidRPr="00BC5F61">
              <w:rPr>
                <w:bCs/>
                <w:sz w:val="16"/>
                <w:szCs w:val="16"/>
              </w:rPr>
              <w:t>db45</w:t>
            </w:r>
          </w:p>
        </w:tc>
        <w:tc>
          <w:tcPr>
            <w:tcW w:w="0" w:type="auto"/>
          </w:tcPr>
          <w:p w14:paraId="021E24D8" w14:textId="77777777" w:rsidR="00F91664" w:rsidRPr="00BC5F61" w:rsidRDefault="00F91664" w:rsidP="00BC5F61">
            <w:pPr>
              <w:ind w:firstLine="0"/>
              <w:rPr>
                <w:bCs/>
                <w:sz w:val="16"/>
                <w:szCs w:val="16"/>
              </w:rPr>
            </w:pPr>
            <w:r w:rsidRPr="00BC5F61">
              <w:rPr>
                <w:bCs/>
                <w:sz w:val="16"/>
                <w:szCs w:val="16"/>
              </w:rPr>
              <w:t>db45</w:t>
            </w:r>
          </w:p>
        </w:tc>
      </w:tr>
      <w:tr w:rsidR="00F91664" w:rsidRPr="00F91664" w14:paraId="748188C6" w14:textId="77777777" w:rsidTr="000D3434">
        <w:trPr>
          <w:jc w:val="center"/>
        </w:trPr>
        <w:tc>
          <w:tcPr>
            <w:tcW w:w="0" w:type="auto"/>
            <w:vAlign w:val="center"/>
          </w:tcPr>
          <w:p w14:paraId="7068D131" w14:textId="77777777" w:rsidR="00F91664" w:rsidRPr="00BC5F61" w:rsidRDefault="00F91664" w:rsidP="00BC5F61">
            <w:pPr>
              <w:ind w:firstLine="0"/>
              <w:rPr>
                <w:bCs/>
                <w:sz w:val="16"/>
                <w:szCs w:val="16"/>
              </w:rPr>
            </w:pPr>
            <w:r w:rsidRPr="00BC5F61">
              <w:rPr>
                <w:bCs/>
                <w:sz w:val="16"/>
                <w:szCs w:val="16"/>
              </w:rPr>
              <w:t>è*</w:t>
            </w:r>
          </w:p>
        </w:tc>
        <w:tc>
          <w:tcPr>
            <w:tcW w:w="0" w:type="auto"/>
          </w:tcPr>
          <w:p w14:paraId="002E2DDB"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06A1D127"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08E16731"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4A40701E" w14:textId="77777777" w:rsidR="00F91664" w:rsidRPr="00BC5F61" w:rsidRDefault="00F91664" w:rsidP="00BC5F61">
            <w:pPr>
              <w:ind w:firstLine="0"/>
              <w:rPr>
                <w:bCs/>
                <w:sz w:val="16"/>
                <w:szCs w:val="16"/>
              </w:rPr>
            </w:pPr>
            <w:r w:rsidRPr="00BC5F61">
              <w:rPr>
                <w:bCs/>
                <w:sz w:val="16"/>
                <w:szCs w:val="16"/>
              </w:rPr>
              <w:t>db45</w:t>
            </w:r>
          </w:p>
        </w:tc>
        <w:tc>
          <w:tcPr>
            <w:tcW w:w="0" w:type="auto"/>
          </w:tcPr>
          <w:p w14:paraId="251A1417" w14:textId="77777777" w:rsidR="00F91664" w:rsidRPr="00BC5F61" w:rsidRDefault="00F91664" w:rsidP="00BC5F61">
            <w:pPr>
              <w:ind w:firstLine="0"/>
              <w:rPr>
                <w:bCs/>
                <w:sz w:val="16"/>
                <w:szCs w:val="16"/>
              </w:rPr>
            </w:pPr>
            <w:r w:rsidRPr="00BC5F61">
              <w:rPr>
                <w:bCs/>
                <w:sz w:val="16"/>
                <w:szCs w:val="16"/>
              </w:rPr>
              <w:t>db45</w:t>
            </w:r>
          </w:p>
        </w:tc>
      </w:tr>
      <w:tr w:rsidR="00F91664" w:rsidRPr="00F91664" w14:paraId="4066D307" w14:textId="77777777" w:rsidTr="000D3434">
        <w:trPr>
          <w:jc w:val="center"/>
        </w:trPr>
        <w:tc>
          <w:tcPr>
            <w:tcW w:w="0" w:type="auto"/>
            <w:vAlign w:val="center"/>
          </w:tcPr>
          <w:p w14:paraId="28690CA4" w14:textId="77777777" w:rsidR="00F91664" w:rsidRPr="00BC5F61" w:rsidRDefault="00F91664" w:rsidP="00BC5F61">
            <w:pPr>
              <w:ind w:firstLine="0"/>
              <w:rPr>
                <w:bCs/>
                <w:sz w:val="16"/>
                <w:szCs w:val="16"/>
              </w:rPr>
            </w:pPr>
            <w:r w:rsidRPr="00BC5F61">
              <w:rPr>
                <w:bCs/>
                <w:sz w:val="16"/>
                <w:szCs w:val="16"/>
              </w:rPr>
              <w:t>o*</w:t>
            </w:r>
          </w:p>
        </w:tc>
        <w:tc>
          <w:tcPr>
            <w:tcW w:w="0" w:type="auto"/>
          </w:tcPr>
          <w:p w14:paraId="6116BB07"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4011F860"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0C7245E2"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16EF9BC3" w14:textId="77777777" w:rsidR="00F91664" w:rsidRPr="00BC5F61" w:rsidRDefault="00F91664" w:rsidP="00BC5F61">
            <w:pPr>
              <w:ind w:firstLine="0"/>
              <w:rPr>
                <w:bCs/>
                <w:sz w:val="16"/>
                <w:szCs w:val="16"/>
              </w:rPr>
            </w:pPr>
            <w:r w:rsidRPr="00BC5F61">
              <w:rPr>
                <w:bCs/>
                <w:sz w:val="16"/>
                <w:szCs w:val="16"/>
              </w:rPr>
              <w:t>db45</w:t>
            </w:r>
          </w:p>
        </w:tc>
        <w:tc>
          <w:tcPr>
            <w:tcW w:w="0" w:type="auto"/>
          </w:tcPr>
          <w:p w14:paraId="01374536" w14:textId="77777777" w:rsidR="00F91664" w:rsidRPr="00BC5F61" w:rsidRDefault="00F91664" w:rsidP="00BC5F61">
            <w:pPr>
              <w:ind w:firstLine="0"/>
              <w:rPr>
                <w:bCs/>
                <w:sz w:val="16"/>
                <w:szCs w:val="16"/>
              </w:rPr>
            </w:pPr>
            <w:r w:rsidRPr="00BC5F61">
              <w:rPr>
                <w:bCs/>
                <w:sz w:val="16"/>
                <w:szCs w:val="16"/>
              </w:rPr>
              <w:t>db45</w:t>
            </w:r>
          </w:p>
        </w:tc>
      </w:tr>
      <w:tr w:rsidR="00F91664" w:rsidRPr="00F91664" w14:paraId="7D474E67" w14:textId="77777777" w:rsidTr="000D3434">
        <w:trPr>
          <w:jc w:val="center"/>
        </w:trPr>
        <w:tc>
          <w:tcPr>
            <w:tcW w:w="0" w:type="auto"/>
            <w:vAlign w:val="center"/>
          </w:tcPr>
          <w:p w14:paraId="43BA860A" w14:textId="77777777" w:rsidR="00F91664" w:rsidRPr="00BC5F61" w:rsidRDefault="00F91664" w:rsidP="00BC5F61">
            <w:pPr>
              <w:ind w:firstLine="0"/>
              <w:rPr>
                <w:bCs/>
                <w:sz w:val="16"/>
                <w:szCs w:val="16"/>
              </w:rPr>
            </w:pPr>
            <w:r w:rsidRPr="00BC5F61">
              <w:rPr>
                <w:bCs/>
                <w:sz w:val="16"/>
                <w:szCs w:val="16"/>
              </w:rPr>
              <w:t>ò</w:t>
            </w:r>
          </w:p>
        </w:tc>
        <w:tc>
          <w:tcPr>
            <w:tcW w:w="0" w:type="auto"/>
          </w:tcPr>
          <w:p w14:paraId="65B51269"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6E902BBF"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2BEB23EB"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76CDA6A4" w14:textId="77777777" w:rsidR="00F91664" w:rsidRPr="00BC5F61" w:rsidRDefault="00F91664" w:rsidP="00BC5F61">
            <w:pPr>
              <w:ind w:firstLine="0"/>
              <w:rPr>
                <w:bCs/>
                <w:sz w:val="16"/>
                <w:szCs w:val="16"/>
              </w:rPr>
            </w:pPr>
            <w:r w:rsidRPr="00BC5F61">
              <w:rPr>
                <w:bCs/>
                <w:sz w:val="16"/>
                <w:szCs w:val="16"/>
              </w:rPr>
              <w:t>db44</w:t>
            </w:r>
          </w:p>
        </w:tc>
        <w:tc>
          <w:tcPr>
            <w:tcW w:w="0" w:type="auto"/>
          </w:tcPr>
          <w:p w14:paraId="4A7ECB3A" w14:textId="77777777" w:rsidR="00F91664" w:rsidRPr="00BC5F61" w:rsidRDefault="00F91664" w:rsidP="00BC5F61">
            <w:pPr>
              <w:ind w:firstLine="0"/>
              <w:rPr>
                <w:bCs/>
                <w:sz w:val="16"/>
                <w:szCs w:val="16"/>
              </w:rPr>
            </w:pPr>
            <w:r w:rsidRPr="00BC5F61">
              <w:rPr>
                <w:bCs/>
                <w:sz w:val="16"/>
                <w:szCs w:val="16"/>
              </w:rPr>
              <w:t>db42</w:t>
            </w:r>
          </w:p>
        </w:tc>
      </w:tr>
    </w:tbl>
    <w:p w14:paraId="3397B98F" w14:textId="07FFF65F" w:rsidR="00F91664" w:rsidRPr="00D86211" w:rsidRDefault="00F91664" w:rsidP="00590ECA">
      <w:pPr>
        <w:tabs>
          <w:tab w:val="left" w:pos="567"/>
        </w:tabs>
        <w:ind w:left="567" w:firstLine="0"/>
        <w:rPr>
          <w:sz w:val="16"/>
          <w:szCs w:val="16"/>
        </w:rPr>
      </w:pPr>
      <w:r w:rsidRPr="00D86211">
        <w:rPr>
          <w:sz w:val="16"/>
          <w:szCs w:val="16"/>
        </w:rPr>
        <w:t xml:space="preserve">* The </w:t>
      </w:r>
      <w:r w:rsidR="003E5871">
        <w:rPr>
          <w:sz w:val="16"/>
          <w:szCs w:val="16"/>
          <w:lang w:val="en-US"/>
        </w:rPr>
        <w:t>optim</w:t>
      </w:r>
      <w:r w:rsidR="00651372">
        <w:rPr>
          <w:sz w:val="16"/>
          <w:szCs w:val="16"/>
          <w:lang w:val="en-US"/>
        </w:rPr>
        <w:t>um</w:t>
      </w:r>
      <w:r w:rsidR="003E5871" w:rsidRPr="00D86211">
        <w:rPr>
          <w:sz w:val="16"/>
          <w:szCs w:val="16"/>
        </w:rPr>
        <w:t xml:space="preserve"> </w:t>
      </w:r>
      <w:r w:rsidRPr="00D86211">
        <w:rPr>
          <w:sz w:val="16"/>
          <w:szCs w:val="16"/>
        </w:rPr>
        <w:t xml:space="preserve">wavelet basis function is </w:t>
      </w:r>
      <w:r w:rsidR="003E5871">
        <w:rPr>
          <w:sz w:val="16"/>
          <w:szCs w:val="16"/>
          <w:lang w:val="en-US"/>
        </w:rPr>
        <w:t>d</w:t>
      </w:r>
      <w:r w:rsidR="003E5871" w:rsidRPr="00D86211">
        <w:rPr>
          <w:sz w:val="16"/>
          <w:szCs w:val="16"/>
        </w:rPr>
        <w:t>b45</w:t>
      </w:r>
    </w:p>
    <w:p w14:paraId="17434110" w14:textId="77777777" w:rsidR="00F91664" w:rsidRPr="00F91664" w:rsidRDefault="00F91664" w:rsidP="00F91664">
      <w:pPr>
        <w:rPr>
          <w:lang w:val="en-US"/>
        </w:rPr>
      </w:pPr>
    </w:p>
    <w:p w14:paraId="0A23B2D8" w14:textId="77777777" w:rsidR="00F91664" w:rsidRPr="00F91664" w:rsidRDefault="00F91664" w:rsidP="00347082">
      <w:pPr>
        <w:pStyle w:val="TableHeading"/>
        <w:spacing w:before="360"/>
      </w:pPr>
      <w:r w:rsidRPr="00F91664">
        <w:t>Table 7</w:t>
      </w:r>
    </w:p>
    <w:p w14:paraId="1690CC82" w14:textId="4A75F9CD" w:rsidR="00F91664" w:rsidRPr="00F91664" w:rsidRDefault="00F91664" w:rsidP="003E260C">
      <w:pPr>
        <w:pStyle w:val="TableHeading"/>
        <w:spacing w:after="120"/>
        <w:rPr>
          <w:lang w:val="id-ID"/>
        </w:rPr>
      </w:pPr>
      <w:r w:rsidRPr="00F91664">
        <w:t xml:space="preserve"> </w:t>
      </w:r>
      <w:r w:rsidR="003E5871">
        <w:t>The optim</w:t>
      </w:r>
      <w:r w:rsidR="00EB708E">
        <w:t>um</w:t>
      </w:r>
      <w:r w:rsidR="003E5871" w:rsidRPr="00F91664">
        <w:t xml:space="preserve"> </w:t>
      </w:r>
      <w:r w:rsidRPr="00F91664">
        <w:t xml:space="preserve">basis function for </w:t>
      </w:r>
      <w:r w:rsidR="00837A38">
        <w:rPr>
          <w:noProof/>
          <w:lang w:val="id-ID" w:eastAsia="id-ID"/>
        </w:rPr>
        <mc:AlternateContent>
          <mc:Choice Requires="wps">
            <w:drawing>
              <wp:anchor distT="36576" distB="36576" distL="36576" distR="36576" simplePos="0" relativeHeight="251662336" behindDoc="0" locked="0" layoutInCell="1" allowOverlap="1" wp14:anchorId="23521B73" wp14:editId="1FF3D03D">
                <wp:simplePos x="0" y="0"/>
                <wp:positionH relativeFrom="column">
                  <wp:posOffset>179705</wp:posOffset>
                </wp:positionH>
                <wp:positionV relativeFrom="paragraph">
                  <wp:posOffset>10181590</wp:posOffset>
                </wp:positionV>
                <wp:extent cx="5147945" cy="1967865"/>
                <wp:effectExtent l="0" t="0" r="1460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147945" cy="1967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F4804A" id="Rectangle 11" o:spid="_x0000_s1026" style="position:absolute;margin-left:14.15pt;margin-top:801.7pt;width:405.35pt;height:154.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PV3wIAAPU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" filled="f" stroked="f" insetpen="t">
                <v:shadow color="#ccc"/>
                <o:lock v:ext="edit" shapetype="t"/>
                <v:textbox inset="0,0,0,0"/>
              </v:rect>
            </w:pict>
          </mc:Fallback>
        </mc:AlternateContent>
      </w:r>
      <w:r w:rsidRPr="00F91664">
        <w:t>female speaker</w:t>
      </w:r>
      <w:r w:rsidR="00346B34">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36"/>
        <w:gridCol w:w="536"/>
        <w:gridCol w:w="536"/>
        <w:gridCol w:w="536"/>
        <w:gridCol w:w="536"/>
      </w:tblGrid>
      <w:tr w:rsidR="00F91664" w:rsidRPr="00F91664" w14:paraId="732D3423" w14:textId="77777777" w:rsidTr="00AC266C">
        <w:trPr>
          <w:trHeight w:hRule="exact" w:val="284"/>
          <w:jc w:val="center"/>
        </w:trPr>
        <w:tc>
          <w:tcPr>
            <w:tcW w:w="0" w:type="auto"/>
            <w:vMerge w:val="restart"/>
            <w:vAlign w:val="center"/>
          </w:tcPr>
          <w:p w14:paraId="4C024801" w14:textId="77777777" w:rsidR="00F91664" w:rsidRPr="00BC5F61" w:rsidRDefault="00F91664" w:rsidP="00BC5F61">
            <w:pPr>
              <w:ind w:firstLine="0"/>
              <w:jc w:val="center"/>
              <w:rPr>
                <w:b/>
                <w:bCs/>
                <w:sz w:val="16"/>
                <w:szCs w:val="16"/>
              </w:rPr>
            </w:pPr>
            <w:r w:rsidRPr="00BC5F61">
              <w:rPr>
                <w:b/>
                <w:bCs/>
                <w:sz w:val="16"/>
                <w:szCs w:val="16"/>
              </w:rPr>
              <w:t>Vowels</w:t>
            </w:r>
          </w:p>
        </w:tc>
        <w:tc>
          <w:tcPr>
            <w:tcW w:w="0" w:type="auto"/>
            <w:gridSpan w:val="5"/>
          </w:tcPr>
          <w:p w14:paraId="0E9131B9" w14:textId="77777777" w:rsidR="00F91664" w:rsidRPr="00BC5F61" w:rsidRDefault="00F91664" w:rsidP="00BC5F61">
            <w:pPr>
              <w:ind w:firstLine="0"/>
              <w:jc w:val="center"/>
              <w:rPr>
                <w:b/>
                <w:bCs/>
                <w:sz w:val="16"/>
                <w:szCs w:val="16"/>
              </w:rPr>
            </w:pPr>
            <w:r w:rsidRPr="00BC5F61">
              <w:rPr>
                <w:b/>
                <w:bCs/>
                <w:sz w:val="16"/>
                <w:szCs w:val="16"/>
              </w:rPr>
              <w:t>Length of Segment</w:t>
            </w:r>
          </w:p>
        </w:tc>
      </w:tr>
      <w:tr w:rsidR="00F91664" w:rsidRPr="00F91664" w14:paraId="6D6AED86" w14:textId="77777777" w:rsidTr="00AC266C">
        <w:trPr>
          <w:trHeight w:hRule="exact" w:val="284"/>
          <w:jc w:val="center"/>
        </w:trPr>
        <w:tc>
          <w:tcPr>
            <w:tcW w:w="0" w:type="auto"/>
            <w:vMerge/>
            <w:vAlign w:val="center"/>
          </w:tcPr>
          <w:p w14:paraId="283609D1" w14:textId="77777777" w:rsidR="00F91664" w:rsidRPr="00BC5F61" w:rsidRDefault="00F91664" w:rsidP="00BC5F61">
            <w:pPr>
              <w:ind w:firstLine="0"/>
              <w:jc w:val="center"/>
              <w:rPr>
                <w:b/>
                <w:bCs/>
                <w:sz w:val="16"/>
                <w:szCs w:val="16"/>
              </w:rPr>
            </w:pPr>
          </w:p>
        </w:tc>
        <w:tc>
          <w:tcPr>
            <w:tcW w:w="0" w:type="auto"/>
          </w:tcPr>
          <w:p w14:paraId="3C236E5E" w14:textId="77777777" w:rsidR="00F91664" w:rsidRPr="00BC5F61" w:rsidRDefault="00F91664" w:rsidP="00BC5F61">
            <w:pPr>
              <w:ind w:firstLine="0"/>
              <w:jc w:val="center"/>
              <w:rPr>
                <w:b/>
                <w:bCs/>
                <w:sz w:val="16"/>
                <w:szCs w:val="16"/>
              </w:rPr>
            </w:pPr>
            <w:r w:rsidRPr="00BC5F61">
              <w:rPr>
                <w:b/>
                <w:bCs/>
                <w:sz w:val="16"/>
                <w:szCs w:val="16"/>
              </w:rPr>
              <w:t>4096</w:t>
            </w:r>
          </w:p>
        </w:tc>
        <w:tc>
          <w:tcPr>
            <w:tcW w:w="0" w:type="auto"/>
            <w:vAlign w:val="center"/>
          </w:tcPr>
          <w:p w14:paraId="364DE504" w14:textId="77777777" w:rsidR="00F91664" w:rsidRPr="00BC5F61" w:rsidRDefault="00F91664" w:rsidP="00BC5F61">
            <w:pPr>
              <w:ind w:firstLine="0"/>
              <w:jc w:val="center"/>
              <w:rPr>
                <w:b/>
                <w:bCs/>
                <w:sz w:val="16"/>
                <w:szCs w:val="16"/>
              </w:rPr>
            </w:pPr>
            <w:r w:rsidRPr="00BC5F61">
              <w:rPr>
                <w:b/>
                <w:bCs/>
                <w:sz w:val="16"/>
                <w:szCs w:val="16"/>
              </w:rPr>
              <w:t>2048</w:t>
            </w:r>
          </w:p>
        </w:tc>
        <w:tc>
          <w:tcPr>
            <w:tcW w:w="0" w:type="auto"/>
            <w:vAlign w:val="center"/>
          </w:tcPr>
          <w:p w14:paraId="65578E43" w14:textId="77777777" w:rsidR="00F91664" w:rsidRPr="00BC5F61" w:rsidRDefault="00F91664" w:rsidP="00BC5F61">
            <w:pPr>
              <w:ind w:firstLine="0"/>
              <w:jc w:val="center"/>
              <w:rPr>
                <w:b/>
                <w:bCs/>
                <w:sz w:val="16"/>
                <w:szCs w:val="16"/>
              </w:rPr>
            </w:pPr>
            <w:r w:rsidRPr="00BC5F61">
              <w:rPr>
                <w:b/>
                <w:bCs/>
                <w:sz w:val="16"/>
                <w:szCs w:val="16"/>
              </w:rPr>
              <w:t>1024</w:t>
            </w:r>
          </w:p>
        </w:tc>
        <w:tc>
          <w:tcPr>
            <w:tcW w:w="0" w:type="auto"/>
            <w:vAlign w:val="center"/>
          </w:tcPr>
          <w:p w14:paraId="6AF988F0" w14:textId="77777777" w:rsidR="00F91664" w:rsidRPr="00BC5F61" w:rsidRDefault="00F91664" w:rsidP="00BC5F61">
            <w:pPr>
              <w:ind w:firstLine="0"/>
              <w:jc w:val="center"/>
              <w:rPr>
                <w:b/>
                <w:bCs/>
                <w:sz w:val="16"/>
                <w:szCs w:val="16"/>
              </w:rPr>
            </w:pPr>
            <w:r w:rsidRPr="00BC5F61">
              <w:rPr>
                <w:b/>
                <w:bCs/>
                <w:sz w:val="16"/>
                <w:szCs w:val="16"/>
              </w:rPr>
              <w:t>512</w:t>
            </w:r>
          </w:p>
        </w:tc>
        <w:tc>
          <w:tcPr>
            <w:tcW w:w="0" w:type="auto"/>
            <w:vAlign w:val="center"/>
          </w:tcPr>
          <w:p w14:paraId="02074EE9" w14:textId="77777777" w:rsidR="00F91664" w:rsidRPr="00BC5F61" w:rsidRDefault="00F91664" w:rsidP="00BC5F61">
            <w:pPr>
              <w:ind w:firstLine="0"/>
              <w:jc w:val="center"/>
              <w:rPr>
                <w:b/>
                <w:bCs/>
                <w:sz w:val="16"/>
                <w:szCs w:val="16"/>
              </w:rPr>
            </w:pPr>
            <w:r w:rsidRPr="00BC5F61">
              <w:rPr>
                <w:b/>
                <w:bCs/>
                <w:sz w:val="16"/>
                <w:szCs w:val="16"/>
              </w:rPr>
              <w:t>256</w:t>
            </w:r>
          </w:p>
        </w:tc>
      </w:tr>
      <w:tr w:rsidR="00F91664" w:rsidRPr="00F91664" w14:paraId="2930D2E7" w14:textId="77777777" w:rsidTr="00AC266C">
        <w:trPr>
          <w:trHeight w:hRule="exact" w:val="227"/>
          <w:jc w:val="center"/>
        </w:trPr>
        <w:tc>
          <w:tcPr>
            <w:tcW w:w="0" w:type="auto"/>
            <w:vAlign w:val="center"/>
          </w:tcPr>
          <w:p w14:paraId="3A272651" w14:textId="77777777" w:rsidR="00F91664" w:rsidRPr="00BC5F61" w:rsidRDefault="00F91664" w:rsidP="00BC5F61">
            <w:pPr>
              <w:ind w:firstLine="0"/>
              <w:rPr>
                <w:bCs/>
                <w:sz w:val="16"/>
                <w:szCs w:val="16"/>
              </w:rPr>
            </w:pPr>
            <w:r w:rsidRPr="00BC5F61">
              <w:rPr>
                <w:bCs/>
                <w:sz w:val="16"/>
                <w:szCs w:val="16"/>
              </w:rPr>
              <w:t>a</w:t>
            </w:r>
          </w:p>
        </w:tc>
        <w:tc>
          <w:tcPr>
            <w:tcW w:w="0" w:type="auto"/>
            <w:vAlign w:val="center"/>
          </w:tcPr>
          <w:p w14:paraId="0AF5CCEB"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12C2FE88"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5DAB72DC"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15623864"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741A1F54" w14:textId="77777777" w:rsidR="00F91664" w:rsidRPr="00BC5F61" w:rsidRDefault="00F91664" w:rsidP="00BC5F61">
            <w:pPr>
              <w:ind w:firstLine="0"/>
              <w:rPr>
                <w:bCs/>
                <w:sz w:val="16"/>
                <w:szCs w:val="16"/>
              </w:rPr>
            </w:pPr>
            <w:r w:rsidRPr="00BC5F61">
              <w:rPr>
                <w:bCs/>
                <w:sz w:val="16"/>
                <w:szCs w:val="16"/>
              </w:rPr>
              <w:t>db44</w:t>
            </w:r>
          </w:p>
        </w:tc>
      </w:tr>
      <w:tr w:rsidR="00F91664" w:rsidRPr="00F91664" w14:paraId="738F597F" w14:textId="77777777" w:rsidTr="00AC266C">
        <w:trPr>
          <w:trHeight w:hRule="exact" w:val="227"/>
          <w:jc w:val="center"/>
        </w:trPr>
        <w:tc>
          <w:tcPr>
            <w:tcW w:w="0" w:type="auto"/>
            <w:vAlign w:val="center"/>
          </w:tcPr>
          <w:p w14:paraId="5117A549" w14:textId="77777777" w:rsidR="00F91664" w:rsidRPr="00BC5F61" w:rsidRDefault="00F91664" w:rsidP="00BC5F61">
            <w:pPr>
              <w:ind w:firstLine="0"/>
              <w:rPr>
                <w:bCs/>
                <w:sz w:val="16"/>
                <w:szCs w:val="16"/>
              </w:rPr>
            </w:pPr>
            <w:r w:rsidRPr="00BC5F61">
              <w:rPr>
                <w:bCs/>
                <w:sz w:val="16"/>
                <w:szCs w:val="16"/>
              </w:rPr>
              <w:t>i*</w:t>
            </w:r>
          </w:p>
        </w:tc>
        <w:tc>
          <w:tcPr>
            <w:tcW w:w="0" w:type="auto"/>
            <w:vAlign w:val="center"/>
          </w:tcPr>
          <w:p w14:paraId="132CB24C"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34C0B9BE"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60A28756"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562EDBDC"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5EB57D28" w14:textId="77777777" w:rsidR="00F91664" w:rsidRPr="00BC5F61" w:rsidRDefault="00F91664" w:rsidP="00BC5F61">
            <w:pPr>
              <w:ind w:firstLine="0"/>
              <w:rPr>
                <w:bCs/>
                <w:sz w:val="16"/>
                <w:szCs w:val="16"/>
              </w:rPr>
            </w:pPr>
            <w:r w:rsidRPr="00BC5F61">
              <w:rPr>
                <w:bCs/>
                <w:sz w:val="16"/>
                <w:szCs w:val="16"/>
              </w:rPr>
              <w:t>db45</w:t>
            </w:r>
          </w:p>
        </w:tc>
      </w:tr>
      <w:tr w:rsidR="00F91664" w:rsidRPr="00F91664" w14:paraId="485AC654" w14:textId="77777777" w:rsidTr="00AC266C">
        <w:trPr>
          <w:trHeight w:hRule="exact" w:val="227"/>
          <w:jc w:val="center"/>
        </w:trPr>
        <w:tc>
          <w:tcPr>
            <w:tcW w:w="0" w:type="auto"/>
            <w:vAlign w:val="center"/>
          </w:tcPr>
          <w:p w14:paraId="5D69418A" w14:textId="77777777" w:rsidR="00F91664" w:rsidRPr="00BC5F61" w:rsidRDefault="00F91664" w:rsidP="00BC5F61">
            <w:pPr>
              <w:ind w:firstLine="0"/>
              <w:rPr>
                <w:bCs/>
                <w:sz w:val="16"/>
                <w:szCs w:val="16"/>
              </w:rPr>
            </w:pPr>
            <w:r w:rsidRPr="00BC5F61">
              <w:rPr>
                <w:bCs/>
                <w:sz w:val="16"/>
                <w:szCs w:val="16"/>
              </w:rPr>
              <w:t>u</w:t>
            </w:r>
          </w:p>
        </w:tc>
        <w:tc>
          <w:tcPr>
            <w:tcW w:w="0" w:type="auto"/>
            <w:vAlign w:val="center"/>
          </w:tcPr>
          <w:p w14:paraId="2A043442" w14:textId="77777777" w:rsidR="00F91664" w:rsidRPr="00BC5F61" w:rsidRDefault="00F91664" w:rsidP="00BC5F61">
            <w:pPr>
              <w:ind w:firstLine="0"/>
              <w:rPr>
                <w:bCs/>
                <w:sz w:val="16"/>
                <w:szCs w:val="16"/>
              </w:rPr>
            </w:pPr>
            <w:r w:rsidRPr="00BC5F61">
              <w:rPr>
                <w:bCs/>
                <w:sz w:val="16"/>
                <w:szCs w:val="16"/>
              </w:rPr>
              <w:t>db1</w:t>
            </w:r>
          </w:p>
        </w:tc>
        <w:tc>
          <w:tcPr>
            <w:tcW w:w="0" w:type="auto"/>
            <w:vAlign w:val="center"/>
          </w:tcPr>
          <w:p w14:paraId="7E559BBE"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3544CB13"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2B2F65E7"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54652C21" w14:textId="77777777" w:rsidR="00F91664" w:rsidRPr="00BC5F61" w:rsidRDefault="00F91664" w:rsidP="00BC5F61">
            <w:pPr>
              <w:ind w:firstLine="0"/>
              <w:rPr>
                <w:bCs/>
                <w:sz w:val="16"/>
                <w:szCs w:val="16"/>
              </w:rPr>
            </w:pPr>
            <w:r w:rsidRPr="00BC5F61">
              <w:rPr>
                <w:bCs/>
                <w:sz w:val="16"/>
                <w:szCs w:val="16"/>
              </w:rPr>
              <w:t>db45</w:t>
            </w:r>
          </w:p>
        </w:tc>
      </w:tr>
      <w:tr w:rsidR="00F91664" w:rsidRPr="00F91664" w14:paraId="4DD93B14" w14:textId="77777777" w:rsidTr="00AC266C">
        <w:trPr>
          <w:trHeight w:hRule="exact" w:val="227"/>
          <w:jc w:val="center"/>
        </w:trPr>
        <w:tc>
          <w:tcPr>
            <w:tcW w:w="0" w:type="auto"/>
            <w:vAlign w:val="center"/>
          </w:tcPr>
          <w:p w14:paraId="5D776446" w14:textId="77777777" w:rsidR="00F91664" w:rsidRPr="00BC5F61" w:rsidRDefault="00F91664" w:rsidP="00BC5F61">
            <w:pPr>
              <w:ind w:firstLine="0"/>
              <w:rPr>
                <w:bCs/>
                <w:sz w:val="16"/>
                <w:szCs w:val="16"/>
              </w:rPr>
            </w:pPr>
            <w:r w:rsidRPr="00BC5F61">
              <w:rPr>
                <w:bCs/>
                <w:sz w:val="16"/>
                <w:szCs w:val="16"/>
              </w:rPr>
              <w:t>e**</w:t>
            </w:r>
          </w:p>
        </w:tc>
        <w:tc>
          <w:tcPr>
            <w:tcW w:w="0" w:type="auto"/>
            <w:vAlign w:val="center"/>
          </w:tcPr>
          <w:p w14:paraId="484EB083"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0DD67EB0"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78C6EB65"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02416A25"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2291C903" w14:textId="77777777" w:rsidR="00F91664" w:rsidRPr="00BC5F61" w:rsidRDefault="00F91664" w:rsidP="00BC5F61">
            <w:pPr>
              <w:ind w:firstLine="0"/>
              <w:rPr>
                <w:bCs/>
                <w:sz w:val="16"/>
                <w:szCs w:val="16"/>
              </w:rPr>
            </w:pPr>
            <w:r w:rsidRPr="00BC5F61">
              <w:rPr>
                <w:bCs/>
                <w:sz w:val="16"/>
                <w:szCs w:val="16"/>
              </w:rPr>
              <w:t>db44</w:t>
            </w:r>
          </w:p>
        </w:tc>
      </w:tr>
      <w:tr w:rsidR="00F91664" w:rsidRPr="00F91664" w14:paraId="0E41C1CE" w14:textId="77777777" w:rsidTr="00AC266C">
        <w:trPr>
          <w:trHeight w:hRule="exact" w:val="227"/>
          <w:jc w:val="center"/>
        </w:trPr>
        <w:tc>
          <w:tcPr>
            <w:tcW w:w="0" w:type="auto"/>
            <w:vAlign w:val="center"/>
          </w:tcPr>
          <w:p w14:paraId="21BC4795" w14:textId="77777777" w:rsidR="00F91664" w:rsidRPr="00BC5F61" w:rsidRDefault="00F91664" w:rsidP="00BC5F61">
            <w:pPr>
              <w:ind w:firstLine="0"/>
              <w:rPr>
                <w:bCs/>
                <w:sz w:val="16"/>
                <w:szCs w:val="16"/>
              </w:rPr>
            </w:pPr>
            <w:r w:rsidRPr="00BC5F61">
              <w:rPr>
                <w:bCs/>
                <w:sz w:val="16"/>
                <w:szCs w:val="16"/>
              </w:rPr>
              <w:t>è</w:t>
            </w:r>
          </w:p>
        </w:tc>
        <w:tc>
          <w:tcPr>
            <w:tcW w:w="0" w:type="auto"/>
            <w:vAlign w:val="center"/>
          </w:tcPr>
          <w:p w14:paraId="4F12E663"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231D33D7"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325A8AB6"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56882628"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402CB5A8" w14:textId="77777777" w:rsidR="00F91664" w:rsidRPr="00BC5F61" w:rsidRDefault="00F91664" w:rsidP="00BC5F61">
            <w:pPr>
              <w:ind w:firstLine="0"/>
              <w:rPr>
                <w:bCs/>
                <w:sz w:val="16"/>
                <w:szCs w:val="16"/>
              </w:rPr>
            </w:pPr>
            <w:r w:rsidRPr="00BC5F61">
              <w:rPr>
                <w:bCs/>
                <w:sz w:val="16"/>
                <w:szCs w:val="16"/>
              </w:rPr>
              <w:t>db45</w:t>
            </w:r>
          </w:p>
        </w:tc>
      </w:tr>
      <w:tr w:rsidR="00F91664" w:rsidRPr="00F91664" w14:paraId="38908CE0" w14:textId="77777777" w:rsidTr="00AC266C">
        <w:trPr>
          <w:trHeight w:hRule="exact" w:val="227"/>
          <w:jc w:val="center"/>
        </w:trPr>
        <w:tc>
          <w:tcPr>
            <w:tcW w:w="0" w:type="auto"/>
            <w:vAlign w:val="center"/>
          </w:tcPr>
          <w:p w14:paraId="0BB4B22A" w14:textId="77777777" w:rsidR="00F91664" w:rsidRPr="00BC5F61" w:rsidRDefault="00F91664" w:rsidP="00BC5F61">
            <w:pPr>
              <w:ind w:firstLine="0"/>
              <w:rPr>
                <w:bCs/>
                <w:sz w:val="16"/>
                <w:szCs w:val="16"/>
              </w:rPr>
            </w:pPr>
            <w:r w:rsidRPr="00BC5F61">
              <w:rPr>
                <w:bCs/>
                <w:sz w:val="16"/>
                <w:szCs w:val="16"/>
              </w:rPr>
              <w:t>o**</w:t>
            </w:r>
          </w:p>
        </w:tc>
        <w:tc>
          <w:tcPr>
            <w:tcW w:w="0" w:type="auto"/>
            <w:vAlign w:val="center"/>
          </w:tcPr>
          <w:p w14:paraId="2E239CD2"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2743FA89"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75EF0FDD"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6F409708"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1BEEF097" w14:textId="77777777" w:rsidR="00F91664" w:rsidRPr="00BC5F61" w:rsidRDefault="00F91664" w:rsidP="00BC5F61">
            <w:pPr>
              <w:ind w:firstLine="0"/>
              <w:rPr>
                <w:bCs/>
                <w:sz w:val="16"/>
                <w:szCs w:val="16"/>
              </w:rPr>
            </w:pPr>
            <w:r w:rsidRPr="00BC5F61">
              <w:rPr>
                <w:bCs/>
                <w:sz w:val="16"/>
                <w:szCs w:val="16"/>
              </w:rPr>
              <w:t>db44</w:t>
            </w:r>
          </w:p>
        </w:tc>
      </w:tr>
      <w:tr w:rsidR="00F91664" w:rsidRPr="00F91664" w14:paraId="51B4E504" w14:textId="77777777" w:rsidTr="00AC266C">
        <w:trPr>
          <w:trHeight w:hRule="exact" w:val="227"/>
          <w:jc w:val="center"/>
        </w:trPr>
        <w:tc>
          <w:tcPr>
            <w:tcW w:w="0" w:type="auto"/>
            <w:vAlign w:val="center"/>
          </w:tcPr>
          <w:p w14:paraId="1C7933CF" w14:textId="77777777" w:rsidR="00F91664" w:rsidRPr="00BC5F61" w:rsidRDefault="00F91664" w:rsidP="00BC5F61">
            <w:pPr>
              <w:ind w:firstLine="0"/>
              <w:rPr>
                <w:bCs/>
                <w:sz w:val="16"/>
                <w:szCs w:val="16"/>
              </w:rPr>
            </w:pPr>
            <w:r w:rsidRPr="00BC5F61">
              <w:rPr>
                <w:bCs/>
                <w:sz w:val="16"/>
                <w:szCs w:val="16"/>
              </w:rPr>
              <w:t>ò</w:t>
            </w:r>
          </w:p>
        </w:tc>
        <w:tc>
          <w:tcPr>
            <w:tcW w:w="0" w:type="auto"/>
            <w:vAlign w:val="center"/>
          </w:tcPr>
          <w:p w14:paraId="70C55C25"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5E6CF060"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144E7350" w14:textId="77777777" w:rsidR="00F91664" w:rsidRPr="00BC5F61" w:rsidRDefault="00F91664" w:rsidP="00BC5F61">
            <w:pPr>
              <w:ind w:firstLine="0"/>
              <w:rPr>
                <w:bCs/>
                <w:sz w:val="16"/>
                <w:szCs w:val="16"/>
              </w:rPr>
            </w:pPr>
            <w:r w:rsidRPr="00BC5F61">
              <w:rPr>
                <w:bCs/>
                <w:sz w:val="16"/>
                <w:szCs w:val="16"/>
              </w:rPr>
              <w:t>db45</w:t>
            </w:r>
          </w:p>
        </w:tc>
        <w:tc>
          <w:tcPr>
            <w:tcW w:w="0" w:type="auto"/>
            <w:vAlign w:val="center"/>
          </w:tcPr>
          <w:p w14:paraId="20AA6EC6" w14:textId="77777777" w:rsidR="00F91664" w:rsidRPr="00BC5F61" w:rsidRDefault="00F91664" w:rsidP="00BC5F61">
            <w:pPr>
              <w:ind w:firstLine="0"/>
              <w:rPr>
                <w:bCs/>
                <w:sz w:val="16"/>
                <w:szCs w:val="16"/>
              </w:rPr>
            </w:pPr>
            <w:r w:rsidRPr="00BC5F61">
              <w:rPr>
                <w:bCs/>
                <w:sz w:val="16"/>
                <w:szCs w:val="16"/>
              </w:rPr>
              <w:t>db44</w:t>
            </w:r>
          </w:p>
        </w:tc>
        <w:tc>
          <w:tcPr>
            <w:tcW w:w="0" w:type="auto"/>
            <w:vAlign w:val="center"/>
          </w:tcPr>
          <w:p w14:paraId="456869F0" w14:textId="77777777" w:rsidR="00F91664" w:rsidRPr="00BC5F61" w:rsidRDefault="00F91664" w:rsidP="00BC5F61">
            <w:pPr>
              <w:ind w:firstLine="0"/>
              <w:rPr>
                <w:bCs/>
                <w:sz w:val="16"/>
                <w:szCs w:val="16"/>
              </w:rPr>
            </w:pPr>
            <w:r w:rsidRPr="00BC5F61">
              <w:rPr>
                <w:bCs/>
                <w:sz w:val="16"/>
                <w:szCs w:val="16"/>
              </w:rPr>
              <w:t>db44</w:t>
            </w:r>
          </w:p>
        </w:tc>
      </w:tr>
    </w:tbl>
    <w:p w14:paraId="23C2B993" w14:textId="59655152" w:rsidR="00F91664" w:rsidRPr="00E83074" w:rsidRDefault="00F91664" w:rsidP="00DD7C27">
      <w:pPr>
        <w:tabs>
          <w:tab w:val="left" w:pos="567"/>
        </w:tabs>
        <w:ind w:left="567" w:firstLine="0"/>
        <w:rPr>
          <w:sz w:val="16"/>
          <w:szCs w:val="16"/>
          <w:lang w:val="en-US"/>
        </w:rPr>
      </w:pPr>
      <w:r w:rsidRPr="00E83074">
        <w:rPr>
          <w:sz w:val="16"/>
          <w:szCs w:val="16"/>
        </w:rPr>
        <w:t>*</w:t>
      </w:r>
      <w:r w:rsidRPr="00E83074">
        <w:rPr>
          <w:sz w:val="16"/>
          <w:szCs w:val="16"/>
          <w:lang w:val="en-US"/>
        </w:rPr>
        <w:t xml:space="preserve"> The </w:t>
      </w:r>
      <w:r w:rsidR="00651372">
        <w:rPr>
          <w:sz w:val="16"/>
          <w:szCs w:val="16"/>
          <w:lang w:val="en-US"/>
        </w:rPr>
        <w:t>optimum</w:t>
      </w:r>
      <w:r w:rsidR="00651372" w:rsidRPr="00E83074">
        <w:rPr>
          <w:sz w:val="16"/>
          <w:szCs w:val="16"/>
          <w:lang w:val="en-US"/>
        </w:rPr>
        <w:t xml:space="preserve"> </w:t>
      </w:r>
      <w:r w:rsidRPr="00E83074">
        <w:rPr>
          <w:sz w:val="16"/>
          <w:szCs w:val="16"/>
          <w:lang w:val="en-US"/>
        </w:rPr>
        <w:t>wavelet basis function is</w:t>
      </w:r>
      <w:r w:rsidRPr="00E83074">
        <w:rPr>
          <w:sz w:val="16"/>
          <w:szCs w:val="16"/>
        </w:rPr>
        <w:t xml:space="preserve"> </w:t>
      </w:r>
      <w:r w:rsidR="00651372">
        <w:rPr>
          <w:sz w:val="16"/>
          <w:szCs w:val="16"/>
          <w:lang w:val="en-US"/>
        </w:rPr>
        <w:t>d</w:t>
      </w:r>
      <w:r w:rsidRPr="00E83074">
        <w:rPr>
          <w:sz w:val="16"/>
          <w:szCs w:val="16"/>
        </w:rPr>
        <w:t>b45</w:t>
      </w:r>
    </w:p>
    <w:p w14:paraId="0055FE32" w14:textId="1EED8F35" w:rsidR="00F91664" w:rsidRPr="00F91664" w:rsidRDefault="00F91664" w:rsidP="00DD7C27">
      <w:pPr>
        <w:tabs>
          <w:tab w:val="left" w:pos="567"/>
        </w:tabs>
        <w:ind w:left="567" w:firstLine="0"/>
      </w:pPr>
      <w:r w:rsidRPr="00E83074">
        <w:rPr>
          <w:sz w:val="16"/>
          <w:szCs w:val="16"/>
        </w:rPr>
        <w:t>**</w:t>
      </w:r>
      <w:r w:rsidRPr="00E83074">
        <w:rPr>
          <w:sz w:val="16"/>
          <w:szCs w:val="16"/>
          <w:lang w:val="en-US"/>
        </w:rPr>
        <w:t xml:space="preserve">The </w:t>
      </w:r>
      <w:r w:rsidR="003E5871">
        <w:rPr>
          <w:sz w:val="16"/>
          <w:szCs w:val="16"/>
          <w:lang w:val="en-US"/>
        </w:rPr>
        <w:t>optim</w:t>
      </w:r>
      <w:r w:rsidR="00651372">
        <w:rPr>
          <w:sz w:val="16"/>
          <w:szCs w:val="16"/>
          <w:lang w:val="en-US"/>
        </w:rPr>
        <w:t>um</w:t>
      </w:r>
      <w:r w:rsidR="003E5871" w:rsidRPr="00E83074">
        <w:rPr>
          <w:sz w:val="16"/>
          <w:szCs w:val="16"/>
          <w:lang w:val="en-US"/>
        </w:rPr>
        <w:t xml:space="preserve"> </w:t>
      </w:r>
      <w:r w:rsidRPr="00E83074">
        <w:rPr>
          <w:sz w:val="16"/>
          <w:szCs w:val="16"/>
          <w:lang w:val="en-US"/>
        </w:rPr>
        <w:t>wavelet basis function is</w:t>
      </w:r>
      <w:r w:rsidRPr="00E83074">
        <w:rPr>
          <w:sz w:val="16"/>
          <w:szCs w:val="16"/>
        </w:rPr>
        <w:t xml:space="preserve"> db44</w:t>
      </w:r>
    </w:p>
    <w:p w14:paraId="7E0563B5" w14:textId="77777777" w:rsidR="00F91664" w:rsidRPr="00F91664" w:rsidRDefault="00F91664" w:rsidP="00F91664"/>
    <w:p w14:paraId="2FCF02A7" w14:textId="03A3B51D" w:rsidR="00F91664" w:rsidRDefault="00F91664" w:rsidP="00F91664">
      <w:pPr>
        <w:rPr>
          <w:lang w:val="en-US"/>
        </w:rPr>
      </w:pPr>
      <w:r w:rsidRPr="00F91664">
        <w:t xml:space="preserve">The analysis </w:t>
      </w:r>
      <w:r w:rsidR="00651372">
        <w:t xml:space="preserve">result </w:t>
      </w:r>
      <w:r w:rsidRPr="00F91664">
        <w:t xml:space="preserve">of </w:t>
      </w:r>
      <w:r w:rsidR="00651372">
        <w:rPr>
          <w:lang w:val="en-US"/>
        </w:rPr>
        <w:t xml:space="preserve">the </w:t>
      </w:r>
      <w:r w:rsidRPr="00F91664">
        <w:t xml:space="preserve">algorithm </w:t>
      </w:r>
      <w:r w:rsidR="00651372">
        <w:rPr>
          <w:lang w:val="en-US"/>
        </w:rPr>
        <w:t xml:space="preserve">are </w:t>
      </w:r>
      <w:r w:rsidR="00651372" w:rsidRPr="00F91664">
        <w:t>show</w:t>
      </w:r>
      <w:r w:rsidR="00651372">
        <w:rPr>
          <w:lang w:val="en-US"/>
        </w:rPr>
        <w:t>n</w:t>
      </w:r>
      <w:r w:rsidR="00651372" w:rsidRPr="00F91664">
        <w:t xml:space="preserve"> </w:t>
      </w:r>
      <w:r w:rsidRPr="00F91664">
        <w:t xml:space="preserve">in Table </w:t>
      </w:r>
      <w:r w:rsidRPr="00F91664">
        <w:rPr>
          <w:lang w:val="en-US"/>
        </w:rPr>
        <w:t>5</w:t>
      </w:r>
      <w:r w:rsidR="00DD7C27">
        <w:t xml:space="preserve"> -</w:t>
      </w:r>
      <w:r w:rsidRPr="00F91664">
        <w:t xml:space="preserve"> Table </w:t>
      </w:r>
      <w:r w:rsidRPr="00F91664">
        <w:rPr>
          <w:lang w:val="en-US"/>
        </w:rPr>
        <w:t>7</w:t>
      </w:r>
      <w:r w:rsidR="00DD7C27">
        <w:t>.</w:t>
      </w:r>
      <w:r w:rsidRPr="00F91664">
        <w:t xml:space="preserve"> </w:t>
      </w:r>
      <w:r w:rsidR="00DD7C27">
        <w:t>T</w:t>
      </w:r>
      <w:r w:rsidRPr="00F91664">
        <w:t xml:space="preserve">here are inconsistencies in determining the </w:t>
      </w:r>
      <w:r w:rsidR="00EB708E">
        <w:rPr>
          <w:lang w:val="en-US"/>
        </w:rPr>
        <w:t>optimum</w:t>
      </w:r>
      <w:r w:rsidR="00EB708E" w:rsidRPr="00F91664">
        <w:t xml:space="preserve"> </w:t>
      </w:r>
      <w:r w:rsidRPr="00F91664">
        <w:t xml:space="preserve">wavelet basis function for each Indonesian vowels. Only vowel </w:t>
      </w:r>
      <w:r w:rsidRPr="00F91664">
        <w:rPr>
          <w:i/>
          <w:iCs/>
        </w:rPr>
        <w:t>e</w:t>
      </w:r>
      <w:r w:rsidRPr="00F91664">
        <w:t xml:space="preserve"> g</w:t>
      </w:r>
      <w:r w:rsidRPr="00F91664">
        <w:rPr>
          <w:lang w:val="en-US"/>
        </w:rPr>
        <w:t>i</w:t>
      </w:r>
      <w:r w:rsidRPr="00F91664">
        <w:t>ve</w:t>
      </w:r>
      <w:r w:rsidRPr="00F91664">
        <w:rPr>
          <w:lang w:val="en-US"/>
        </w:rPr>
        <w:t>s</w:t>
      </w:r>
      <w:r w:rsidRPr="00F91664">
        <w:t xml:space="preserve"> a consistent result on every segmentation length</w:t>
      </w:r>
      <w:r w:rsidR="00651372">
        <w:rPr>
          <w:lang w:val="en-US"/>
        </w:rPr>
        <w:t>,</w:t>
      </w:r>
      <w:r w:rsidRPr="00F91664">
        <w:t xml:space="preserve"> </w:t>
      </w:r>
      <w:r w:rsidR="00651372">
        <w:rPr>
          <w:lang w:val="en-US"/>
        </w:rPr>
        <w:t>w</w:t>
      </w:r>
      <w:r w:rsidRPr="00F91664">
        <w:t>here db4</w:t>
      </w:r>
      <w:r w:rsidRPr="00F91664">
        <w:rPr>
          <w:lang w:val="en-US"/>
        </w:rPr>
        <w:t>4</w:t>
      </w:r>
      <w:r w:rsidRPr="00F91664">
        <w:t xml:space="preserve"> is more suitable for vowel </w:t>
      </w:r>
      <w:r w:rsidRPr="00F91664">
        <w:rPr>
          <w:i/>
          <w:iCs/>
        </w:rPr>
        <w:t>e</w:t>
      </w:r>
      <w:r w:rsidRPr="00F91664">
        <w:t>.</w:t>
      </w:r>
      <w:r w:rsidRPr="00F91664">
        <w:rPr>
          <w:lang w:val="en-US"/>
        </w:rPr>
        <w:t xml:space="preserve"> And according to Table 4, the inconsistencies start at 2048 segment length for male and female speakers.</w:t>
      </w:r>
    </w:p>
    <w:p w14:paraId="33A5981C" w14:textId="77777777" w:rsidR="009431ED" w:rsidRDefault="00AC1F66" w:rsidP="0047792D">
      <w:pPr>
        <w:pStyle w:val="Heading1"/>
        <w:rPr>
          <w:lang w:val="en-US"/>
        </w:rPr>
      </w:pPr>
      <w:r>
        <w:rPr>
          <w:lang w:val="en-US"/>
        </w:rPr>
        <w:t>Conclusion</w:t>
      </w:r>
    </w:p>
    <w:p w14:paraId="72C94309" w14:textId="20C5AC20" w:rsidR="00341193" w:rsidRPr="00341193" w:rsidRDefault="00341193" w:rsidP="00341193">
      <w:pPr>
        <w:rPr>
          <w:lang w:val="en-US"/>
        </w:rPr>
      </w:pPr>
      <w:r w:rsidRPr="00341193">
        <w:rPr>
          <w:lang w:val="en-US"/>
        </w:rPr>
        <w:t>In this research</w:t>
      </w:r>
      <w:r w:rsidR="001D14DF">
        <w:t xml:space="preserve">, </w:t>
      </w:r>
      <w:r w:rsidR="001D14DF" w:rsidRPr="001D14DF">
        <w:rPr>
          <w:lang w:val="en-US"/>
        </w:rPr>
        <w:t xml:space="preserve">an algorithm to determine the optimal wavelet basis function for Indonesian vowels </w:t>
      </w:r>
      <w:r w:rsidR="001D14DF">
        <w:t xml:space="preserve">recognition </w:t>
      </w:r>
      <w:r w:rsidR="001D14DF" w:rsidRPr="001D14DF">
        <w:rPr>
          <w:lang w:val="en-US"/>
        </w:rPr>
        <w:t xml:space="preserve">using cross-correlation </w:t>
      </w:r>
      <w:r w:rsidR="001D14DF">
        <w:t xml:space="preserve">has been </w:t>
      </w:r>
      <w:r w:rsidRPr="00341193">
        <w:rPr>
          <w:lang w:val="en-US"/>
        </w:rPr>
        <w:t>developed</w:t>
      </w:r>
      <w:r w:rsidR="001D14DF">
        <w:t>.</w:t>
      </w:r>
      <w:r w:rsidRPr="00341193">
        <w:rPr>
          <w:lang w:val="en-US"/>
        </w:rPr>
        <w:t xml:space="preserve"> It can be concluded that female voices are </w:t>
      </w:r>
      <w:r w:rsidR="00F744AB">
        <w:rPr>
          <w:lang w:val="en-US"/>
        </w:rPr>
        <w:t>more dominant than</w:t>
      </w:r>
      <w:r w:rsidR="00F744AB" w:rsidRPr="00341193">
        <w:rPr>
          <w:lang w:val="en-US"/>
        </w:rPr>
        <w:t xml:space="preserve"> </w:t>
      </w:r>
      <w:r w:rsidRPr="00341193">
        <w:rPr>
          <w:lang w:val="en-US"/>
        </w:rPr>
        <w:t xml:space="preserve">male voices. </w:t>
      </w:r>
      <w:r w:rsidR="001D14DF">
        <w:t>For female voices, t</w:t>
      </w:r>
      <w:r w:rsidRPr="00341193">
        <w:rPr>
          <w:lang w:val="en-US"/>
        </w:rPr>
        <w:t xml:space="preserve">he </w:t>
      </w:r>
      <w:r w:rsidR="003E5871">
        <w:rPr>
          <w:lang w:val="en-US"/>
        </w:rPr>
        <w:t>optim</w:t>
      </w:r>
      <w:r w:rsidR="00F744AB">
        <w:rPr>
          <w:lang w:val="en-US"/>
        </w:rPr>
        <w:t>um</w:t>
      </w:r>
      <w:r w:rsidR="003E5871" w:rsidRPr="00341193">
        <w:rPr>
          <w:lang w:val="en-US"/>
        </w:rPr>
        <w:t xml:space="preserve"> </w:t>
      </w:r>
      <w:r w:rsidRPr="00341193">
        <w:rPr>
          <w:lang w:val="en-US"/>
        </w:rPr>
        <w:t>wavelet basis function is db44 for all segmentation</w:t>
      </w:r>
      <w:r w:rsidR="00E61946">
        <w:t>s</w:t>
      </w:r>
      <w:r w:rsidRPr="00341193">
        <w:rPr>
          <w:lang w:val="en-US"/>
        </w:rPr>
        <w:t>. As for male speakers, db45 is</w:t>
      </w:r>
      <w:r w:rsidRPr="0001240F">
        <w:rPr>
          <w:noProof/>
          <w:lang w:val="en-US"/>
        </w:rPr>
        <w:t xml:space="preserve"> </w:t>
      </w:r>
      <w:r w:rsidR="00F744AB">
        <w:rPr>
          <w:noProof/>
          <w:lang w:val="en-US"/>
        </w:rPr>
        <w:t>the optimum value</w:t>
      </w:r>
      <w:r w:rsidRPr="00341193">
        <w:rPr>
          <w:lang w:val="en-US"/>
        </w:rPr>
        <w:t xml:space="preserve">. </w:t>
      </w:r>
      <w:r w:rsidR="001D14DF">
        <w:t>V</w:t>
      </w:r>
      <w:r w:rsidRPr="00341193">
        <w:rPr>
          <w:lang w:val="en-US"/>
        </w:rPr>
        <w:t xml:space="preserve">owel </w:t>
      </w:r>
      <w:r w:rsidR="001D14DF">
        <w:t>“</w:t>
      </w:r>
      <w:r w:rsidRPr="00341193">
        <w:rPr>
          <w:lang w:val="en-US"/>
        </w:rPr>
        <w:t>e</w:t>
      </w:r>
      <w:r w:rsidR="001D14DF">
        <w:t>”</w:t>
      </w:r>
      <w:r w:rsidRPr="00341193">
        <w:rPr>
          <w:lang w:val="en-US"/>
        </w:rPr>
        <w:t xml:space="preserve"> gives a consistent result on every segmentation length</w:t>
      </w:r>
      <w:r w:rsidR="001D14DF">
        <w:t xml:space="preserve"> with</w:t>
      </w:r>
      <w:r w:rsidRPr="00341193">
        <w:rPr>
          <w:lang w:val="en-US"/>
        </w:rPr>
        <w:t xml:space="preserve"> db44 </w:t>
      </w:r>
      <w:r w:rsidR="001D14DF">
        <w:t>as a</w:t>
      </w:r>
      <w:r w:rsidRPr="00341193">
        <w:rPr>
          <w:lang w:val="en-US"/>
        </w:rPr>
        <w:t xml:space="preserve"> suitable </w:t>
      </w:r>
      <w:r w:rsidR="001D14DF">
        <w:t>basis function</w:t>
      </w:r>
      <w:r w:rsidRPr="00341193">
        <w:rPr>
          <w:lang w:val="en-US"/>
        </w:rPr>
        <w:t>.</w:t>
      </w:r>
    </w:p>
    <w:p w14:paraId="2E1D9A72" w14:textId="0CB7551B" w:rsidR="00FB5205" w:rsidRPr="007E7369" w:rsidRDefault="00F744AB" w:rsidP="00341193">
      <w:r>
        <w:rPr>
          <w:lang w:val="en-US"/>
        </w:rPr>
        <w:t>F</w:t>
      </w:r>
      <w:r w:rsidR="00341193" w:rsidRPr="00341193">
        <w:t xml:space="preserve">uture work for this research </w:t>
      </w:r>
      <w:r>
        <w:rPr>
          <w:lang w:val="en-US"/>
        </w:rPr>
        <w:t>will include</w:t>
      </w:r>
      <w:r w:rsidR="00341193" w:rsidRPr="00341193">
        <w:t xml:space="preserve"> an analysis of the recognition accuracy of an ASR using db45 and db44 as the feature extraction tools.</w:t>
      </w:r>
    </w:p>
    <w:p w14:paraId="40BAC9BA" w14:textId="77777777" w:rsidR="009431ED" w:rsidRPr="00AC1F66" w:rsidRDefault="00AC1F66" w:rsidP="00F668E4">
      <w:pPr>
        <w:pStyle w:val="Heading1"/>
        <w:rPr>
          <w:lang w:val="en-US"/>
        </w:rPr>
      </w:pPr>
      <w:r>
        <w:rPr>
          <w:lang w:val="en-US"/>
        </w:rPr>
        <w:t>Acknowledgement</w:t>
      </w:r>
    </w:p>
    <w:p w14:paraId="58D9B4E4" w14:textId="7048AAD9" w:rsidR="009431ED" w:rsidRPr="003C54BE" w:rsidRDefault="003C54BE" w:rsidP="006F55B9">
      <w:r w:rsidRPr="003C54BE">
        <w:t xml:space="preserve">We would say </w:t>
      </w:r>
      <w:r w:rsidR="00AD79FF">
        <w:t xml:space="preserve">many </w:t>
      </w:r>
      <w:r w:rsidRPr="003C54BE">
        <w:t xml:space="preserve">thanks to </w:t>
      </w:r>
      <w:r w:rsidRPr="003C54BE">
        <w:rPr>
          <w:iCs/>
        </w:rPr>
        <w:t xml:space="preserve">DRPM of </w:t>
      </w:r>
      <w:r w:rsidR="00AD79FF">
        <w:rPr>
          <w:iCs/>
        </w:rPr>
        <w:t xml:space="preserve">Indonesian </w:t>
      </w:r>
      <w:r w:rsidRPr="003C54BE">
        <w:rPr>
          <w:iCs/>
        </w:rPr>
        <w:t>Ministry of Research</w:t>
      </w:r>
      <w:r w:rsidRPr="0001240F">
        <w:rPr>
          <w:iCs/>
          <w:noProof/>
        </w:rPr>
        <w:t>,</w:t>
      </w:r>
      <w:r w:rsidR="00AD79FF">
        <w:rPr>
          <w:iCs/>
          <w:noProof/>
        </w:rPr>
        <w:t xml:space="preserve"> </w:t>
      </w:r>
      <w:r w:rsidRPr="0001240F">
        <w:rPr>
          <w:iCs/>
          <w:noProof/>
        </w:rPr>
        <w:t>Technology</w:t>
      </w:r>
      <w:r w:rsidRPr="003C54BE">
        <w:rPr>
          <w:iCs/>
        </w:rPr>
        <w:t xml:space="preserve"> and Higher Education (RISTEKDIKTI) </w:t>
      </w:r>
      <w:r w:rsidRPr="003C54BE">
        <w:t xml:space="preserve">for funding this research </w:t>
      </w:r>
      <w:r w:rsidR="00AD79FF">
        <w:t>and</w:t>
      </w:r>
      <w:r w:rsidRPr="003C54BE">
        <w:t xml:space="preserve"> </w:t>
      </w:r>
      <w:r w:rsidRPr="003C54BE">
        <w:rPr>
          <w:iCs/>
        </w:rPr>
        <w:t>STMIK Bumigora Mataram</w:t>
      </w:r>
      <w:r w:rsidRPr="003C54BE">
        <w:t xml:space="preserve"> </w:t>
      </w:r>
      <w:r w:rsidR="00AD79FF">
        <w:t>for</w:t>
      </w:r>
      <w:r w:rsidRPr="003C54BE">
        <w:t xml:space="preserve"> supporting this research</w:t>
      </w:r>
      <w:r w:rsidRPr="003C54BE">
        <w:rPr>
          <w:lang w:val="en-AU"/>
        </w:rPr>
        <w:t>.</w:t>
      </w:r>
    </w:p>
    <w:p w14:paraId="32FD843E" w14:textId="77777777" w:rsidR="004C4683" w:rsidRPr="006C3F87" w:rsidRDefault="006C3F87" w:rsidP="006C3F87">
      <w:pPr>
        <w:pStyle w:val="Heading1"/>
        <w:rPr>
          <w:lang w:val="en-US"/>
        </w:rPr>
      </w:pPr>
      <w:r w:rsidRPr="007E7C24">
        <w:rPr>
          <w:noProof/>
          <w:lang w:val="en-US"/>
        </w:rPr>
        <w:t>Reference</w:t>
      </w:r>
    </w:p>
    <w:p w14:paraId="42C70A33" w14:textId="2ECF2FF5" w:rsidR="00050BAB" w:rsidRDefault="0019552D" w:rsidP="00050BAB">
      <w:pPr>
        <w:pStyle w:val="IEEEReferenceItem"/>
        <w:numPr>
          <w:ilvl w:val="0"/>
          <w:numId w:val="37"/>
        </w:numPr>
        <w:rPr>
          <w:noProof/>
        </w:rPr>
      </w:pPr>
      <w:r w:rsidRPr="0082300C">
        <w:rPr>
          <w:szCs w:val="16"/>
        </w:rPr>
        <w:fldChar w:fldCharType="begin" w:fldLock="1"/>
      </w:r>
      <w:r w:rsidR="00050BAB" w:rsidRPr="008B6AEC">
        <w:rPr>
          <w:szCs w:val="16"/>
        </w:rPr>
        <w:instrText xml:space="preserve">ADDIN Mendeley Bibliography CSL_BIBLIOGRAPHY </w:instrText>
      </w:r>
      <w:r w:rsidRPr="0082300C">
        <w:rPr>
          <w:szCs w:val="16"/>
        </w:rPr>
        <w:fldChar w:fldCharType="separate"/>
      </w:r>
      <w:r w:rsidR="00A70BB9">
        <w:rPr>
          <w:noProof/>
        </w:rPr>
        <w:t>M. A. Anusuya and S. K. Katti,</w:t>
      </w:r>
      <w:r w:rsidR="00A70BB9">
        <w:rPr>
          <w:noProof/>
          <w:lang w:val="id-ID"/>
        </w:rPr>
        <w:t xml:space="preserve"> </w:t>
      </w:r>
      <w:r w:rsidR="00050BAB" w:rsidRPr="00880FBF">
        <w:rPr>
          <w:noProof/>
        </w:rPr>
        <w:t>“</w:t>
      </w:r>
      <w:r w:rsidR="00050BAB" w:rsidRPr="0001240F">
        <w:rPr>
          <w:noProof/>
        </w:rPr>
        <w:t>Front end</w:t>
      </w:r>
      <w:r w:rsidR="00050BAB" w:rsidRPr="00880FBF">
        <w:rPr>
          <w:noProof/>
        </w:rPr>
        <w:t xml:space="preserve"> analysis of speech recognition: a review,” </w:t>
      </w:r>
      <w:r w:rsidR="00050BAB" w:rsidRPr="008B6AEC">
        <w:rPr>
          <w:i/>
          <w:iCs/>
          <w:noProof/>
        </w:rPr>
        <w:t>Int. J. Speech Technol.</w:t>
      </w:r>
      <w:r w:rsidR="00050BAB" w:rsidRPr="00880FBF">
        <w:rPr>
          <w:noProof/>
        </w:rPr>
        <w:t>, vol. 14, no. 2, pp. 99–145, 2011.</w:t>
      </w:r>
    </w:p>
    <w:p w14:paraId="68DF31E6" w14:textId="77777777" w:rsidR="008B6AEC" w:rsidRPr="00880FBF" w:rsidRDefault="008B6AEC" w:rsidP="008B6AEC">
      <w:pPr>
        <w:pStyle w:val="IEEEReferenceItem"/>
        <w:numPr>
          <w:ilvl w:val="0"/>
          <w:numId w:val="37"/>
        </w:numPr>
        <w:rPr>
          <w:noProof/>
        </w:rPr>
      </w:pPr>
      <w:r w:rsidRPr="00880FBF">
        <w:rPr>
          <w:noProof/>
        </w:rPr>
        <w:t xml:space="preserve">C. R. Rashmi, “Review of </w:t>
      </w:r>
      <w:r>
        <w:rPr>
          <w:noProof/>
          <w:lang w:val="id-ID"/>
        </w:rPr>
        <w:t>a</w:t>
      </w:r>
      <w:r w:rsidRPr="00880FBF">
        <w:rPr>
          <w:noProof/>
        </w:rPr>
        <w:t xml:space="preserve">lgorithms and </w:t>
      </w:r>
      <w:r>
        <w:rPr>
          <w:noProof/>
          <w:lang w:val="id-ID"/>
        </w:rPr>
        <w:t>a</w:t>
      </w:r>
      <w:r w:rsidRPr="00880FBF">
        <w:rPr>
          <w:noProof/>
        </w:rPr>
        <w:t xml:space="preserve">pplications in </w:t>
      </w:r>
      <w:r>
        <w:rPr>
          <w:noProof/>
          <w:lang w:val="id-ID"/>
        </w:rPr>
        <w:t>s</w:t>
      </w:r>
      <w:r w:rsidRPr="00880FBF">
        <w:rPr>
          <w:noProof/>
        </w:rPr>
        <w:t xml:space="preserve">peech </w:t>
      </w:r>
      <w:r>
        <w:rPr>
          <w:noProof/>
          <w:lang w:val="id-ID"/>
        </w:rPr>
        <w:t>r</w:t>
      </w:r>
      <w:r w:rsidRPr="00880FBF">
        <w:rPr>
          <w:noProof/>
        </w:rPr>
        <w:t xml:space="preserve">ecognition </w:t>
      </w:r>
      <w:r>
        <w:rPr>
          <w:noProof/>
          <w:lang w:val="id-ID"/>
        </w:rPr>
        <w:t>s</w:t>
      </w:r>
      <w:r w:rsidRPr="00880FBF">
        <w:rPr>
          <w:noProof/>
        </w:rPr>
        <w:t xml:space="preserve">ystem,” </w:t>
      </w:r>
      <w:r w:rsidRPr="00880FBF">
        <w:rPr>
          <w:i/>
          <w:iCs/>
          <w:noProof/>
        </w:rPr>
        <w:t>Int. J. Comput. Sci. Inf. Technol.</w:t>
      </w:r>
      <w:r w:rsidRPr="00880FBF">
        <w:rPr>
          <w:noProof/>
        </w:rPr>
        <w:t>, vol. 5, no. 4, pp. 5258–5262, 2014.</w:t>
      </w:r>
    </w:p>
    <w:p w14:paraId="558A298F" w14:textId="77777777" w:rsidR="00050BAB" w:rsidRPr="00880FBF" w:rsidRDefault="00050BAB" w:rsidP="00050BAB">
      <w:pPr>
        <w:pStyle w:val="IEEEReferenceItem"/>
        <w:numPr>
          <w:ilvl w:val="0"/>
          <w:numId w:val="37"/>
        </w:numPr>
        <w:rPr>
          <w:noProof/>
        </w:rPr>
      </w:pPr>
      <w:r w:rsidRPr="00880FBF">
        <w:rPr>
          <w:noProof/>
        </w:rPr>
        <w:t xml:space="preserve">N. M. Mahesh S. Chavan, “Studies on </w:t>
      </w:r>
      <w:r w:rsidR="00E80187" w:rsidRPr="0001240F">
        <w:rPr>
          <w:noProof/>
        </w:rPr>
        <w:t>implementation</w:t>
      </w:r>
      <w:r w:rsidR="00E80187" w:rsidRPr="00880FBF">
        <w:rPr>
          <w:noProof/>
        </w:rPr>
        <w:t xml:space="preserve"> </w:t>
      </w:r>
      <w:r w:rsidRPr="00880FBF">
        <w:rPr>
          <w:noProof/>
        </w:rPr>
        <w:t xml:space="preserve">of Harr and </w:t>
      </w:r>
      <w:r w:rsidR="00E80187">
        <w:rPr>
          <w:noProof/>
        </w:rPr>
        <w:t>D</w:t>
      </w:r>
      <w:r w:rsidR="00E80187" w:rsidRPr="00AA0D8B">
        <w:rPr>
          <w:noProof/>
        </w:rPr>
        <w:t>aubechies</w:t>
      </w:r>
      <w:r w:rsidR="00E80187" w:rsidRPr="00880FBF">
        <w:rPr>
          <w:noProof/>
        </w:rPr>
        <w:t xml:space="preserve"> </w:t>
      </w:r>
      <w:r w:rsidRPr="00880FBF">
        <w:rPr>
          <w:noProof/>
        </w:rPr>
        <w:t xml:space="preserve">Wavelet for </w:t>
      </w:r>
      <w:r w:rsidR="00E80187">
        <w:rPr>
          <w:noProof/>
        </w:rPr>
        <w:t>d</w:t>
      </w:r>
      <w:r w:rsidR="00E80187" w:rsidRPr="00880FBF">
        <w:rPr>
          <w:noProof/>
        </w:rPr>
        <w:t xml:space="preserve">enoising </w:t>
      </w:r>
      <w:r w:rsidRPr="00880FBF">
        <w:rPr>
          <w:noProof/>
        </w:rPr>
        <w:t xml:space="preserve">of Speech Signal,” </w:t>
      </w:r>
      <w:r w:rsidRPr="00880FBF">
        <w:rPr>
          <w:i/>
          <w:iCs/>
          <w:noProof/>
        </w:rPr>
        <w:t>Int. J. Circuits, Syst. Signal Process.</w:t>
      </w:r>
      <w:r w:rsidRPr="00880FBF">
        <w:rPr>
          <w:noProof/>
        </w:rPr>
        <w:t>, vol. 4, no. 3, pp. 83–96, 2010.</w:t>
      </w:r>
    </w:p>
    <w:p w14:paraId="30692718" w14:textId="5D6F9DD9" w:rsidR="00050BAB" w:rsidRPr="00880FBF" w:rsidRDefault="00050BAB" w:rsidP="00083E8D">
      <w:pPr>
        <w:pStyle w:val="IEEEReferenceItem"/>
        <w:numPr>
          <w:ilvl w:val="0"/>
          <w:numId w:val="37"/>
        </w:numPr>
        <w:rPr>
          <w:noProof/>
        </w:rPr>
      </w:pPr>
      <w:r w:rsidRPr="00880FBF">
        <w:rPr>
          <w:noProof/>
        </w:rPr>
        <w:t xml:space="preserve">N. Ahuja, S. Lertrattanapanich, and N. K. Bose, “Properties determining </w:t>
      </w:r>
      <w:r w:rsidRPr="0001240F">
        <w:rPr>
          <w:noProof/>
        </w:rPr>
        <w:t>choice</w:t>
      </w:r>
      <w:r w:rsidRPr="00880FBF">
        <w:rPr>
          <w:noProof/>
        </w:rPr>
        <w:t xml:space="preserve"> of mother wavelet,” in </w:t>
      </w:r>
      <w:r w:rsidRPr="00880FBF">
        <w:rPr>
          <w:i/>
          <w:iCs/>
          <w:noProof/>
        </w:rPr>
        <w:t>IEE Proc.-Vis. Image Signal Process.</w:t>
      </w:r>
      <w:r w:rsidRPr="00880FBF">
        <w:rPr>
          <w:noProof/>
        </w:rPr>
        <w:t>, vol. 152, no. 5</w:t>
      </w:r>
      <w:r w:rsidR="00A92574">
        <w:rPr>
          <w:noProof/>
        </w:rPr>
        <w:t xml:space="preserve">, </w:t>
      </w:r>
      <w:r w:rsidR="00A92574" w:rsidRPr="00880FBF">
        <w:rPr>
          <w:noProof/>
        </w:rPr>
        <w:t>2005</w:t>
      </w:r>
      <w:r w:rsidRPr="00880FBF">
        <w:rPr>
          <w:noProof/>
        </w:rPr>
        <w:t>.</w:t>
      </w:r>
    </w:p>
    <w:p w14:paraId="4D0D9CE2" w14:textId="1E07717D" w:rsidR="00050BAB" w:rsidRPr="00880FBF" w:rsidRDefault="00050BAB" w:rsidP="00083E8D">
      <w:pPr>
        <w:pStyle w:val="IEEEReferenceItem"/>
        <w:numPr>
          <w:ilvl w:val="0"/>
          <w:numId w:val="37"/>
        </w:numPr>
        <w:rPr>
          <w:noProof/>
        </w:rPr>
      </w:pPr>
      <w:r w:rsidRPr="00880FBF">
        <w:rPr>
          <w:noProof/>
        </w:rPr>
        <w:t xml:space="preserve">O. Farooq and S. Datta, “Phoneme recognition using </w:t>
      </w:r>
      <w:r w:rsidRPr="0001240F">
        <w:rPr>
          <w:noProof/>
        </w:rPr>
        <w:t>wavelet based</w:t>
      </w:r>
      <w:r w:rsidRPr="00880FBF">
        <w:rPr>
          <w:noProof/>
        </w:rPr>
        <w:t xml:space="preserve"> features,” in </w:t>
      </w:r>
      <w:r w:rsidRPr="00880FBF">
        <w:rPr>
          <w:i/>
          <w:iCs/>
          <w:noProof/>
        </w:rPr>
        <w:t>Information Sciences</w:t>
      </w:r>
      <w:r w:rsidRPr="00880FBF">
        <w:rPr>
          <w:noProof/>
        </w:rPr>
        <w:t>, vol. 150, no. 1–2, pp. 5–15</w:t>
      </w:r>
      <w:r w:rsidR="00A92574">
        <w:rPr>
          <w:noProof/>
        </w:rPr>
        <w:t xml:space="preserve">, </w:t>
      </w:r>
      <w:r w:rsidR="00A92574" w:rsidRPr="00880FBF">
        <w:rPr>
          <w:noProof/>
        </w:rPr>
        <w:t>2003</w:t>
      </w:r>
      <w:r w:rsidRPr="00880FBF">
        <w:rPr>
          <w:noProof/>
        </w:rPr>
        <w:t>.</w:t>
      </w:r>
    </w:p>
    <w:p w14:paraId="1E4869CA" w14:textId="77777777" w:rsidR="00050BAB" w:rsidRPr="00880FBF" w:rsidRDefault="00050BAB" w:rsidP="00083E8D">
      <w:pPr>
        <w:pStyle w:val="IEEEReferenceItem"/>
        <w:numPr>
          <w:ilvl w:val="0"/>
          <w:numId w:val="37"/>
        </w:numPr>
        <w:rPr>
          <w:noProof/>
        </w:rPr>
      </w:pPr>
      <w:r w:rsidRPr="00880FBF">
        <w:rPr>
          <w:noProof/>
        </w:rPr>
        <w:lastRenderedPageBreak/>
        <w:t>S. Hidayat, R. Hidayat, and T. B. Adji, “</w:t>
      </w:r>
      <w:r w:rsidR="00E7714F">
        <w:rPr>
          <w:noProof/>
        </w:rPr>
        <w:t xml:space="preserve">Speech recognition of KV-patterned Indonesian syllable using MFCC, wavelet </w:t>
      </w:r>
      <w:r w:rsidR="00E7714F" w:rsidRPr="0001240F">
        <w:rPr>
          <w:noProof/>
        </w:rPr>
        <w:t>and</w:t>
      </w:r>
      <w:r w:rsidR="00E7714F">
        <w:rPr>
          <w:noProof/>
        </w:rPr>
        <w:t xml:space="preserve"> HMM</w:t>
      </w:r>
      <w:r w:rsidRPr="00880FBF">
        <w:rPr>
          <w:noProof/>
        </w:rPr>
        <w:t xml:space="preserve">,” </w:t>
      </w:r>
      <w:r w:rsidRPr="00880FBF">
        <w:rPr>
          <w:i/>
          <w:iCs/>
          <w:noProof/>
        </w:rPr>
        <w:t>J. Ilm. Kursor</w:t>
      </w:r>
      <w:r w:rsidRPr="00880FBF">
        <w:rPr>
          <w:noProof/>
        </w:rPr>
        <w:t>, vol. 8, no. 2, pp. 67–78, 2015.</w:t>
      </w:r>
    </w:p>
    <w:p w14:paraId="5B0F1C22" w14:textId="77777777" w:rsidR="00050BAB" w:rsidRPr="00880FBF" w:rsidRDefault="00050BAB" w:rsidP="00083E8D">
      <w:pPr>
        <w:pStyle w:val="IEEEReferenceItem"/>
        <w:numPr>
          <w:ilvl w:val="0"/>
          <w:numId w:val="37"/>
        </w:numPr>
        <w:rPr>
          <w:noProof/>
        </w:rPr>
      </w:pPr>
      <w:r w:rsidRPr="00880FBF">
        <w:rPr>
          <w:noProof/>
        </w:rPr>
        <w:t xml:space="preserve">R. Hidayat, </w:t>
      </w:r>
      <w:r w:rsidRPr="0001240F">
        <w:rPr>
          <w:noProof/>
        </w:rPr>
        <w:t>Priyatmadi</w:t>
      </w:r>
      <w:r w:rsidRPr="00880FBF">
        <w:rPr>
          <w:noProof/>
        </w:rPr>
        <w:t>, and W. Ikawijaya, “</w:t>
      </w:r>
      <w:r w:rsidRPr="0001240F">
        <w:rPr>
          <w:noProof/>
        </w:rPr>
        <w:t>Wavelet based</w:t>
      </w:r>
      <w:r w:rsidRPr="00880FBF">
        <w:rPr>
          <w:noProof/>
        </w:rPr>
        <w:t xml:space="preserve"> feature extraction for the vowel sound,” in </w:t>
      </w:r>
      <w:r w:rsidR="00E7714F" w:rsidRPr="00AC266C">
        <w:rPr>
          <w:i/>
          <w:noProof/>
        </w:rPr>
        <w:t xml:space="preserve">Proc. of The </w:t>
      </w:r>
      <w:r w:rsidRPr="00AC266C">
        <w:rPr>
          <w:i/>
          <w:iCs/>
          <w:noProof/>
        </w:rPr>
        <w:t>2</w:t>
      </w:r>
      <w:r w:rsidRPr="00880FBF">
        <w:rPr>
          <w:i/>
          <w:iCs/>
          <w:noProof/>
        </w:rPr>
        <w:t>015 International Conference on Information Technology Systems and Innovation</w:t>
      </w:r>
      <w:r w:rsidR="00E7714F">
        <w:rPr>
          <w:i/>
          <w:iCs/>
          <w:noProof/>
        </w:rPr>
        <w:t xml:space="preserve"> (</w:t>
      </w:r>
      <w:r w:rsidRPr="00880FBF">
        <w:rPr>
          <w:i/>
          <w:iCs/>
          <w:noProof/>
        </w:rPr>
        <w:t>ICITSI</w:t>
      </w:r>
      <w:r w:rsidR="00E7714F">
        <w:rPr>
          <w:i/>
          <w:iCs/>
          <w:noProof/>
        </w:rPr>
        <w:t>)</w:t>
      </w:r>
      <w:r w:rsidRPr="00880FBF">
        <w:rPr>
          <w:noProof/>
        </w:rPr>
        <w:t>, 2015, pp. 1–4.</w:t>
      </w:r>
    </w:p>
    <w:p w14:paraId="6DB73591" w14:textId="77777777" w:rsidR="00050BAB" w:rsidRPr="00880FBF" w:rsidRDefault="00050BAB" w:rsidP="00083E8D">
      <w:pPr>
        <w:pStyle w:val="IEEEReferenceItem"/>
        <w:numPr>
          <w:ilvl w:val="0"/>
          <w:numId w:val="37"/>
        </w:numPr>
        <w:rPr>
          <w:noProof/>
        </w:rPr>
      </w:pPr>
      <w:r w:rsidRPr="00880FBF">
        <w:rPr>
          <w:noProof/>
        </w:rPr>
        <w:t>R. R. Coifman and M. V. Wickerhauser, “Entropy-</w:t>
      </w:r>
      <w:r w:rsidR="005C0247">
        <w:rPr>
          <w:noProof/>
        </w:rPr>
        <w:t>b</w:t>
      </w:r>
      <w:r w:rsidR="005C0247" w:rsidRPr="00880FBF">
        <w:rPr>
          <w:noProof/>
        </w:rPr>
        <w:t xml:space="preserve">ased </w:t>
      </w:r>
      <w:r w:rsidR="005C0247">
        <w:rPr>
          <w:noProof/>
        </w:rPr>
        <w:t>a</w:t>
      </w:r>
      <w:r w:rsidR="005C0247" w:rsidRPr="00880FBF">
        <w:rPr>
          <w:noProof/>
        </w:rPr>
        <w:t xml:space="preserve">lgorithms </w:t>
      </w:r>
      <w:r w:rsidRPr="00880FBF">
        <w:rPr>
          <w:noProof/>
        </w:rPr>
        <w:t xml:space="preserve">for </w:t>
      </w:r>
      <w:r w:rsidR="005C0247">
        <w:rPr>
          <w:noProof/>
        </w:rPr>
        <w:t>b</w:t>
      </w:r>
      <w:r w:rsidR="005C0247" w:rsidRPr="00880FBF">
        <w:rPr>
          <w:noProof/>
        </w:rPr>
        <w:t xml:space="preserve">est </w:t>
      </w:r>
      <w:r w:rsidR="005C0247">
        <w:rPr>
          <w:noProof/>
        </w:rPr>
        <w:t>b</w:t>
      </w:r>
      <w:r w:rsidR="005C0247" w:rsidRPr="00880FBF">
        <w:rPr>
          <w:noProof/>
        </w:rPr>
        <w:t xml:space="preserve">asis </w:t>
      </w:r>
      <w:r w:rsidR="005C0247">
        <w:rPr>
          <w:noProof/>
        </w:rPr>
        <w:t>s</w:t>
      </w:r>
      <w:r w:rsidR="005C0247" w:rsidRPr="00880FBF">
        <w:rPr>
          <w:noProof/>
        </w:rPr>
        <w:t>election</w:t>
      </w:r>
      <w:r w:rsidRPr="00880FBF">
        <w:rPr>
          <w:noProof/>
        </w:rPr>
        <w:t xml:space="preserve">,” </w:t>
      </w:r>
      <w:r w:rsidRPr="00880FBF">
        <w:rPr>
          <w:i/>
          <w:iCs/>
          <w:noProof/>
        </w:rPr>
        <w:t>IEEE Trans. Inf. Theory</w:t>
      </w:r>
      <w:r w:rsidRPr="00880FBF">
        <w:rPr>
          <w:noProof/>
        </w:rPr>
        <w:t>, vol. 38, no. 2, pp. 713–718, 1992.</w:t>
      </w:r>
    </w:p>
    <w:p w14:paraId="288EE720" w14:textId="4739548C" w:rsidR="00050BAB" w:rsidRPr="00880FBF" w:rsidRDefault="00050BAB" w:rsidP="00083E8D">
      <w:pPr>
        <w:pStyle w:val="IEEEReferenceItem"/>
        <w:numPr>
          <w:ilvl w:val="0"/>
          <w:numId w:val="37"/>
        </w:numPr>
        <w:rPr>
          <w:noProof/>
        </w:rPr>
      </w:pPr>
      <w:r w:rsidRPr="00880FBF">
        <w:rPr>
          <w:noProof/>
        </w:rPr>
        <w:t xml:space="preserve">J. Galka and M. Ziolko, “Mean </w:t>
      </w:r>
      <w:r w:rsidR="005C0247">
        <w:rPr>
          <w:noProof/>
        </w:rPr>
        <w:t>b</w:t>
      </w:r>
      <w:r w:rsidR="005C0247" w:rsidRPr="00880FBF">
        <w:rPr>
          <w:noProof/>
        </w:rPr>
        <w:t xml:space="preserve">est </w:t>
      </w:r>
      <w:r w:rsidR="005C0247">
        <w:rPr>
          <w:noProof/>
        </w:rPr>
        <w:t>b</w:t>
      </w:r>
      <w:r w:rsidR="005C0247" w:rsidRPr="00880FBF">
        <w:rPr>
          <w:noProof/>
        </w:rPr>
        <w:t xml:space="preserve">asis </w:t>
      </w:r>
      <w:r w:rsidR="005C0247">
        <w:rPr>
          <w:noProof/>
        </w:rPr>
        <w:t>a</w:t>
      </w:r>
      <w:r w:rsidR="005C0247" w:rsidRPr="00880FBF">
        <w:rPr>
          <w:noProof/>
        </w:rPr>
        <w:t xml:space="preserve">lgorithm </w:t>
      </w:r>
      <w:r w:rsidRPr="00880FBF">
        <w:rPr>
          <w:noProof/>
        </w:rPr>
        <w:t xml:space="preserve">for </w:t>
      </w:r>
      <w:r w:rsidR="00347082">
        <w:rPr>
          <w:noProof/>
          <w:lang w:val="id-ID"/>
        </w:rPr>
        <w:t>w</w:t>
      </w:r>
      <w:r w:rsidRPr="00880FBF">
        <w:rPr>
          <w:noProof/>
        </w:rPr>
        <w:t xml:space="preserve">avelet </w:t>
      </w:r>
      <w:r w:rsidR="005C0247">
        <w:rPr>
          <w:noProof/>
        </w:rPr>
        <w:t>s</w:t>
      </w:r>
      <w:r w:rsidR="005C0247" w:rsidRPr="00880FBF">
        <w:rPr>
          <w:noProof/>
        </w:rPr>
        <w:t xml:space="preserve">peech </w:t>
      </w:r>
      <w:r w:rsidR="005C0247">
        <w:rPr>
          <w:noProof/>
        </w:rPr>
        <w:t>p</w:t>
      </w:r>
      <w:r w:rsidR="005C0247" w:rsidRPr="00880FBF">
        <w:rPr>
          <w:noProof/>
        </w:rPr>
        <w:t>arameterization</w:t>
      </w:r>
      <w:r w:rsidRPr="00880FBF">
        <w:rPr>
          <w:noProof/>
        </w:rPr>
        <w:t xml:space="preserve">,” in </w:t>
      </w:r>
      <w:r w:rsidR="00E80187" w:rsidRPr="00AC266C">
        <w:rPr>
          <w:i/>
          <w:noProof/>
        </w:rPr>
        <w:t xml:space="preserve">Proc. of </w:t>
      </w:r>
      <w:r w:rsidRPr="00880FBF">
        <w:rPr>
          <w:i/>
          <w:iCs/>
          <w:noProof/>
        </w:rPr>
        <w:t>Fifth International Conference on Intelligent Information Hiding and Multimedia Signal Processing</w:t>
      </w:r>
      <w:r w:rsidRPr="00880FBF">
        <w:rPr>
          <w:noProof/>
        </w:rPr>
        <w:t>, 2009, pp. 1110–1113.</w:t>
      </w:r>
    </w:p>
    <w:p w14:paraId="0D457C63" w14:textId="77777777" w:rsidR="00050BAB" w:rsidRPr="00880FBF" w:rsidRDefault="00050BAB" w:rsidP="00083E8D">
      <w:pPr>
        <w:pStyle w:val="IEEEReferenceItem"/>
        <w:numPr>
          <w:ilvl w:val="0"/>
          <w:numId w:val="37"/>
        </w:numPr>
        <w:rPr>
          <w:noProof/>
        </w:rPr>
      </w:pPr>
      <w:r w:rsidRPr="00880FBF">
        <w:rPr>
          <w:noProof/>
        </w:rPr>
        <w:t xml:space="preserve">J. Rafiee, M. A. Rafiee, N. Prause, and M. P. Schoen, “Wavelet basis functions in biomedical signal processing,” </w:t>
      </w:r>
      <w:r w:rsidRPr="00880FBF">
        <w:rPr>
          <w:i/>
          <w:iCs/>
          <w:noProof/>
        </w:rPr>
        <w:t>Expert Syst. Appl.</w:t>
      </w:r>
      <w:r w:rsidRPr="00880FBF">
        <w:rPr>
          <w:noProof/>
        </w:rPr>
        <w:t>, vol. 38, no. 5, pp. 6190–6201, 2011.</w:t>
      </w:r>
    </w:p>
    <w:p w14:paraId="3DC19990" w14:textId="77777777" w:rsidR="00050BAB" w:rsidRPr="00880FBF" w:rsidRDefault="00050BAB" w:rsidP="00083E8D">
      <w:pPr>
        <w:pStyle w:val="IEEEReferenceItem"/>
        <w:numPr>
          <w:ilvl w:val="0"/>
          <w:numId w:val="37"/>
        </w:numPr>
        <w:rPr>
          <w:noProof/>
        </w:rPr>
      </w:pPr>
      <w:r w:rsidRPr="00880FBF">
        <w:rPr>
          <w:noProof/>
        </w:rPr>
        <w:t xml:space="preserve">J. Rafiee and P. W. Tse, “Use of </w:t>
      </w:r>
      <w:r w:rsidRPr="0001240F">
        <w:rPr>
          <w:noProof/>
        </w:rPr>
        <w:t>autocorrelation</w:t>
      </w:r>
      <w:r w:rsidRPr="00880FBF">
        <w:rPr>
          <w:noProof/>
        </w:rPr>
        <w:t xml:space="preserve"> of wavelet coefficients for fault diagnosis,” </w:t>
      </w:r>
      <w:r w:rsidRPr="00880FBF">
        <w:rPr>
          <w:i/>
          <w:iCs/>
          <w:noProof/>
        </w:rPr>
        <w:t>Mech. Syst. Signal Process.</w:t>
      </w:r>
      <w:r w:rsidRPr="00880FBF">
        <w:rPr>
          <w:noProof/>
        </w:rPr>
        <w:t>, vol. 23, pp. 1554–1572, 2009.</w:t>
      </w:r>
    </w:p>
    <w:p w14:paraId="472CFA9C" w14:textId="407D7DFB" w:rsidR="00050BAB" w:rsidRPr="00880FBF" w:rsidRDefault="00050BAB" w:rsidP="00083E8D">
      <w:pPr>
        <w:pStyle w:val="IEEEReferenceItem"/>
        <w:numPr>
          <w:ilvl w:val="0"/>
          <w:numId w:val="37"/>
        </w:numPr>
        <w:rPr>
          <w:noProof/>
        </w:rPr>
      </w:pPr>
      <w:r w:rsidRPr="00880FBF">
        <w:rPr>
          <w:noProof/>
        </w:rPr>
        <w:t xml:space="preserve">Suyanto and S. Hartati, “Design of Indonesian LVCSR </w:t>
      </w:r>
      <w:r w:rsidR="00347082">
        <w:rPr>
          <w:noProof/>
          <w:lang w:val="id-ID"/>
        </w:rPr>
        <w:t>u</w:t>
      </w:r>
      <w:r w:rsidRPr="00880FBF">
        <w:rPr>
          <w:noProof/>
        </w:rPr>
        <w:t xml:space="preserve">sing </w:t>
      </w:r>
      <w:r w:rsidR="00347082">
        <w:rPr>
          <w:noProof/>
          <w:lang w:val="id-ID"/>
        </w:rPr>
        <w:t>c</w:t>
      </w:r>
      <w:r w:rsidRPr="00880FBF">
        <w:rPr>
          <w:noProof/>
        </w:rPr>
        <w:t xml:space="preserve">ombined </w:t>
      </w:r>
      <w:r w:rsidR="00347082">
        <w:rPr>
          <w:noProof/>
          <w:lang w:val="id-ID"/>
        </w:rPr>
        <w:t>p</w:t>
      </w:r>
      <w:r w:rsidRPr="00880FBF">
        <w:rPr>
          <w:noProof/>
        </w:rPr>
        <w:t xml:space="preserve">honeme and </w:t>
      </w:r>
      <w:r w:rsidR="00347082">
        <w:rPr>
          <w:noProof/>
          <w:lang w:val="id-ID"/>
        </w:rPr>
        <w:t>s</w:t>
      </w:r>
      <w:r w:rsidRPr="00880FBF">
        <w:rPr>
          <w:noProof/>
        </w:rPr>
        <w:t xml:space="preserve">yllable </w:t>
      </w:r>
      <w:r w:rsidR="00347082">
        <w:rPr>
          <w:noProof/>
          <w:lang w:val="id-ID"/>
        </w:rPr>
        <w:t>m</w:t>
      </w:r>
      <w:r w:rsidRPr="00880FBF">
        <w:rPr>
          <w:noProof/>
        </w:rPr>
        <w:t xml:space="preserve">odels,” in </w:t>
      </w:r>
      <w:r w:rsidR="00AC266C" w:rsidRPr="00AC266C">
        <w:rPr>
          <w:i/>
          <w:noProof/>
          <w:lang w:val="id-ID"/>
        </w:rPr>
        <w:t xml:space="preserve">Proc. of </w:t>
      </w:r>
      <w:r w:rsidRPr="00880FBF">
        <w:rPr>
          <w:i/>
          <w:iCs/>
          <w:noProof/>
        </w:rPr>
        <w:t>The 7th International Conference on Information &amp; Communication Technology and Systems (ICTS)</w:t>
      </w:r>
      <w:r w:rsidRPr="00880FBF">
        <w:rPr>
          <w:noProof/>
        </w:rPr>
        <w:t>, 2013, pp. 191–196.</w:t>
      </w:r>
    </w:p>
    <w:p w14:paraId="23970F96" w14:textId="1E999238" w:rsidR="00050BAB" w:rsidRPr="00880FBF" w:rsidRDefault="00050BAB" w:rsidP="00D24F39">
      <w:pPr>
        <w:pStyle w:val="IEEEReferenceItem"/>
        <w:numPr>
          <w:ilvl w:val="0"/>
          <w:numId w:val="37"/>
        </w:numPr>
        <w:jc w:val="left"/>
        <w:rPr>
          <w:noProof/>
        </w:rPr>
      </w:pPr>
      <w:r w:rsidRPr="00880FBF">
        <w:rPr>
          <w:noProof/>
        </w:rPr>
        <w:t>International Phonetic Association, “IPA Learning Tool.” [Online].</w:t>
      </w:r>
      <w:r w:rsidR="00A92574">
        <w:rPr>
          <w:noProof/>
        </w:rPr>
        <w:t xml:space="preserve"> </w:t>
      </w:r>
      <w:r w:rsidRPr="00880FBF">
        <w:rPr>
          <w:noProof/>
        </w:rPr>
        <w:t>Available: http://www.internationalphoneticalphabet.org/ipa-learning-tool/IPA-Interface/ipa-chart-with-sounds2.html. [Accessed: 01-Jan-2015].</w:t>
      </w:r>
    </w:p>
    <w:p w14:paraId="753DA9F5" w14:textId="2956CC8B" w:rsidR="00050BAB" w:rsidRPr="00880FBF" w:rsidRDefault="00050BAB" w:rsidP="00083E8D">
      <w:pPr>
        <w:pStyle w:val="IEEEReferenceItem"/>
        <w:numPr>
          <w:ilvl w:val="0"/>
          <w:numId w:val="37"/>
        </w:numPr>
        <w:rPr>
          <w:noProof/>
        </w:rPr>
      </w:pPr>
      <w:r w:rsidRPr="00880FBF">
        <w:rPr>
          <w:noProof/>
        </w:rPr>
        <w:lastRenderedPageBreak/>
        <w:t xml:space="preserve">S. Hidayat, U. </w:t>
      </w:r>
      <w:r w:rsidRPr="000A6D9A">
        <w:rPr>
          <w:noProof/>
        </w:rPr>
        <w:t>Hasanah</w:t>
      </w:r>
      <w:r w:rsidRPr="00880FBF">
        <w:rPr>
          <w:noProof/>
        </w:rPr>
        <w:t xml:space="preserve">, and A. A. Rizal, “Algoritma </w:t>
      </w:r>
      <w:r w:rsidR="00347082">
        <w:rPr>
          <w:noProof/>
          <w:lang w:val="id-ID"/>
        </w:rPr>
        <w:t>p</w:t>
      </w:r>
      <w:r w:rsidRPr="00880FBF">
        <w:rPr>
          <w:noProof/>
        </w:rPr>
        <w:t xml:space="preserve">enghapus </w:t>
      </w:r>
      <w:r w:rsidR="00347082">
        <w:rPr>
          <w:noProof/>
          <w:lang w:val="id-ID"/>
        </w:rPr>
        <w:t>d</w:t>
      </w:r>
      <w:r w:rsidRPr="00880FBF">
        <w:rPr>
          <w:noProof/>
        </w:rPr>
        <w:t xml:space="preserve">erau / </w:t>
      </w:r>
      <w:r w:rsidR="00347082">
        <w:rPr>
          <w:noProof/>
          <w:lang w:val="id-ID"/>
        </w:rPr>
        <w:t>s</w:t>
      </w:r>
      <w:r w:rsidRPr="00880FBF">
        <w:rPr>
          <w:noProof/>
        </w:rPr>
        <w:t xml:space="preserve">ilence </w:t>
      </w:r>
      <w:r w:rsidR="00347082">
        <w:rPr>
          <w:noProof/>
          <w:lang w:val="id-ID"/>
        </w:rPr>
        <w:t>d</w:t>
      </w:r>
      <w:r w:rsidRPr="00880FBF">
        <w:rPr>
          <w:noProof/>
        </w:rPr>
        <w:t xml:space="preserve">an </w:t>
      </w:r>
      <w:r w:rsidR="00347082">
        <w:rPr>
          <w:noProof/>
          <w:lang w:val="id-ID"/>
        </w:rPr>
        <w:t>p</w:t>
      </w:r>
      <w:r w:rsidRPr="00880FBF">
        <w:rPr>
          <w:noProof/>
        </w:rPr>
        <w:t xml:space="preserve">enentuan </w:t>
      </w:r>
      <w:r w:rsidR="00347082">
        <w:rPr>
          <w:noProof/>
          <w:lang w:val="id-ID"/>
        </w:rPr>
        <w:t>e</w:t>
      </w:r>
      <w:r w:rsidRPr="00880FBF">
        <w:rPr>
          <w:noProof/>
        </w:rPr>
        <w:t xml:space="preserve">ndpoint </w:t>
      </w:r>
      <w:r w:rsidR="00347082">
        <w:rPr>
          <w:noProof/>
          <w:lang w:val="id-ID"/>
        </w:rPr>
        <w:t>d</w:t>
      </w:r>
      <w:r w:rsidRPr="00880FBF">
        <w:rPr>
          <w:noProof/>
        </w:rPr>
        <w:t xml:space="preserve">engan </w:t>
      </w:r>
      <w:r w:rsidR="00347082">
        <w:rPr>
          <w:noProof/>
          <w:lang w:val="id-ID"/>
        </w:rPr>
        <w:t>n</w:t>
      </w:r>
      <w:r w:rsidRPr="00880FBF">
        <w:rPr>
          <w:noProof/>
        </w:rPr>
        <w:t xml:space="preserve">ilai </w:t>
      </w:r>
      <w:r w:rsidR="00347082">
        <w:rPr>
          <w:noProof/>
          <w:lang w:val="id-ID"/>
        </w:rPr>
        <w:t>a</w:t>
      </w:r>
      <w:r w:rsidRPr="00880FBF">
        <w:rPr>
          <w:noProof/>
        </w:rPr>
        <w:t xml:space="preserve">mbang </w:t>
      </w:r>
      <w:r w:rsidR="00347082">
        <w:rPr>
          <w:noProof/>
          <w:lang w:val="id-ID"/>
        </w:rPr>
        <w:t>t</w:t>
      </w:r>
      <w:r w:rsidRPr="00880FBF">
        <w:rPr>
          <w:noProof/>
        </w:rPr>
        <w:t xml:space="preserve">erbobot </w:t>
      </w:r>
      <w:r w:rsidR="00347082">
        <w:rPr>
          <w:noProof/>
          <w:lang w:val="id-ID"/>
        </w:rPr>
        <w:t>u</w:t>
      </w:r>
      <w:r w:rsidRPr="00880FBF">
        <w:rPr>
          <w:noProof/>
        </w:rPr>
        <w:t xml:space="preserve">ntuk </w:t>
      </w:r>
      <w:r w:rsidR="00347082">
        <w:rPr>
          <w:noProof/>
          <w:lang w:val="id-ID"/>
        </w:rPr>
        <w:t>s</w:t>
      </w:r>
      <w:r w:rsidRPr="00880FBF">
        <w:rPr>
          <w:noProof/>
        </w:rPr>
        <w:t xml:space="preserve">inyal </w:t>
      </w:r>
      <w:r w:rsidR="00347082">
        <w:rPr>
          <w:noProof/>
          <w:lang w:val="id-ID"/>
        </w:rPr>
        <w:t>s</w:t>
      </w:r>
      <w:r w:rsidRPr="00880FBF">
        <w:rPr>
          <w:noProof/>
        </w:rPr>
        <w:t xml:space="preserve">uara,” in </w:t>
      </w:r>
      <w:r w:rsidR="00AC266C" w:rsidRPr="00AC266C">
        <w:rPr>
          <w:i/>
          <w:noProof/>
          <w:lang w:val="id-ID"/>
        </w:rPr>
        <w:t xml:space="preserve">Proc. of </w:t>
      </w:r>
      <w:r w:rsidRPr="00880FBF">
        <w:rPr>
          <w:i/>
          <w:iCs/>
          <w:noProof/>
        </w:rPr>
        <w:t>Seminar Nasional APTIKOM (SEMNASTIKOM)</w:t>
      </w:r>
      <w:r w:rsidRPr="00880FBF">
        <w:rPr>
          <w:noProof/>
        </w:rPr>
        <w:t>, 2016, no. October 2016, pp. 320–323.</w:t>
      </w:r>
    </w:p>
    <w:p w14:paraId="59AE0C3F" w14:textId="77777777" w:rsidR="00050BAB" w:rsidRPr="00880FBF" w:rsidRDefault="00050BAB" w:rsidP="00083E8D">
      <w:pPr>
        <w:pStyle w:val="IEEEReferenceItem"/>
        <w:numPr>
          <w:ilvl w:val="0"/>
          <w:numId w:val="37"/>
        </w:numPr>
        <w:rPr>
          <w:noProof/>
        </w:rPr>
      </w:pPr>
      <w:r w:rsidRPr="00880FBF">
        <w:rPr>
          <w:noProof/>
        </w:rPr>
        <w:t xml:space="preserve">Abriyono and A. Harjoko, “Pengenalan Ucapan Suku Kata Bahasa Lisan Menggunakan Ciri LPC, MFCC, dan JST,” </w:t>
      </w:r>
      <w:r w:rsidRPr="00880FBF">
        <w:rPr>
          <w:i/>
          <w:iCs/>
          <w:noProof/>
        </w:rPr>
        <w:t>IJCCS</w:t>
      </w:r>
      <w:r w:rsidRPr="00880FBF">
        <w:rPr>
          <w:noProof/>
        </w:rPr>
        <w:t>, vol. 6, no. 2, pp. 23–34, 2012.</w:t>
      </w:r>
    </w:p>
    <w:p w14:paraId="0518AAA0" w14:textId="77777777" w:rsidR="00050BAB" w:rsidRPr="00880FBF" w:rsidRDefault="00050BAB" w:rsidP="00083E8D">
      <w:pPr>
        <w:pStyle w:val="IEEEReferenceItem"/>
        <w:numPr>
          <w:ilvl w:val="0"/>
          <w:numId w:val="37"/>
        </w:numPr>
        <w:rPr>
          <w:noProof/>
        </w:rPr>
      </w:pPr>
      <w:r w:rsidRPr="00880FBF">
        <w:rPr>
          <w:noProof/>
        </w:rPr>
        <w:t xml:space="preserve">R. Asliyan, “Syllable Based Speech Recognition,” in </w:t>
      </w:r>
      <w:r w:rsidRPr="00880FBF">
        <w:rPr>
          <w:i/>
          <w:iCs/>
          <w:noProof/>
        </w:rPr>
        <w:t>Speech Technology</w:t>
      </w:r>
      <w:r w:rsidRPr="00880FBF">
        <w:rPr>
          <w:noProof/>
        </w:rPr>
        <w:t>, I. Ipsic, Ed. InTech, 2011, pp. 263–284.</w:t>
      </w:r>
    </w:p>
    <w:p w14:paraId="1E567885" w14:textId="77777777" w:rsidR="00050BAB" w:rsidRPr="00880FBF" w:rsidRDefault="00050BAB" w:rsidP="00083E8D">
      <w:pPr>
        <w:pStyle w:val="IEEEReferenceItem"/>
        <w:numPr>
          <w:ilvl w:val="0"/>
          <w:numId w:val="37"/>
        </w:numPr>
        <w:rPr>
          <w:noProof/>
        </w:rPr>
      </w:pPr>
      <w:r w:rsidRPr="00880FBF">
        <w:rPr>
          <w:noProof/>
        </w:rPr>
        <w:t xml:space="preserve">S. Poornima, “Basic Characteristics of Speech Signal Analysis,” </w:t>
      </w:r>
      <w:r w:rsidRPr="00880FBF">
        <w:rPr>
          <w:i/>
          <w:iCs/>
          <w:noProof/>
        </w:rPr>
        <w:t>Int. J. Innov. Res. Dev.</w:t>
      </w:r>
      <w:r w:rsidRPr="00880FBF">
        <w:rPr>
          <w:noProof/>
        </w:rPr>
        <w:t>, vol. 5, no. 4, pp. 1–5, 2016.</w:t>
      </w:r>
    </w:p>
    <w:p w14:paraId="765A4939" w14:textId="77777777" w:rsidR="00050BAB" w:rsidRPr="00880FBF" w:rsidRDefault="00050BAB" w:rsidP="00083E8D">
      <w:pPr>
        <w:pStyle w:val="IEEEReferenceItem"/>
        <w:numPr>
          <w:ilvl w:val="0"/>
          <w:numId w:val="37"/>
        </w:numPr>
        <w:rPr>
          <w:noProof/>
        </w:rPr>
      </w:pPr>
      <w:r w:rsidRPr="00880FBF">
        <w:rPr>
          <w:noProof/>
        </w:rPr>
        <w:t xml:space="preserve">V. K. Ingle and J. G. Proakis, </w:t>
      </w:r>
      <w:r w:rsidRPr="00880FBF">
        <w:rPr>
          <w:i/>
          <w:iCs/>
          <w:noProof/>
        </w:rPr>
        <w:t>Digital Signal Processing using MATLAB,</w:t>
      </w:r>
      <w:r w:rsidRPr="00880FBF">
        <w:rPr>
          <w:noProof/>
        </w:rPr>
        <w:t xml:space="preserve"> 3rd ed. USA: CENGAGE Learning, 2012.</w:t>
      </w:r>
    </w:p>
    <w:p w14:paraId="00B817C8" w14:textId="77777777" w:rsidR="00050BAB" w:rsidRPr="00880FBF" w:rsidRDefault="00050BAB" w:rsidP="00083E8D">
      <w:pPr>
        <w:pStyle w:val="IEEEReferenceItem"/>
        <w:numPr>
          <w:ilvl w:val="0"/>
          <w:numId w:val="37"/>
        </w:numPr>
        <w:rPr>
          <w:noProof/>
        </w:rPr>
      </w:pPr>
      <w:r w:rsidRPr="00880FBF">
        <w:rPr>
          <w:noProof/>
        </w:rPr>
        <w:t xml:space="preserve">X. Huang, A. Acero, and H.-W. Hon, </w:t>
      </w:r>
      <w:r w:rsidRPr="00880FBF">
        <w:rPr>
          <w:i/>
          <w:iCs/>
          <w:noProof/>
        </w:rPr>
        <w:t>Spoken Language Processing: A Guide to Theory, Algorithm and System Development</w:t>
      </w:r>
      <w:r w:rsidRPr="00880FBF">
        <w:rPr>
          <w:noProof/>
        </w:rPr>
        <w:t>. Prentice Hall, 2001.</w:t>
      </w:r>
    </w:p>
    <w:p w14:paraId="317501BD" w14:textId="77777777" w:rsidR="00050BAB" w:rsidRPr="00880FBF" w:rsidRDefault="00050BAB" w:rsidP="00083E8D">
      <w:pPr>
        <w:pStyle w:val="IEEEReferenceItem"/>
        <w:numPr>
          <w:ilvl w:val="0"/>
          <w:numId w:val="37"/>
        </w:numPr>
        <w:rPr>
          <w:noProof/>
        </w:rPr>
      </w:pPr>
      <w:r w:rsidRPr="00880FBF">
        <w:rPr>
          <w:noProof/>
        </w:rPr>
        <w:t xml:space="preserve">I. McLoughlin, </w:t>
      </w:r>
      <w:r w:rsidRPr="00880FBF">
        <w:rPr>
          <w:i/>
          <w:iCs/>
          <w:noProof/>
        </w:rPr>
        <w:t>Applied Speech</w:t>
      </w:r>
      <w:r w:rsidR="00CF0C00">
        <w:rPr>
          <w:i/>
          <w:iCs/>
          <w:noProof/>
        </w:rPr>
        <w:t>,</w:t>
      </w:r>
      <w:r w:rsidR="00CF0C00">
        <w:rPr>
          <w:i/>
          <w:iCs/>
          <w:noProof/>
          <w:lang w:val="id-ID"/>
        </w:rPr>
        <w:t>a</w:t>
      </w:r>
      <w:r w:rsidRPr="00CF0C00">
        <w:rPr>
          <w:i/>
          <w:iCs/>
          <w:noProof/>
        </w:rPr>
        <w:t>nd</w:t>
      </w:r>
      <w:r w:rsidRPr="00880FBF">
        <w:rPr>
          <w:i/>
          <w:iCs/>
          <w:noProof/>
        </w:rPr>
        <w:t xml:space="preserve"> Audio Processing : With Matlab Examples</w:t>
      </w:r>
      <w:r w:rsidRPr="00880FBF">
        <w:rPr>
          <w:noProof/>
        </w:rPr>
        <w:t>, 1st ed. United Kingdom: Cambridge University Press, 2009.</w:t>
      </w:r>
    </w:p>
    <w:p w14:paraId="70D07E55" w14:textId="77777777" w:rsidR="00050BAB" w:rsidRPr="00880FBF" w:rsidRDefault="00050BAB" w:rsidP="00083E8D">
      <w:pPr>
        <w:pStyle w:val="IEEEReferenceItem"/>
        <w:numPr>
          <w:ilvl w:val="0"/>
          <w:numId w:val="37"/>
        </w:numPr>
        <w:rPr>
          <w:noProof/>
        </w:rPr>
      </w:pPr>
      <w:r w:rsidRPr="00880FBF">
        <w:rPr>
          <w:noProof/>
        </w:rPr>
        <w:t xml:space="preserve">O. Rioul and M. Vetterli, “Wavelets and Signal Processing,” </w:t>
      </w:r>
      <w:r w:rsidRPr="00880FBF">
        <w:rPr>
          <w:i/>
          <w:iCs/>
          <w:noProof/>
        </w:rPr>
        <w:t>IEEE SP Magazine</w:t>
      </w:r>
      <w:r w:rsidRPr="00880FBF">
        <w:rPr>
          <w:noProof/>
        </w:rPr>
        <w:t>, Oct-1991.</w:t>
      </w:r>
    </w:p>
    <w:p w14:paraId="098B83F2" w14:textId="77777777" w:rsidR="00050BAB" w:rsidRPr="00880FBF" w:rsidRDefault="00050BAB" w:rsidP="00083E8D">
      <w:pPr>
        <w:pStyle w:val="IEEEReferenceItem"/>
        <w:numPr>
          <w:ilvl w:val="0"/>
          <w:numId w:val="37"/>
        </w:numPr>
        <w:rPr>
          <w:noProof/>
        </w:rPr>
      </w:pPr>
      <w:r w:rsidRPr="00880FBF">
        <w:rPr>
          <w:noProof/>
        </w:rPr>
        <w:t xml:space="preserve">M. </w:t>
      </w:r>
      <w:r w:rsidRPr="00AA0D8B">
        <w:rPr>
          <w:noProof/>
        </w:rPr>
        <w:t>Misiti</w:t>
      </w:r>
      <w:r w:rsidRPr="00880FBF">
        <w:rPr>
          <w:noProof/>
        </w:rPr>
        <w:t xml:space="preserve">, Y. Misiti, G. Oppenheim, and J. Poggi, </w:t>
      </w:r>
      <w:r w:rsidRPr="00880FBF">
        <w:rPr>
          <w:i/>
          <w:iCs/>
          <w:noProof/>
        </w:rPr>
        <w:t xml:space="preserve">Wavelet Toolbox </w:t>
      </w:r>
      <w:r w:rsidRPr="00880FBF">
        <w:rPr>
          <w:i/>
          <w:iCs/>
          <w:noProof/>
          <w:vertAlign w:val="superscript"/>
        </w:rPr>
        <w:t>TM</w:t>
      </w:r>
      <w:r w:rsidRPr="00880FBF">
        <w:rPr>
          <w:i/>
          <w:iCs/>
          <w:noProof/>
        </w:rPr>
        <w:t xml:space="preserve"> 4 User ’ s Guide</w:t>
      </w:r>
      <w:r w:rsidRPr="00880FBF">
        <w:rPr>
          <w:noProof/>
        </w:rPr>
        <w:t>. 2009.</w:t>
      </w:r>
    </w:p>
    <w:p w14:paraId="48519CED" w14:textId="77777777" w:rsidR="00DB1063" w:rsidRPr="00050BAB" w:rsidRDefault="00050BAB" w:rsidP="00050BAB">
      <w:pPr>
        <w:pStyle w:val="IEEEReferenceItem"/>
        <w:numPr>
          <w:ilvl w:val="0"/>
          <w:numId w:val="37"/>
        </w:numPr>
        <w:rPr>
          <w:szCs w:val="16"/>
        </w:rPr>
      </w:pPr>
      <w:r w:rsidRPr="00880FBF">
        <w:rPr>
          <w:noProof/>
        </w:rPr>
        <w:t xml:space="preserve">I. Daubechies, “Orthonormal bases of compactly supported wavelets,” </w:t>
      </w:r>
      <w:r w:rsidRPr="00880FBF">
        <w:rPr>
          <w:i/>
          <w:iCs/>
          <w:noProof/>
        </w:rPr>
        <w:t>Commun. Pure Appl. Math.</w:t>
      </w:r>
      <w:r w:rsidRPr="00880FBF">
        <w:rPr>
          <w:noProof/>
        </w:rPr>
        <w:t>, vol. 41, no. 7, pp. 909–996, 1988.</w:t>
      </w:r>
      <w:r w:rsidR="0019552D" w:rsidRPr="0082300C">
        <w:rPr>
          <w:szCs w:val="16"/>
        </w:rPr>
        <w:fldChar w:fldCharType="end"/>
      </w:r>
    </w:p>
    <w:p w14:paraId="7DFE0AE8" w14:textId="77777777" w:rsidR="00050BAB" w:rsidRPr="00DB1063" w:rsidRDefault="00050BAB" w:rsidP="00050BAB">
      <w:pPr>
        <w:pStyle w:val="IEEEReferenceItem"/>
        <w:tabs>
          <w:tab w:val="clear" w:pos="432"/>
        </w:tabs>
        <w:rPr>
          <w:szCs w:val="16"/>
        </w:rPr>
        <w:sectPr w:rsidR="00050BAB" w:rsidRPr="00DB1063" w:rsidSect="0014182C">
          <w:footnotePr>
            <w:numFmt w:val="chicago"/>
            <w:numRestart w:val="eachPage"/>
          </w:footnotePr>
          <w:type w:val="continuous"/>
          <w:pgSz w:w="11906" w:h="16838" w:code="9"/>
          <w:pgMar w:top="1134" w:right="1134" w:bottom="1134" w:left="1418" w:header="720" w:footer="720" w:gutter="0"/>
          <w:pgNumType w:start="45"/>
          <w:cols w:num="2" w:space="284"/>
          <w:docGrid w:linePitch="272"/>
        </w:sectPr>
      </w:pPr>
    </w:p>
    <w:p w14:paraId="15F56C2E" w14:textId="77777777" w:rsidR="00920101" w:rsidRPr="00C35661" w:rsidRDefault="00920101" w:rsidP="000D24E5">
      <w:pPr>
        <w:ind w:firstLine="0"/>
        <w:rPr>
          <w:sz w:val="16"/>
          <w:szCs w:val="16"/>
          <w:lang w:val="en-US"/>
        </w:rPr>
      </w:pPr>
    </w:p>
    <w:sectPr w:rsidR="00920101" w:rsidRPr="00C35661"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4C24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220E2" w14:textId="77777777" w:rsidR="00E8030A" w:rsidRDefault="00E8030A" w:rsidP="006F55B9">
      <w:r>
        <w:separator/>
      </w:r>
    </w:p>
  </w:endnote>
  <w:endnote w:type="continuationSeparator" w:id="0">
    <w:p w14:paraId="782397AB" w14:textId="77777777" w:rsidR="00E8030A" w:rsidRDefault="00E8030A"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7124" w14:textId="77777777" w:rsidR="00EA050C" w:rsidRPr="00EA050C" w:rsidRDefault="00EA050C" w:rsidP="00EA050C">
    <w:pPr>
      <w:pBdr>
        <w:bottom w:val="single" w:sz="4" w:space="0" w:color="auto"/>
      </w:pBdr>
      <w:tabs>
        <w:tab w:val="center" w:pos="4680"/>
        <w:tab w:val="right" w:pos="9360"/>
      </w:tabs>
      <w:ind w:firstLine="0"/>
      <w:rPr>
        <w:lang w:val="en-US" w:eastAsia="x-none"/>
      </w:rPr>
    </w:pPr>
  </w:p>
  <w:p w14:paraId="58474860" w14:textId="7EB65FC5" w:rsidR="00EA050C" w:rsidRDefault="00EA050C" w:rsidP="00EA050C">
    <w:pPr>
      <w:pStyle w:val="Footer"/>
    </w:pPr>
    <w:r w:rsidRPr="00EA050C">
      <w:rPr>
        <w:sz w:val="16"/>
        <w:szCs w:val="16"/>
      </w:rPr>
      <w:t>p-ISSN: 1411-8289;  e-</w:t>
    </w:r>
    <w:r w:rsidRPr="00EA050C">
      <w:rPr>
        <w:sz w:val="16"/>
        <w:szCs w:val="16"/>
        <w:lang w:val="en-US"/>
      </w:rPr>
      <w:t>ISSN</w:t>
    </w:r>
    <w:r w:rsidRPr="00EA050C">
      <w:rPr>
        <w:sz w:val="16"/>
        <w:szCs w:val="16"/>
      </w:rPr>
      <w:t>:</w:t>
    </w:r>
    <w:r w:rsidRPr="00EA050C">
      <w:rPr>
        <w:sz w:val="16"/>
        <w:szCs w:val="16"/>
        <w:lang w:val="en-US"/>
      </w:rPr>
      <w:t xml:space="preserve"> 2527-9955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9FC07" w14:textId="77777777" w:rsidR="00EA050C" w:rsidRPr="00EA050C" w:rsidRDefault="00EA050C" w:rsidP="00EA050C">
    <w:pPr>
      <w:pBdr>
        <w:bottom w:val="single" w:sz="4" w:space="0" w:color="auto"/>
      </w:pBdr>
      <w:tabs>
        <w:tab w:val="center" w:pos="4680"/>
        <w:tab w:val="right" w:pos="9360"/>
      </w:tabs>
      <w:ind w:firstLine="0"/>
      <w:rPr>
        <w:lang w:val="en-US" w:eastAsia="x-none"/>
      </w:rPr>
    </w:pPr>
  </w:p>
  <w:p w14:paraId="276DAE25" w14:textId="40D67FB8" w:rsidR="00EA050C" w:rsidRDefault="00EA050C" w:rsidP="00EA050C">
    <w:pPr>
      <w:pStyle w:val="Footer"/>
      <w:jc w:val="right"/>
    </w:pPr>
    <w:r w:rsidRPr="00EA050C">
      <w:rPr>
        <w:sz w:val="16"/>
        <w:szCs w:val="16"/>
      </w:rPr>
      <w:t>JURNAL ELEKTRONIKA DAN TELEKOMUNIKASI, Vol. 1</w:t>
    </w:r>
    <w:r w:rsidRPr="00EA050C">
      <w:rPr>
        <w:sz w:val="16"/>
        <w:szCs w:val="16"/>
        <w:lang w:val="en-US"/>
      </w:rPr>
      <w:t>7</w:t>
    </w:r>
    <w:r w:rsidRPr="00EA050C">
      <w:rPr>
        <w:sz w:val="16"/>
        <w:szCs w:val="16"/>
      </w:rPr>
      <w:t xml:space="preserve">, </w:t>
    </w:r>
    <w:r w:rsidRPr="00EA050C">
      <w:rPr>
        <w:sz w:val="16"/>
        <w:szCs w:val="16"/>
        <w:lang w:val="en-US"/>
      </w:rPr>
      <w:t xml:space="preserve"> </w:t>
    </w:r>
    <w:r w:rsidRPr="00EA050C">
      <w:rPr>
        <w:sz w:val="16"/>
        <w:szCs w:val="16"/>
      </w:rPr>
      <w:t xml:space="preserve">No. </w:t>
    </w:r>
    <w:r w:rsidRPr="00EA050C">
      <w:rPr>
        <w:sz w:val="16"/>
        <w:szCs w:val="16"/>
        <w:lang w:val="en-US"/>
      </w:rPr>
      <w:t>2</w:t>
    </w:r>
    <w:r w:rsidRPr="00EA050C">
      <w:rPr>
        <w:sz w:val="16"/>
        <w:szCs w:val="16"/>
      </w:rPr>
      <w:t>,</w:t>
    </w:r>
    <w:r w:rsidRPr="00EA050C">
      <w:rPr>
        <w:sz w:val="16"/>
        <w:szCs w:val="16"/>
        <w:lang w:val="en-US"/>
      </w:rPr>
      <w:t xml:space="preserve"> December </w:t>
    </w:r>
    <w:r w:rsidRPr="00EA050C">
      <w:rPr>
        <w:sz w:val="16"/>
        <w:szCs w:val="16"/>
      </w:rPr>
      <w:t>201</w:t>
    </w:r>
    <w:r w:rsidRPr="00EA050C">
      <w:rPr>
        <w:sz w:val="16"/>
        <w:szCs w:val="16"/>
        <w:lang w:val="en-US"/>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5628C" w14:textId="77777777" w:rsidR="009218AE" w:rsidRDefault="009218AE"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031C1" w14:textId="77777777" w:rsidR="00E8030A" w:rsidRDefault="00E8030A" w:rsidP="006F55B9">
      <w:r>
        <w:separator/>
      </w:r>
    </w:p>
  </w:footnote>
  <w:footnote w:type="continuationSeparator" w:id="0">
    <w:p w14:paraId="62B5FB7F" w14:textId="77777777" w:rsidR="00E8030A" w:rsidRDefault="00E8030A"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27F5E" w14:textId="77777777" w:rsidR="009218AE" w:rsidRPr="00632C34" w:rsidRDefault="009218AE" w:rsidP="00CE297A">
    <w:pPr>
      <w:pStyle w:val="Title"/>
      <w:jc w:val="left"/>
      <w:rPr>
        <w:b w:val="0"/>
        <w:iCs/>
        <w:sz w:val="16"/>
        <w:szCs w:val="16"/>
      </w:rPr>
    </w:pPr>
    <w:r w:rsidRPr="00011081">
      <w:rPr>
        <w:b w:val="0"/>
        <w:sz w:val="16"/>
        <w:szCs w:val="16"/>
      </w:rPr>
      <w:fldChar w:fldCharType="begin"/>
    </w:r>
    <w:r w:rsidRPr="009A5224">
      <w:rPr>
        <w:b w:val="0"/>
        <w:sz w:val="16"/>
        <w:szCs w:val="16"/>
      </w:rPr>
      <w:instrText xml:space="preserve"> PAGE   \* MERGEFORMAT </w:instrText>
    </w:r>
    <w:r w:rsidRPr="00011081">
      <w:rPr>
        <w:b w:val="0"/>
        <w:sz w:val="16"/>
        <w:szCs w:val="16"/>
      </w:rPr>
      <w:fldChar w:fldCharType="separate"/>
    </w:r>
    <w:r w:rsidR="00F74804">
      <w:rPr>
        <w:b w:val="0"/>
        <w:noProof/>
        <w:sz w:val="16"/>
        <w:szCs w:val="16"/>
      </w:rPr>
      <w:t>44</w:t>
    </w:r>
    <w:r w:rsidRPr="00011081">
      <w:rPr>
        <w:b w:val="0"/>
        <w:sz w:val="16"/>
        <w:szCs w:val="16"/>
      </w:rPr>
      <w:fldChar w:fldCharType="end"/>
    </w:r>
    <w:r>
      <w:rPr>
        <w:b w:val="0"/>
        <w:sz w:val="16"/>
        <w:szCs w:val="16"/>
        <w:lang w:val="en-US"/>
      </w:rPr>
      <w:t xml:space="preserve">  </w:t>
    </w:r>
    <w:r w:rsidRPr="00632C34">
      <w:rPr>
        <w:b w:val="0"/>
        <w:sz w:val="16"/>
        <w:szCs w:val="16"/>
      </w:rPr>
      <w:sym w:font="Symbol" w:char="F0B7"/>
    </w:r>
    <w:r>
      <w:rPr>
        <w:b w:val="0"/>
        <w:sz w:val="16"/>
        <w:szCs w:val="16"/>
        <w:lang w:val="en-US"/>
      </w:rPr>
      <w:t xml:space="preserve">  </w:t>
    </w:r>
    <w:proofErr w:type="spellStart"/>
    <w:r w:rsidRPr="00757A47">
      <w:rPr>
        <w:b w:val="0"/>
        <w:sz w:val="16"/>
        <w:szCs w:val="16"/>
        <w:lang w:val="en-US"/>
      </w:rPr>
      <w:t>Syahroni</w:t>
    </w:r>
    <w:proofErr w:type="spellEnd"/>
    <w:r w:rsidRPr="00757A47">
      <w:rPr>
        <w:b w:val="0"/>
        <w:sz w:val="16"/>
        <w:szCs w:val="16"/>
        <w:lang w:val="en-US"/>
      </w:rPr>
      <w:t xml:space="preserve"> </w:t>
    </w:r>
    <w:proofErr w:type="spellStart"/>
    <w:r w:rsidRPr="00757A47">
      <w:rPr>
        <w:b w:val="0"/>
        <w:sz w:val="16"/>
        <w:szCs w:val="16"/>
        <w:lang w:val="en-US"/>
      </w:rPr>
      <w:t>Hidayat</w:t>
    </w:r>
    <w:proofErr w:type="spellEnd"/>
    <w:r>
      <w:rPr>
        <w:b w:val="0"/>
        <w:sz w:val="16"/>
        <w:szCs w:val="16"/>
      </w:rPr>
      <w:t>, et. al.</w:t>
    </w:r>
  </w:p>
  <w:p w14:paraId="703D1B9A" w14:textId="77777777" w:rsidR="009218AE" w:rsidRPr="00546639" w:rsidRDefault="009218AE" w:rsidP="00415345">
    <w:pPr>
      <w:pStyle w:val="Header"/>
      <w:pBdr>
        <w:bottom w:val="single" w:sz="4" w:space="0" w:color="auto"/>
      </w:pBdr>
      <w:ind w:firstLine="0"/>
      <w:rPr>
        <w:sz w:val="2"/>
        <w:szCs w:val="2"/>
        <w:lang w:val="en-US"/>
      </w:rPr>
    </w:pPr>
  </w:p>
  <w:p w14:paraId="7358D6B5" w14:textId="77777777" w:rsidR="009218AE" w:rsidRPr="00415345" w:rsidRDefault="009218AE" w:rsidP="00415345">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629CE" w14:textId="047897B2" w:rsidR="009218AE" w:rsidRPr="005328F5" w:rsidRDefault="00973234" w:rsidP="005328F5">
    <w:pPr>
      <w:ind w:firstLine="0"/>
      <w:jc w:val="right"/>
      <w:rPr>
        <w:bCs/>
        <w:iCs/>
        <w:kern w:val="28"/>
        <w:sz w:val="16"/>
        <w:szCs w:val="16"/>
        <w:lang w:val="en-US"/>
      </w:rPr>
    </w:pPr>
    <w:r w:rsidRPr="00973234">
      <w:rPr>
        <w:bCs/>
        <w:kern w:val="28"/>
        <w:sz w:val="16"/>
        <w:szCs w:val="16"/>
        <w:lang w:val="en-US"/>
      </w:rPr>
      <w:t xml:space="preserve">Determination of the </w:t>
    </w:r>
    <w:proofErr w:type="spellStart"/>
    <w:r w:rsidRPr="00973234">
      <w:rPr>
        <w:bCs/>
        <w:kern w:val="28"/>
        <w:sz w:val="16"/>
        <w:szCs w:val="16"/>
        <w:lang w:val="en-US"/>
      </w:rPr>
      <w:t>Optim</w:t>
    </w:r>
    <w:proofErr w:type="spellEnd"/>
    <w:r w:rsidR="00864A61">
      <w:rPr>
        <w:bCs/>
        <w:kern w:val="28"/>
        <w:sz w:val="16"/>
        <w:szCs w:val="16"/>
      </w:rPr>
      <w:t>um</w:t>
    </w:r>
    <w:r w:rsidRPr="00973234">
      <w:rPr>
        <w:bCs/>
        <w:kern w:val="28"/>
        <w:sz w:val="16"/>
        <w:szCs w:val="16"/>
      </w:rPr>
      <w:t xml:space="preserve"> Wavelet Basis Function for Indonesian Vowel </w:t>
    </w:r>
    <w:r w:rsidRPr="00973234">
      <w:rPr>
        <w:bCs/>
        <w:kern w:val="28"/>
        <w:sz w:val="16"/>
        <w:szCs w:val="16"/>
        <w:lang w:val="en-US"/>
      </w:rPr>
      <w:t>Voice Recognition</w:t>
    </w:r>
    <w:r w:rsidR="009218AE">
      <w:rPr>
        <w:bCs/>
        <w:kern w:val="28"/>
        <w:sz w:val="16"/>
        <w:szCs w:val="16"/>
        <w:lang w:val="en-US"/>
      </w:rPr>
      <w:t xml:space="preserve">  </w:t>
    </w:r>
    <w:r w:rsidR="009218AE" w:rsidRPr="005328F5">
      <w:rPr>
        <w:bCs/>
        <w:kern w:val="28"/>
        <w:sz w:val="16"/>
        <w:szCs w:val="16"/>
      </w:rPr>
      <w:sym w:font="Symbol" w:char="F0B7"/>
    </w:r>
    <w:r w:rsidR="009218AE">
      <w:rPr>
        <w:bCs/>
        <w:kern w:val="28"/>
        <w:sz w:val="16"/>
        <w:szCs w:val="16"/>
        <w:lang w:val="en-US"/>
      </w:rPr>
      <w:t xml:space="preserve">  </w:t>
    </w:r>
    <w:r w:rsidR="009218AE" w:rsidRPr="005328F5">
      <w:rPr>
        <w:bCs/>
        <w:kern w:val="28"/>
        <w:sz w:val="16"/>
        <w:szCs w:val="16"/>
      </w:rPr>
      <w:fldChar w:fldCharType="begin"/>
    </w:r>
    <w:r w:rsidR="009218AE" w:rsidRPr="005328F5">
      <w:rPr>
        <w:bCs/>
        <w:kern w:val="28"/>
        <w:sz w:val="16"/>
        <w:szCs w:val="16"/>
      </w:rPr>
      <w:instrText xml:space="preserve"> PAGE   \* MERGEFORMAT </w:instrText>
    </w:r>
    <w:r w:rsidR="009218AE" w:rsidRPr="005328F5">
      <w:rPr>
        <w:bCs/>
        <w:kern w:val="28"/>
        <w:sz w:val="16"/>
        <w:szCs w:val="16"/>
      </w:rPr>
      <w:fldChar w:fldCharType="separate"/>
    </w:r>
    <w:r w:rsidR="00F74804">
      <w:rPr>
        <w:bCs/>
        <w:noProof/>
        <w:kern w:val="28"/>
        <w:sz w:val="16"/>
        <w:szCs w:val="16"/>
      </w:rPr>
      <w:t>45</w:t>
    </w:r>
    <w:r w:rsidR="009218AE" w:rsidRPr="005328F5">
      <w:rPr>
        <w:bCs/>
        <w:kern w:val="28"/>
        <w:sz w:val="16"/>
        <w:szCs w:val="16"/>
      </w:rPr>
      <w:fldChar w:fldCharType="end"/>
    </w:r>
  </w:p>
  <w:p w14:paraId="537EA372" w14:textId="77777777" w:rsidR="009218AE" w:rsidRPr="005328F5" w:rsidRDefault="009218AE" w:rsidP="005328F5">
    <w:pPr>
      <w:pBdr>
        <w:bottom w:val="single" w:sz="4" w:space="0" w:color="auto"/>
      </w:pBdr>
      <w:tabs>
        <w:tab w:val="center" w:pos="4680"/>
        <w:tab w:val="right" w:pos="9360"/>
      </w:tabs>
      <w:ind w:firstLine="0"/>
      <w:rPr>
        <w:sz w:val="2"/>
        <w:szCs w:val="2"/>
        <w:lang w:val="en-US"/>
      </w:rPr>
    </w:pPr>
  </w:p>
  <w:p w14:paraId="3C511D90" w14:textId="77777777" w:rsidR="009218AE" w:rsidRPr="005328F5" w:rsidRDefault="009218AE" w:rsidP="005328F5">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9797" w14:textId="77777777" w:rsidR="009218AE" w:rsidRPr="00902708" w:rsidRDefault="009218AE" w:rsidP="00632C34">
    <w:pPr>
      <w:pStyle w:val="Header"/>
      <w:ind w:firstLine="0"/>
    </w:pPr>
    <w:r w:rsidRPr="00415345">
      <w:rPr>
        <w:b/>
      </w:rPr>
      <w:t>Jurnal Elektronika dan Telekomunikasi (JET)</w:t>
    </w:r>
    <w:r w:rsidRPr="00415345">
      <w:t>, Vol. 1</w:t>
    </w:r>
    <w:r w:rsidRPr="00415345">
      <w:rPr>
        <w:lang w:val="en-US"/>
      </w:rPr>
      <w:t>7</w:t>
    </w:r>
    <w:r w:rsidRPr="00415345">
      <w:t xml:space="preserve">, No. </w:t>
    </w:r>
    <w:r w:rsidRPr="00415345">
      <w:rPr>
        <w:lang w:val="en-US"/>
      </w:rPr>
      <w:t>2</w:t>
    </w:r>
    <w:r w:rsidRPr="00415345">
      <w:t>,</w:t>
    </w:r>
    <w:r w:rsidR="00590ECA">
      <w:t xml:space="preserve"> </w:t>
    </w:r>
    <w:r>
      <w:t>D</w:t>
    </w:r>
    <w:r w:rsidRPr="00902708">
      <w:t>ecember 201</w:t>
    </w:r>
    <w:r w:rsidRPr="00902708">
      <w:rPr>
        <w:lang w:val="en-US"/>
      </w:rPr>
      <w:t>7</w:t>
    </w:r>
    <w:r w:rsidRPr="00902708">
      <w:t>, pp. 42-</w:t>
    </w:r>
    <w:r w:rsidR="00902708" w:rsidRPr="00902708">
      <w:t>47</w:t>
    </w:r>
  </w:p>
  <w:p w14:paraId="7EA46B58" w14:textId="77777777" w:rsidR="009218AE" w:rsidRPr="00902708" w:rsidRDefault="009218AE" w:rsidP="00632C34">
    <w:pPr>
      <w:pStyle w:val="Header"/>
      <w:ind w:firstLine="0"/>
    </w:pPr>
    <w:r w:rsidRPr="00902708">
      <w:t xml:space="preserve">Accredited by RISTEKDIKTI, Decree No: </w:t>
    </w:r>
    <w:r w:rsidRPr="00902708">
      <w:rPr>
        <w:b/>
        <w:bCs/>
        <w:iCs/>
      </w:rPr>
      <w:t>32a/E/KPT/2017</w:t>
    </w:r>
  </w:p>
  <w:p w14:paraId="04B719F7" w14:textId="77777777" w:rsidR="009218AE" w:rsidRPr="00902708" w:rsidRDefault="009218AE" w:rsidP="00632C34">
    <w:pPr>
      <w:pStyle w:val="Header"/>
      <w:ind w:firstLine="0"/>
    </w:pPr>
    <w:r w:rsidRPr="00902708">
      <w:rPr>
        <w:noProof/>
        <w:lang w:eastAsia="id-ID"/>
      </w:rPr>
      <mc:AlternateContent>
        <mc:Choice Requires="wps">
          <w:drawing>
            <wp:anchor distT="4294967294" distB="4294967294" distL="114300" distR="114300" simplePos="0" relativeHeight="251657728" behindDoc="0" locked="0" layoutInCell="1" allowOverlap="1" wp14:anchorId="42949E6B" wp14:editId="5A8E3D2B">
              <wp:simplePos x="0" y="0"/>
              <wp:positionH relativeFrom="column">
                <wp:posOffset>-17780</wp:posOffset>
              </wp:positionH>
              <wp:positionV relativeFrom="paragraph">
                <wp:posOffset>193674</wp:posOffset>
              </wp:positionV>
              <wp:extent cx="5965825" cy="0"/>
              <wp:effectExtent l="0" t="19050" r="15875" b="1905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039A17"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JPGwIAADU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" strokeweight="3pt">
              <v:stroke linestyle="thinThin"/>
            </v:line>
          </w:pict>
        </mc:Fallback>
      </mc:AlternateContent>
    </w:r>
    <w:proofErr w:type="spellStart"/>
    <w:proofErr w:type="gramStart"/>
    <w:r w:rsidRPr="00902708">
      <w:rPr>
        <w:lang w:val="en-US"/>
      </w:rPr>
      <w:t>doi</w:t>
    </w:r>
    <w:proofErr w:type="spellEnd"/>
    <w:proofErr w:type="gramEnd"/>
    <w:r w:rsidRPr="00902708">
      <w:rPr>
        <w:lang w:val="en-US"/>
      </w:rPr>
      <w:t>: 10.14203/jet.</w:t>
    </w:r>
    <w:r w:rsidRPr="00902708">
      <w:t>v</w:t>
    </w:r>
    <w:r w:rsidRPr="00902708">
      <w:rPr>
        <w:lang w:val="en-US"/>
      </w:rPr>
      <w:t>17</w:t>
    </w:r>
    <w:r w:rsidRPr="00902708">
      <w:t>.42-</w:t>
    </w:r>
    <w:r w:rsidR="00902708" w:rsidRPr="00902708">
      <w:t>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446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34047E"/>
    <w:multiLevelType w:val="hybridMultilevel"/>
    <w:tmpl w:val="504A9512"/>
    <w:lvl w:ilvl="0" w:tplc="68609F3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E0416"/>
    <w:multiLevelType w:val="hybridMultilevel"/>
    <w:tmpl w:val="BBA8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9473D"/>
    <w:multiLevelType w:val="hybridMultilevel"/>
    <w:tmpl w:val="764CAC72"/>
    <w:lvl w:ilvl="0" w:tplc="19F2C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3D103A"/>
    <w:multiLevelType w:val="hybridMultilevel"/>
    <w:tmpl w:val="30A8EF84"/>
    <w:lvl w:ilvl="0" w:tplc="26F035F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A54548"/>
    <w:multiLevelType w:val="hybridMultilevel"/>
    <w:tmpl w:val="208A96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9B6380"/>
    <w:multiLevelType w:val="hybridMultilevel"/>
    <w:tmpl w:val="E03E6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1114A2"/>
    <w:multiLevelType w:val="hybridMultilevel"/>
    <w:tmpl w:val="6CFA4670"/>
    <w:lvl w:ilvl="0" w:tplc="26F035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CFF2811"/>
    <w:multiLevelType w:val="hybridMultilevel"/>
    <w:tmpl w:val="B1745BF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nsid w:val="1DB136AD"/>
    <w:multiLevelType w:val="hybridMultilevel"/>
    <w:tmpl w:val="38BE3510"/>
    <w:lvl w:ilvl="0" w:tplc="BE6A7E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9A0DE4"/>
    <w:multiLevelType w:val="hybridMultilevel"/>
    <w:tmpl w:val="0EBE083A"/>
    <w:lvl w:ilvl="0" w:tplc="B75616FC">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D4E7B"/>
    <w:multiLevelType w:val="hybridMultilevel"/>
    <w:tmpl w:val="7FA8E7D4"/>
    <w:lvl w:ilvl="0" w:tplc="5F48A160">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4">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A86227"/>
    <w:multiLevelType w:val="hybridMultilevel"/>
    <w:tmpl w:val="FC12C2AA"/>
    <w:lvl w:ilvl="0" w:tplc="1E98347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66D10"/>
    <w:multiLevelType w:val="hybridMultilevel"/>
    <w:tmpl w:val="57223C4A"/>
    <w:lvl w:ilvl="0" w:tplc="EDEAF2E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2CAD2F3A"/>
    <w:multiLevelType w:val="hybridMultilevel"/>
    <w:tmpl w:val="FDF2F2E6"/>
    <w:lvl w:ilvl="0" w:tplc="E0BE909C">
      <w:start w:val="1"/>
      <w:numFmt w:val="lowerLetter"/>
      <w:pStyle w:val="Heading4"/>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F8B2830"/>
    <w:multiLevelType w:val="hybridMultilevel"/>
    <w:tmpl w:val="C346FD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0C653B9"/>
    <w:multiLevelType w:val="hybridMultilevel"/>
    <w:tmpl w:val="76088CE6"/>
    <w:lvl w:ilvl="0" w:tplc="25C0BD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8273D7"/>
    <w:multiLevelType w:val="multilevel"/>
    <w:tmpl w:val="9C8E938C"/>
    <w:numStyleLink w:val="IEEEBullet1"/>
  </w:abstractNum>
  <w:abstractNum w:abstractNumId="23">
    <w:nsid w:val="32A8134B"/>
    <w:multiLevelType w:val="multilevel"/>
    <w:tmpl w:val="9BB4BB8A"/>
    <w:lvl w:ilvl="0">
      <w:start w:val="1"/>
      <w:numFmt w:val="decimal"/>
      <w:lvlText w:val="[%1]"/>
      <w:lvlJc w:val="left"/>
      <w:pPr>
        <w:tabs>
          <w:tab w:val="num" w:pos="432"/>
        </w:tabs>
        <w:ind w:left="432" w:hanging="432"/>
      </w:pPr>
      <w:rPr>
        <w:rFonts w:hint="default"/>
        <w:b w:val="0"/>
        <w:i w:val="0"/>
        <w:sz w:val="16"/>
        <w:szCs w:val="22"/>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4">
    <w:nsid w:val="37A200C6"/>
    <w:multiLevelType w:val="multilevel"/>
    <w:tmpl w:val="9C8E938C"/>
    <w:numStyleLink w:val="IEEEBullet1"/>
  </w:abstractNum>
  <w:abstractNum w:abstractNumId="25">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C41FC3"/>
    <w:multiLevelType w:val="hybridMultilevel"/>
    <w:tmpl w:val="871E0C8E"/>
    <w:lvl w:ilvl="0" w:tplc="CBC033A0">
      <w:start w:val="1"/>
      <w:numFmt w:val="decimal"/>
      <w:lvlText w:val="[%1]"/>
      <w:lvlJc w:val="left"/>
      <w:pPr>
        <w:ind w:left="720" w:hanging="360"/>
      </w:pPr>
      <w:rPr>
        <w:rFonts w:hint="default"/>
      </w:rPr>
    </w:lvl>
    <w:lvl w:ilvl="1" w:tplc="A0B488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25A89"/>
    <w:multiLevelType w:val="hybridMultilevel"/>
    <w:tmpl w:val="25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4BA53046"/>
    <w:multiLevelType w:val="hybridMultilevel"/>
    <w:tmpl w:val="22D82872"/>
    <w:lvl w:ilvl="0" w:tplc="E46EFE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9A26583"/>
    <w:multiLevelType w:val="hybridMultilevel"/>
    <w:tmpl w:val="B94AD984"/>
    <w:lvl w:ilvl="0" w:tplc="B1E2AC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585C1F"/>
    <w:multiLevelType w:val="hybridMultilevel"/>
    <w:tmpl w:val="B376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4C35DA"/>
    <w:multiLevelType w:val="hybridMultilevel"/>
    <w:tmpl w:val="A55899AE"/>
    <w:lvl w:ilvl="0" w:tplc="1C4ABCB0">
      <w:start w:val="1"/>
      <w:numFmt w:val="bullet"/>
      <w:pStyle w:val="ColorfulList-Accent11"/>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712591C"/>
    <w:multiLevelType w:val="hybridMultilevel"/>
    <w:tmpl w:val="B03A1C62"/>
    <w:lvl w:ilvl="0" w:tplc="5008AA7A">
      <w:start w:val="1"/>
      <w:numFmt w:val="decimal"/>
      <w:lvlText w:val="[%1]"/>
      <w:lvlJc w:val="left"/>
      <w:pPr>
        <w:ind w:left="1004" w:hanging="360"/>
      </w:pPr>
      <w:rPr>
        <w:rFonts w:hint="default"/>
        <w:b w:val="0"/>
        <w:i w:val="0"/>
        <w:sz w:val="16"/>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6D2A2CBC"/>
    <w:multiLevelType w:val="hybridMultilevel"/>
    <w:tmpl w:val="50568996"/>
    <w:lvl w:ilvl="0" w:tplc="C406B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2A1B40"/>
    <w:multiLevelType w:val="hybridMultilevel"/>
    <w:tmpl w:val="3D64B7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1215056"/>
    <w:multiLevelType w:val="multilevel"/>
    <w:tmpl w:val="4ED6CF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1">
    <w:nsid w:val="755D44AF"/>
    <w:multiLevelType w:val="hybridMultilevel"/>
    <w:tmpl w:val="983A6CAC"/>
    <w:lvl w:ilvl="0" w:tplc="5008AA7A">
      <w:start w:val="1"/>
      <w:numFmt w:val="decimal"/>
      <w:lvlText w:val="[%1]"/>
      <w:lvlJc w:val="left"/>
      <w:pPr>
        <w:ind w:left="6" w:hanging="360"/>
      </w:pPr>
      <w:rPr>
        <w:rFonts w:hint="default"/>
        <w:b w:val="0"/>
        <w:i w:val="0"/>
        <w:sz w:val="16"/>
        <w:szCs w:val="22"/>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42">
    <w:nsid w:val="781A3CEB"/>
    <w:multiLevelType w:val="hybridMultilevel"/>
    <w:tmpl w:val="43880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D02790"/>
    <w:multiLevelType w:val="hybridMultilevel"/>
    <w:tmpl w:val="090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7"/>
  </w:num>
  <w:num w:numId="4">
    <w:abstractNumId w:val="31"/>
  </w:num>
  <w:num w:numId="5">
    <w:abstractNumId w:val="39"/>
  </w:num>
  <w:num w:numId="6">
    <w:abstractNumId w:val="41"/>
  </w:num>
  <w:num w:numId="7">
    <w:abstractNumId w:val="12"/>
  </w:num>
  <w:num w:numId="8">
    <w:abstractNumId w:val="33"/>
  </w:num>
  <w:num w:numId="9">
    <w:abstractNumId w:val="19"/>
  </w:num>
  <w:num w:numId="10">
    <w:abstractNumId w:val="16"/>
  </w:num>
  <w:num w:numId="11">
    <w:abstractNumId w:val="25"/>
  </w:num>
  <w:num w:numId="12">
    <w:abstractNumId w:val="6"/>
  </w:num>
  <w:num w:numId="13">
    <w:abstractNumId w:val="36"/>
  </w:num>
  <w:num w:numId="14">
    <w:abstractNumId w:val="21"/>
  </w:num>
  <w:num w:numId="15">
    <w:abstractNumId w:val="4"/>
  </w:num>
  <w:num w:numId="16">
    <w:abstractNumId w:val="4"/>
    <w:lvlOverride w:ilvl="0">
      <w:startOverride w:val="1"/>
    </w:lvlOverride>
  </w:num>
  <w:num w:numId="17">
    <w:abstractNumId w:val="28"/>
  </w:num>
  <w:num w:numId="18">
    <w:abstractNumId w:val="30"/>
  </w:num>
  <w:num w:numId="19">
    <w:abstractNumId w:val="38"/>
  </w:num>
  <w:num w:numId="20">
    <w:abstractNumId w:val="19"/>
    <w:lvlOverride w:ilvl="0">
      <w:startOverride w:val="1"/>
    </w:lvlOverride>
  </w:num>
  <w:num w:numId="21">
    <w:abstractNumId w:val="10"/>
  </w:num>
  <w:num w:numId="22">
    <w:abstractNumId w:val="10"/>
    <w:lvlOverride w:ilvl="0">
      <w:startOverride w:val="1"/>
    </w:lvlOverride>
  </w:num>
  <w:num w:numId="23">
    <w:abstractNumId w:val="43"/>
  </w:num>
  <w:num w:numId="24">
    <w:abstractNumId w:val="24"/>
  </w:num>
  <w:num w:numId="25">
    <w:abstractNumId w:val="32"/>
  </w:num>
  <w:num w:numId="26">
    <w:abstractNumId w:val="29"/>
  </w:num>
  <w:num w:numId="27">
    <w:abstractNumId w:val="22"/>
  </w:num>
  <w:num w:numId="28">
    <w:abstractNumId w:val="1"/>
  </w:num>
  <w:num w:numId="29">
    <w:abstractNumId w:val="18"/>
  </w:num>
  <w:num w:numId="30">
    <w:abstractNumId w:val="9"/>
  </w:num>
  <w:num w:numId="31">
    <w:abstractNumId w:val="40"/>
  </w:num>
  <w:num w:numId="32">
    <w:abstractNumId w:val="23"/>
  </w:num>
  <w:num w:numId="33">
    <w:abstractNumId w:val="26"/>
  </w:num>
  <w:num w:numId="34">
    <w:abstractNumId w:val="7"/>
  </w:num>
  <w:num w:numId="35">
    <w:abstractNumId w:val="3"/>
  </w:num>
  <w:num w:numId="36">
    <w:abstractNumId w:val="37"/>
  </w:num>
  <w:num w:numId="37">
    <w:abstractNumId w:val="35"/>
  </w:num>
  <w:num w:numId="38">
    <w:abstractNumId w:val="21"/>
    <w:lvlOverride w:ilvl="0">
      <w:startOverride w:val="1"/>
    </w:lvlOverride>
  </w:num>
  <w:num w:numId="39">
    <w:abstractNumId w:val="11"/>
  </w:num>
  <w:num w:numId="40">
    <w:abstractNumId w:val="42"/>
  </w:num>
  <w:num w:numId="41">
    <w:abstractNumId w:val="8"/>
  </w:num>
  <w:num w:numId="42">
    <w:abstractNumId w:val="2"/>
  </w:num>
  <w:num w:numId="43">
    <w:abstractNumId w:val="17"/>
  </w:num>
  <w:num w:numId="44">
    <w:abstractNumId w:val="0"/>
  </w:num>
  <w:num w:numId="45">
    <w:abstractNumId w:val="15"/>
  </w:num>
  <w:num w:numId="46">
    <w:abstractNumId w:val="13"/>
  </w:num>
  <w:num w:numId="47">
    <w:abstractNumId w:val="34"/>
  </w:num>
  <w:num w:numId="4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TA">
    <w15:presenceInfo w15:providerId="None" w15:userId="NATAL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xNDE3NTU3NLCwMDZU0lEKTi0uzszPAykwNK0FALcKxxgtAAAA"/>
  </w:docVars>
  <w:rsids>
    <w:rsidRoot w:val="009431ED"/>
    <w:rsid w:val="00003422"/>
    <w:rsid w:val="00003CD2"/>
    <w:rsid w:val="0000632A"/>
    <w:rsid w:val="0001240F"/>
    <w:rsid w:val="000135D7"/>
    <w:rsid w:val="00024E65"/>
    <w:rsid w:val="00025309"/>
    <w:rsid w:val="00032AD0"/>
    <w:rsid w:val="00050BAB"/>
    <w:rsid w:val="00054E3F"/>
    <w:rsid w:val="000653C8"/>
    <w:rsid w:val="00067451"/>
    <w:rsid w:val="00075311"/>
    <w:rsid w:val="00083E8D"/>
    <w:rsid w:val="00084BFC"/>
    <w:rsid w:val="00086E06"/>
    <w:rsid w:val="00095E79"/>
    <w:rsid w:val="000A2BC0"/>
    <w:rsid w:val="000A5CF3"/>
    <w:rsid w:val="000B0A22"/>
    <w:rsid w:val="000B35CE"/>
    <w:rsid w:val="000B70E0"/>
    <w:rsid w:val="000D24E5"/>
    <w:rsid w:val="000D3434"/>
    <w:rsid w:val="000D3EA7"/>
    <w:rsid w:val="000D60B1"/>
    <w:rsid w:val="000F5868"/>
    <w:rsid w:val="0010710D"/>
    <w:rsid w:val="0011643E"/>
    <w:rsid w:val="00124D8C"/>
    <w:rsid w:val="001344DD"/>
    <w:rsid w:val="00134DBB"/>
    <w:rsid w:val="0014182C"/>
    <w:rsid w:val="001603D8"/>
    <w:rsid w:val="00160BD3"/>
    <w:rsid w:val="00160F09"/>
    <w:rsid w:val="001808B5"/>
    <w:rsid w:val="0018553F"/>
    <w:rsid w:val="00185ADB"/>
    <w:rsid w:val="001919C3"/>
    <w:rsid w:val="0019552D"/>
    <w:rsid w:val="001A3036"/>
    <w:rsid w:val="001A7130"/>
    <w:rsid w:val="001B6C4F"/>
    <w:rsid w:val="001C4D92"/>
    <w:rsid w:val="001C5DA5"/>
    <w:rsid w:val="001D0DE1"/>
    <w:rsid w:val="001D14DF"/>
    <w:rsid w:val="001D31D5"/>
    <w:rsid w:val="001D6C51"/>
    <w:rsid w:val="001E04EE"/>
    <w:rsid w:val="001E2BFA"/>
    <w:rsid w:val="001E5E14"/>
    <w:rsid w:val="0020002C"/>
    <w:rsid w:val="00202932"/>
    <w:rsid w:val="002117C3"/>
    <w:rsid w:val="002137E7"/>
    <w:rsid w:val="002174A5"/>
    <w:rsid w:val="002222AA"/>
    <w:rsid w:val="00244612"/>
    <w:rsid w:val="00245F27"/>
    <w:rsid w:val="002463FC"/>
    <w:rsid w:val="002478B4"/>
    <w:rsid w:val="00262757"/>
    <w:rsid w:val="002748C9"/>
    <w:rsid w:val="00286B8E"/>
    <w:rsid w:val="00293B0A"/>
    <w:rsid w:val="00297731"/>
    <w:rsid w:val="002A79D9"/>
    <w:rsid w:val="002B5C47"/>
    <w:rsid w:val="002E5DA6"/>
    <w:rsid w:val="002F79B9"/>
    <w:rsid w:val="00300882"/>
    <w:rsid w:val="00302219"/>
    <w:rsid w:val="00306AC5"/>
    <w:rsid w:val="00307C7F"/>
    <w:rsid w:val="00341193"/>
    <w:rsid w:val="003432AF"/>
    <w:rsid w:val="00346B34"/>
    <w:rsid w:val="00347082"/>
    <w:rsid w:val="00357C31"/>
    <w:rsid w:val="003635E2"/>
    <w:rsid w:val="00363903"/>
    <w:rsid w:val="00364550"/>
    <w:rsid w:val="00367158"/>
    <w:rsid w:val="00375A56"/>
    <w:rsid w:val="00381C5F"/>
    <w:rsid w:val="003821B8"/>
    <w:rsid w:val="00386184"/>
    <w:rsid w:val="003945D6"/>
    <w:rsid w:val="00396BCF"/>
    <w:rsid w:val="003C47D8"/>
    <w:rsid w:val="003C54BE"/>
    <w:rsid w:val="003D17AB"/>
    <w:rsid w:val="003D7889"/>
    <w:rsid w:val="003E260C"/>
    <w:rsid w:val="003E4BB1"/>
    <w:rsid w:val="003E5871"/>
    <w:rsid w:val="003F16C3"/>
    <w:rsid w:val="00401EFC"/>
    <w:rsid w:val="00415345"/>
    <w:rsid w:val="004217A0"/>
    <w:rsid w:val="004309F0"/>
    <w:rsid w:val="0043116B"/>
    <w:rsid w:val="00437FF6"/>
    <w:rsid w:val="004407B4"/>
    <w:rsid w:val="0044227D"/>
    <w:rsid w:val="00451165"/>
    <w:rsid w:val="004628EC"/>
    <w:rsid w:val="00474DEB"/>
    <w:rsid w:val="0047792D"/>
    <w:rsid w:val="00484182"/>
    <w:rsid w:val="00485928"/>
    <w:rsid w:val="00486A5F"/>
    <w:rsid w:val="00490A58"/>
    <w:rsid w:val="004978D2"/>
    <w:rsid w:val="004A501F"/>
    <w:rsid w:val="004C4683"/>
    <w:rsid w:val="004C7734"/>
    <w:rsid w:val="004D15D0"/>
    <w:rsid w:val="004E3203"/>
    <w:rsid w:val="005163AB"/>
    <w:rsid w:val="00522F3F"/>
    <w:rsid w:val="00526D19"/>
    <w:rsid w:val="00526F86"/>
    <w:rsid w:val="0053142C"/>
    <w:rsid w:val="00531B49"/>
    <w:rsid w:val="005328F5"/>
    <w:rsid w:val="00541A73"/>
    <w:rsid w:val="00545CA8"/>
    <w:rsid w:val="00547182"/>
    <w:rsid w:val="00552BB6"/>
    <w:rsid w:val="00565664"/>
    <w:rsid w:val="00565FCA"/>
    <w:rsid w:val="005678B4"/>
    <w:rsid w:val="005741CC"/>
    <w:rsid w:val="00590AB4"/>
    <w:rsid w:val="00590ECA"/>
    <w:rsid w:val="00591ACD"/>
    <w:rsid w:val="0059379B"/>
    <w:rsid w:val="005A411E"/>
    <w:rsid w:val="005A5B1D"/>
    <w:rsid w:val="005A6C57"/>
    <w:rsid w:val="005B2302"/>
    <w:rsid w:val="005B3334"/>
    <w:rsid w:val="005C0247"/>
    <w:rsid w:val="005C608B"/>
    <w:rsid w:val="005C61B0"/>
    <w:rsid w:val="005E24F0"/>
    <w:rsid w:val="005E4336"/>
    <w:rsid w:val="005F0385"/>
    <w:rsid w:val="005F158E"/>
    <w:rsid w:val="005F1834"/>
    <w:rsid w:val="005F3557"/>
    <w:rsid w:val="005F640A"/>
    <w:rsid w:val="00607731"/>
    <w:rsid w:val="00616A97"/>
    <w:rsid w:val="00616E68"/>
    <w:rsid w:val="00627D24"/>
    <w:rsid w:val="00632C34"/>
    <w:rsid w:val="00642B14"/>
    <w:rsid w:val="00651372"/>
    <w:rsid w:val="00651595"/>
    <w:rsid w:val="00652376"/>
    <w:rsid w:val="006545F8"/>
    <w:rsid w:val="006577DD"/>
    <w:rsid w:val="00664134"/>
    <w:rsid w:val="00672AD8"/>
    <w:rsid w:val="00676E9C"/>
    <w:rsid w:val="006A2E15"/>
    <w:rsid w:val="006B25FF"/>
    <w:rsid w:val="006B2D8B"/>
    <w:rsid w:val="006B572D"/>
    <w:rsid w:val="006C3F87"/>
    <w:rsid w:val="006C5D04"/>
    <w:rsid w:val="006D0F1C"/>
    <w:rsid w:val="006D4A83"/>
    <w:rsid w:val="006D686D"/>
    <w:rsid w:val="006E040C"/>
    <w:rsid w:val="006F16DE"/>
    <w:rsid w:val="006F55B9"/>
    <w:rsid w:val="00701991"/>
    <w:rsid w:val="00706E52"/>
    <w:rsid w:val="00724EF8"/>
    <w:rsid w:val="007331B8"/>
    <w:rsid w:val="00737A6A"/>
    <w:rsid w:val="00745FC1"/>
    <w:rsid w:val="007461BB"/>
    <w:rsid w:val="007468AC"/>
    <w:rsid w:val="00750D83"/>
    <w:rsid w:val="00751B22"/>
    <w:rsid w:val="007564CC"/>
    <w:rsid w:val="00757A47"/>
    <w:rsid w:val="007714E4"/>
    <w:rsid w:val="00782B43"/>
    <w:rsid w:val="007915C6"/>
    <w:rsid w:val="007B3D07"/>
    <w:rsid w:val="007D33E7"/>
    <w:rsid w:val="007E7C24"/>
    <w:rsid w:val="007F07B8"/>
    <w:rsid w:val="007F3DAC"/>
    <w:rsid w:val="007F4590"/>
    <w:rsid w:val="00802705"/>
    <w:rsid w:val="00803DD6"/>
    <w:rsid w:val="00805B4B"/>
    <w:rsid w:val="008145B5"/>
    <w:rsid w:val="0082003D"/>
    <w:rsid w:val="00821A95"/>
    <w:rsid w:val="00837A38"/>
    <w:rsid w:val="0084367B"/>
    <w:rsid w:val="008614B2"/>
    <w:rsid w:val="00864A61"/>
    <w:rsid w:val="00871C91"/>
    <w:rsid w:val="00893981"/>
    <w:rsid w:val="008A0302"/>
    <w:rsid w:val="008A1FAC"/>
    <w:rsid w:val="008B3FBF"/>
    <w:rsid w:val="008B6AEC"/>
    <w:rsid w:val="008C2842"/>
    <w:rsid w:val="008C7A28"/>
    <w:rsid w:val="008E0921"/>
    <w:rsid w:val="008E3A1A"/>
    <w:rsid w:val="008E6D4A"/>
    <w:rsid w:val="008F69D7"/>
    <w:rsid w:val="00902708"/>
    <w:rsid w:val="00920101"/>
    <w:rsid w:val="009218AE"/>
    <w:rsid w:val="00932055"/>
    <w:rsid w:val="009431ED"/>
    <w:rsid w:val="009465A9"/>
    <w:rsid w:val="0097047E"/>
    <w:rsid w:val="00973234"/>
    <w:rsid w:val="00980AC1"/>
    <w:rsid w:val="00992E75"/>
    <w:rsid w:val="00993390"/>
    <w:rsid w:val="009B5827"/>
    <w:rsid w:val="009C1A47"/>
    <w:rsid w:val="009C2B75"/>
    <w:rsid w:val="009C3B3F"/>
    <w:rsid w:val="009C52DC"/>
    <w:rsid w:val="009C6D39"/>
    <w:rsid w:val="009E220C"/>
    <w:rsid w:val="009E25CC"/>
    <w:rsid w:val="009E34B1"/>
    <w:rsid w:val="009E578C"/>
    <w:rsid w:val="009F5678"/>
    <w:rsid w:val="009F7752"/>
    <w:rsid w:val="00A07CC0"/>
    <w:rsid w:val="00A1306C"/>
    <w:rsid w:val="00A17D04"/>
    <w:rsid w:val="00A17FCC"/>
    <w:rsid w:val="00A20B1D"/>
    <w:rsid w:val="00A23761"/>
    <w:rsid w:val="00A43E3F"/>
    <w:rsid w:val="00A50941"/>
    <w:rsid w:val="00A57BBF"/>
    <w:rsid w:val="00A66A6E"/>
    <w:rsid w:val="00A70BB9"/>
    <w:rsid w:val="00A73C14"/>
    <w:rsid w:val="00A74095"/>
    <w:rsid w:val="00A8278A"/>
    <w:rsid w:val="00A82BA4"/>
    <w:rsid w:val="00A92574"/>
    <w:rsid w:val="00A9386A"/>
    <w:rsid w:val="00AA0D8B"/>
    <w:rsid w:val="00AA65CB"/>
    <w:rsid w:val="00AA6E86"/>
    <w:rsid w:val="00AB061E"/>
    <w:rsid w:val="00AC1F66"/>
    <w:rsid w:val="00AC266C"/>
    <w:rsid w:val="00AD6BC0"/>
    <w:rsid w:val="00AD79FF"/>
    <w:rsid w:val="00AE1028"/>
    <w:rsid w:val="00AE340C"/>
    <w:rsid w:val="00AF21ED"/>
    <w:rsid w:val="00B006B6"/>
    <w:rsid w:val="00B0167D"/>
    <w:rsid w:val="00B02362"/>
    <w:rsid w:val="00B15D08"/>
    <w:rsid w:val="00B2094E"/>
    <w:rsid w:val="00B265A3"/>
    <w:rsid w:val="00B34E81"/>
    <w:rsid w:val="00B41CA8"/>
    <w:rsid w:val="00B437C4"/>
    <w:rsid w:val="00B75CF1"/>
    <w:rsid w:val="00B82D9E"/>
    <w:rsid w:val="00B850A0"/>
    <w:rsid w:val="00B94EDF"/>
    <w:rsid w:val="00BC50AF"/>
    <w:rsid w:val="00BC5F61"/>
    <w:rsid w:val="00BD36B4"/>
    <w:rsid w:val="00BD51C7"/>
    <w:rsid w:val="00BD5DE9"/>
    <w:rsid w:val="00BD6397"/>
    <w:rsid w:val="00BE6D4E"/>
    <w:rsid w:val="00C02AA0"/>
    <w:rsid w:val="00C11548"/>
    <w:rsid w:val="00C14CE3"/>
    <w:rsid w:val="00C2395C"/>
    <w:rsid w:val="00C266B5"/>
    <w:rsid w:val="00C30FC5"/>
    <w:rsid w:val="00C33A59"/>
    <w:rsid w:val="00C35661"/>
    <w:rsid w:val="00C36E39"/>
    <w:rsid w:val="00C57BBA"/>
    <w:rsid w:val="00C75E53"/>
    <w:rsid w:val="00C9195D"/>
    <w:rsid w:val="00CB2A86"/>
    <w:rsid w:val="00CC52AF"/>
    <w:rsid w:val="00CD7690"/>
    <w:rsid w:val="00CE297A"/>
    <w:rsid w:val="00CF086C"/>
    <w:rsid w:val="00CF0C00"/>
    <w:rsid w:val="00CF5C14"/>
    <w:rsid w:val="00D02F4C"/>
    <w:rsid w:val="00D20CFF"/>
    <w:rsid w:val="00D22C7B"/>
    <w:rsid w:val="00D24F39"/>
    <w:rsid w:val="00D26ED4"/>
    <w:rsid w:val="00D2781F"/>
    <w:rsid w:val="00D31A2E"/>
    <w:rsid w:val="00D346DB"/>
    <w:rsid w:val="00D3639A"/>
    <w:rsid w:val="00D47EE0"/>
    <w:rsid w:val="00D5231C"/>
    <w:rsid w:val="00D54740"/>
    <w:rsid w:val="00D63272"/>
    <w:rsid w:val="00D73C12"/>
    <w:rsid w:val="00D84A37"/>
    <w:rsid w:val="00D86211"/>
    <w:rsid w:val="00D9465B"/>
    <w:rsid w:val="00DA3FD1"/>
    <w:rsid w:val="00DA709B"/>
    <w:rsid w:val="00DB1063"/>
    <w:rsid w:val="00DB1C14"/>
    <w:rsid w:val="00DB6E18"/>
    <w:rsid w:val="00DC4060"/>
    <w:rsid w:val="00DD1EBC"/>
    <w:rsid w:val="00DD7BB9"/>
    <w:rsid w:val="00DD7C27"/>
    <w:rsid w:val="00DE58F7"/>
    <w:rsid w:val="00DF1C80"/>
    <w:rsid w:val="00DF5FB3"/>
    <w:rsid w:val="00E01986"/>
    <w:rsid w:val="00E0303F"/>
    <w:rsid w:val="00E1112B"/>
    <w:rsid w:val="00E1341E"/>
    <w:rsid w:val="00E21065"/>
    <w:rsid w:val="00E342DA"/>
    <w:rsid w:val="00E3786D"/>
    <w:rsid w:val="00E61946"/>
    <w:rsid w:val="00E64C40"/>
    <w:rsid w:val="00E64C5F"/>
    <w:rsid w:val="00E724B7"/>
    <w:rsid w:val="00E7714F"/>
    <w:rsid w:val="00E77C1E"/>
    <w:rsid w:val="00E80187"/>
    <w:rsid w:val="00E8030A"/>
    <w:rsid w:val="00E83074"/>
    <w:rsid w:val="00E85102"/>
    <w:rsid w:val="00E912EA"/>
    <w:rsid w:val="00E937F3"/>
    <w:rsid w:val="00EA050C"/>
    <w:rsid w:val="00EA1310"/>
    <w:rsid w:val="00EA4DE8"/>
    <w:rsid w:val="00EB1FCD"/>
    <w:rsid w:val="00EB708E"/>
    <w:rsid w:val="00EC4C91"/>
    <w:rsid w:val="00ED50A5"/>
    <w:rsid w:val="00EE1626"/>
    <w:rsid w:val="00EE502D"/>
    <w:rsid w:val="00EE68DC"/>
    <w:rsid w:val="00EF65FB"/>
    <w:rsid w:val="00F15B96"/>
    <w:rsid w:val="00F17AC5"/>
    <w:rsid w:val="00F24033"/>
    <w:rsid w:val="00F260B2"/>
    <w:rsid w:val="00F27AEB"/>
    <w:rsid w:val="00F3334E"/>
    <w:rsid w:val="00F361FF"/>
    <w:rsid w:val="00F668E4"/>
    <w:rsid w:val="00F744AB"/>
    <w:rsid w:val="00F74804"/>
    <w:rsid w:val="00F82363"/>
    <w:rsid w:val="00F905C6"/>
    <w:rsid w:val="00F91664"/>
    <w:rsid w:val="00FA7B94"/>
    <w:rsid w:val="00FB5205"/>
    <w:rsid w:val="00FC76C8"/>
    <w:rsid w:val="00FD5773"/>
    <w:rsid w:val="00FE347A"/>
    <w:rsid w:val="00FE7DD0"/>
    <w:rsid w:val="00FF2259"/>
    <w:rsid w:val="00FF30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1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B9"/>
    <w:pPr>
      <w:ind w:firstLine="357"/>
      <w:jc w:val="both"/>
    </w:pPr>
    <w:rPr>
      <w:rFonts w:ascii="Times New Roman" w:eastAsia="Times New Roman" w:hAnsi="Times New Roman"/>
      <w:lang w:eastAsia="en-US"/>
    </w:rPr>
  </w:style>
  <w:style w:type="paragraph" w:styleId="Heading1">
    <w:name w:val="heading 1"/>
    <w:basedOn w:val="Normal"/>
    <w:next w:val="Normal"/>
    <w:link w:val="Heading1Char"/>
    <w:uiPriority w:val="9"/>
    <w:qFormat/>
    <w:rsid w:val="009C1A47"/>
    <w:pPr>
      <w:keepNext/>
      <w:spacing w:before="180" w:after="60"/>
      <w:ind w:firstLine="0"/>
      <w:jc w:val="center"/>
      <w:outlineLvl w:val="0"/>
    </w:pPr>
    <w:rPr>
      <w:b/>
      <w:bCs/>
      <w:smallCaps/>
      <w:kern w:val="32"/>
    </w:rPr>
  </w:style>
  <w:style w:type="paragraph" w:styleId="Heading2">
    <w:name w:val="heading 2"/>
    <w:basedOn w:val="Normal"/>
    <w:next w:val="Normal"/>
    <w:link w:val="Heading2Char"/>
    <w:uiPriority w:val="9"/>
    <w:qFormat/>
    <w:rsid w:val="009C1A47"/>
    <w:pPr>
      <w:keepNext/>
      <w:keepLines/>
      <w:spacing w:before="150" w:after="60"/>
      <w:ind w:firstLine="0"/>
      <w:jc w:val="left"/>
      <w:outlineLvl w:val="1"/>
    </w:pPr>
    <w:rPr>
      <w:b/>
      <w:bCs/>
      <w:color w:val="000000"/>
    </w:rPr>
  </w:style>
  <w:style w:type="paragraph" w:styleId="Heading3">
    <w:name w:val="heading 3"/>
    <w:basedOn w:val="Normal"/>
    <w:next w:val="Normal"/>
    <w:link w:val="Heading3Char"/>
    <w:uiPriority w:val="9"/>
    <w:qFormat/>
    <w:rsid w:val="009C1A47"/>
    <w:pPr>
      <w:keepNext/>
      <w:spacing w:before="120" w:after="60"/>
      <w:ind w:firstLine="0"/>
      <w:outlineLvl w:val="2"/>
    </w:pPr>
    <w:rPr>
      <w:bCs/>
      <w:i/>
    </w:rPr>
  </w:style>
  <w:style w:type="paragraph" w:styleId="Heading4">
    <w:name w:val="heading 4"/>
    <w:basedOn w:val="ColorfulList-Accent11"/>
    <w:next w:val="Normal"/>
    <w:link w:val="Heading4Char"/>
    <w:uiPriority w:val="9"/>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eastAsia="en-US"/>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customStyle="1" w:styleId="ColorfulList-Accent11">
    <w:name w:val="Colorful List - Accent 11"/>
    <w:basedOn w:val="Normal"/>
    <w:uiPriority w:val="34"/>
    <w:qFormat/>
    <w:rsid w:val="003C47D8"/>
    <w:pPr>
      <w:numPr>
        <w:numId w:val="13"/>
      </w:numPr>
      <w:ind w:left="641" w:hanging="357"/>
      <w:contextualSpacing/>
    </w:pPr>
    <w:rPr>
      <w:rFonts w:eastAsia="Calibri"/>
      <w:lang w:val="en-AU"/>
    </w:rPr>
  </w:style>
  <w:style w:type="paragraph" w:styleId="Title">
    <w:name w:val="Title"/>
    <w:basedOn w:val="Normal"/>
    <w:next w:val="Normal"/>
    <w:link w:val="TitleChar"/>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en-US"/>
    </w:rPr>
  </w:style>
  <w:style w:type="table" w:customStyle="1" w:styleId="LightList1">
    <w:name w:val="Light List1"/>
    <w:basedOn w:val="TableNormal"/>
    <w:uiPriority w:val="61"/>
    <w:rsid w:val="009431ED"/>
    <w:rPr>
      <w:lang w:val="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cs="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eastAsia="en-US"/>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rsid w:val="0013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eastAsia="en-US"/>
    </w:rPr>
  </w:style>
  <w:style w:type="paragraph" w:customStyle="1" w:styleId="TableHeading">
    <w:name w:val="Table Heading"/>
    <w:basedOn w:val="Normal"/>
    <w:link w:val="TableHeadingChar"/>
    <w:qFormat/>
    <w:rsid w:val="006F55B9"/>
    <w:pPr>
      <w:ind w:firstLine="0"/>
      <w:jc w:val="center"/>
    </w:pPr>
    <w:rPr>
      <w:smallCaps/>
      <w:sz w:val="16"/>
      <w:lang w:val="en-US"/>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styleId="BodyText">
    <w:name w:val="Body Text"/>
    <w:basedOn w:val="Normal"/>
    <w:link w:val="BodyTextChar"/>
    <w:rsid w:val="003D17AB"/>
    <w:pPr>
      <w:spacing w:after="120"/>
      <w:ind w:firstLine="0"/>
      <w:jc w:val="left"/>
    </w:pPr>
    <w:rPr>
      <w:lang w:eastAsia="id-ID"/>
    </w:rPr>
  </w:style>
  <w:style w:type="character" w:customStyle="1" w:styleId="BodyTextChar">
    <w:name w:val="Body Text Char"/>
    <w:link w:val="BodyText"/>
    <w:rsid w:val="003D17AB"/>
    <w:rPr>
      <w:rFonts w:ascii="Times New Roman" w:eastAsia="Times New Roman" w:hAnsi="Times New Roman"/>
      <w:lang w:val="id-ID" w:eastAsia="id-ID"/>
    </w:rPr>
  </w:style>
  <w:style w:type="paragraph" w:customStyle="1" w:styleId="Default">
    <w:name w:val="Default"/>
    <w:link w:val="DefaultChar"/>
    <w:rsid w:val="00386184"/>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386184"/>
    <w:rPr>
      <w:rFonts w:ascii="Times New Roman" w:hAnsi="Times New Roman"/>
      <w:color w:val="000000"/>
      <w:sz w:val="24"/>
      <w:szCs w:val="24"/>
    </w:rPr>
  </w:style>
  <w:style w:type="paragraph" w:styleId="NormalWeb">
    <w:name w:val="Normal (Web)"/>
    <w:basedOn w:val="Normal"/>
    <w:uiPriority w:val="99"/>
    <w:semiHidden/>
    <w:unhideWhenUsed/>
    <w:rsid w:val="005A6C57"/>
    <w:rPr>
      <w:sz w:val="24"/>
      <w:szCs w:val="24"/>
    </w:rPr>
  </w:style>
  <w:style w:type="paragraph" w:styleId="ListParagraph">
    <w:name w:val="List Paragraph"/>
    <w:basedOn w:val="Normal"/>
    <w:uiPriority w:val="34"/>
    <w:qFormat/>
    <w:rsid w:val="002478B4"/>
    <w:pPr>
      <w:ind w:left="720"/>
      <w:contextualSpacing/>
    </w:pPr>
  </w:style>
  <w:style w:type="character" w:styleId="PlaceholderText">
    <w:name w:val="Placeholder Text"/>
    <w:basedOn w:val="DefaultParagraphFont"/>
    <w:uiPriority w:val="99"/>
    <w:semiHidden/>
    <w:rsid w:val="000F5868"/>
    <w:rPr>
      <w:color w:val="808080"/>
    </w:rPr>
  </w:style>
  <w:style w:type="character" w:styleId="CommentReference">
    <w:name w:val="annotation reference"/>
    <w:basedOn w:val="DefaultParagraphFont"/>
    <w:uiPriority w:val="99"/>
    <w:semiHidden/>
    <w:unhideWhenUsed/>
    <w:rsid w:val="00651372"/>
    <w:rPr>
      <w:sz w:val="16"/>
      <w:szCs w:val="16"/>
    </w:rPr>
  </w:style>
  <w:style w:type="paragraph" w:styleId="CommentText">
    <w:name w:val="annotation text"/>
    <w:basedOn w:val="Normal"/>
    <w:link w:val="CommentTextChar"/>
    <w:uiPriority w:val="99"/>
    <w:semiHidden/>
    <w:unhideWhenUsed/>
    <w:rsid w:val="00651372"/>
  </w:style>
  <w:style w:type="character" w:customStyle="1" w:styleId="CommentTextChar">
    <w:name w:val="Comment Text Char"/>
    <w:basedOn w:val="DefaultParagraphFont"/>
    <w:link w:val="CommentText"/>
    <w:uiPriority w:val="99"/>
    <w:semiHidden/>
    <w:rsid w:val="0065137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51372"/>
    <w:rPr>
      <w:b/>
      <w:bCs/>
    </w:rPr>
  </w:style>
  <w:style w:type="character" w:customStyle="1" w:styleId="CommentSubjectChar">
    <w:name w:val="Comment Subject Char"/>
    <w:basedOn w:val="CommentTextChar"/>
    <w:link w:val="CommentSubject"/>
    <w:uiPriority w:val="99"/>
    <w:semiHidden/>
    <w:rsid w:val="00651372"/>
    <w:rPr>
      <w:rFonts w:ascii="Times New Roman" w:eastAsia="Times New Roman" w:hAnsi="Times New Roman"/>
      <w:b/>
      <w:bCs/>
      <w:lang w:eastAsia="en-US"/>
    </w:rPr>
  </w:style>
  <w:style w:type="paragraph" w:styleId="Revision">
    <w:name w:val="Revision"/>
    <w:hidden/>
    <w:uiPriority w:val="99"/>
    <w:semiHidden/>
    <w:rsid w:val="00651372"/>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B9"/>
    <w:pPr>
      <w:ind w:firstLine="357"/>
      <w:jc w:val="both"/>
    </w:pPr>
    <w:rPr>
      <w:rFonts w:ascii="Times New Roman" w:eastAsia="Times New Roman" w:hAnsi="Times New Roman"/>
      <w:lang w:eastAsia="en-US"/>
    </w:rPr>
  </w:style>
  <w:style w:type="paragraph" w:styleId="Heading1">
    <w:name w:val="heading 1"/>
    <w:basedOn w:val="Normal"/>
    <w:next w:val="Normal"/>
    <w:link w:val="Heading1Char"/>
    <w:uiPriority w:val="9"/>
    <w:qFormat/>
    <w:rsid w:val="009C1A47"/>
    <w:pPr>
      <w:keepNext/>
      <w:spacing w:before="180" w:after="60"/>
      <w:ind w:firstLine="0"/>
      <w:jc w:val="center"/>
      <w:outlineLvl w:val="0"/>
    </w:pPr>
    <w:rPr>
      <w:b/>
      <w:bCs/>
      <w:smallCaps/>
      <w:kern w:val="32"/>
    </w:rPr>
  </w:style>
  <w:style w:type="paragraph" w:styleId="Heading2">
    <w:name w:val="heading 2"/>
    <w:basedOn w:val="Normal"/>
    <w:next w:val="Normal"/>
    <w:link w:val="Heading2Char"/>
    <w:uiPriority w:val="9"/>
    <w:qFormat/>
    <w:rsid w:val="009C1A47"/>
    <w:pPr>
      <w:keepNext/>
      <w:keepLines/>
      <w:spacing w:before="150" w:after="60"/>
      <w:ind w:firstLine="0"/>
      <w:jc w:val="left"/>
      <w:outlineLvl w:val="1"/>
    </w:pPr>
    <w:rPr>
      <w:b/>
      <w:bCs/>
      <w:color w:val="000000"/>
    </w:rPr>
  </w:style>
  <w:style w:type="paragraph" w:styleId="Heading3">
    <w:name w:val="heading 3"/>
    <w:basedOn w:val="Normal"/>
    <w:next w:val="Normal"/>
    <w:link w:val="Heading3Char"/>
    <w:uiPriority w:val="9"/>
    <w:qFormat/>
    <w:rsid w:val="009C1A47"/>
    <w:pPr>
      <w:keepNext/>
      <w:spacing w:before="120" w:after="60"/>
      <w:ind w:firstLine="0"/>
      <w:outlineLvl w:val="2"/>
    </w:pPr>
    <w:rPr>
      <w:bCs/>
      <w:i/>
    </w:rPr>
  </w:style>
  <w:style w:type="paragraph" w:styleId="Heading4">
    <w:name w:val="heading 4"/>
    <w:basedOn w:val="ColorfulList-Accent11"/>
    <w:next w:val="Normal"/>
    <w:link w:val="Heading4Char"/>
    <w:uiPriority w:val="9"/>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eastAsia="en-US"/>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customStyle="1" w:styleId="ColorfulList-Accent11">
    <w:name w:val="Colorful List - Accent 11"/>
    <w:basedOn w:val="Normal"/>
    <w:uiPriority w:val="34"/>
    <w:qFormat/>
    <w:rsid w:val="003C47D8"/>
    <w:pPr>
      <w:numPr>
        <w:numId w:val="13"/>
      </w:numPr>
      <w:ind w:left="641" w:hanging="357"/>
      <w:contextualSpacing/>
    </w:pPr>
    <w:rPr>
      <w:rFonts w:eastAsia="Calibri"/>
      <w:lang w:val="en-AU"/>
    </w:rPr>
  </w:style>
  <w:style w:type="paragraph" w:styleId="Title">
    <w:name w:val="Title"/>
    <w:basedOn w:val="Normal"/>
    <w:next w:val="Normal"/>
    <w:link w:val="TitleChar"/>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en-US"/>
    </w:rPr>
  </w:style>
  <w:style w:type="table" w:customStyle="1" w:styleId="LightList1">
    <w:name w:val="Light List1"/>
    <w:basedOn w:val="TableNormal"/>
    <w:uiPriority w:val="61"/>
    <w:rsid w:val="009431ED"/>
    <w:rPr>
      <w:lang w:val="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cs="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eastAsia="en-US"/>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rsid w:val="0013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eastAsia="en-US"/>
    </w:rPr>
  </w:style>
  <w:style w:type="paragraph" w:customStyle="1" w:styleId="TableHeading">
    <w:name w:val="Table Heading"/>
    <w:basedOn w:val="Normal"/>
    <w:link w:val="TableHeadingChar"/>
    <w:qFormat/>
    <w:rsid w:val="006F55B9"/>
    <w:pPr>
      <w:ind w:firstLine="0"/>
      <w:jc w:val="center"/>
    </w:pPr>
    <w:rPr>
      <w:smallCaps/>
      <w:sz w:val="16"/>
      <w:lang w:val="en-US"/>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styleId="BodyText">
    <w:name w:val="Body Text"/>
    <w:basedOn w:val="Normal"/>
    <w:link w:val="BodyTextChar"/>
    <w:rsid w:val="003D17AB"/>
    <w:pPr>
      <w:spacing w:after="120"/>
      <w:ind w:firstLine="0"/>
      <w:jc w:val="left"/>
    </w:pPr>
    <w:rPr>
      <w:lang w:eastAsia="id-ID"/>
    </w:rPr>
  </w:style>
  <w:style w:type="character" w:customStyle="1" w:styleId="BodyTextChar">
    <w:name w:val="Body Text Char"/>
    <w:link w:val="BodyText"/>
    <w:rsid w:val="003D17AB"/>
    <w:rPr>
      <w:rFonts w:ascii="Times New Roman" w:eastAsia="Times New Roman" w:hAnsi="Times New Roman"/>
      <w:lang w:val="id-ID" w:eastAsia="id-ID"/>
    </w:rPr>
  </w:style>
  <w:style w:type="paragraph" w:customStyle="1" w:styleId="Default">
    <w:name w:val="Default"/>
    <w:link w:val="DefaultChar"/>
    <w:rsid w:val="00386184"/>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386184"/>
    <w:rPr>
      <w:rFonts w:ascii="Times New Roman" w:hAnsi="Times New Roman"/>
      <w:color w:val="000000"/>
      <w:sz w:val="24"/>
      <w:szCs w:val="24"/>
    </w:rPr>
  </w:style>
  <w:style w:type="paragraph" w:styleId="NormalWeb">
    <w:name w:val="Normal (Web)"/>
    <w:basedOn w:val="Normal"/>
    <w:uiPriority w:val="99"/>
    <w:semiHidden/>
    <w:unhideWhenUsed/>
    <w:rsid w:val="005A6C57"/>
    <w:rPr>
      <w:sz w:val="24"/>
      <w:szCs w:val="24"/>
    </w:rPr>
  </w:style>
  <w:style w:type="paragraph" w:styleId="ListParagraph">
    <w:name w:val="List Paragraph"/>
    <w:basedOn w:val="Normal"/>
    <w:uiPriority w:val="34"/>
    <w:qFormat/>
    <w:rsid w:val="002478B4"/>
    <w:pPr>
      <w:ind w:left="720"/>
      <w:contextualSpacing/>
    </w:pPr>
  </w:style>
  <w:style w:type="character" w:styleId="PlaceholderText">
    <w:name w:val="Placeholder Text"/>
    <w:basedOn w:val="DefaultParagraphFont"/>
    <w:uiPriority w:val="99"/>
    <w:semiHidden/>
    <w:rsid w:val="000F5868"/>
    <w:rPr>
      <w:color w:val="808080"/>
    </w:rPr>
  </w:style>
  <w:style w:type="character" w:styleId="CommentReference">
    <w:name w:val="annotation reference"/>
    <w:basedOn w:val="DefaultParagraphFont"/>
    <w:uiPriority w:val="99"/>
    <w:semiHidden/>
    <w:unhideWhenUsed/>
    <w:rsid w:val="00651372"/>
    <w:rPr>
      <w:sz w:val="16"/>
      <w:szCs w:val="16"/>
    </w:rPr>
  </w:style>
  <w:style w:type="paragraph" w:styleId="CommentText">
    <w:name w:val="annotation text"/>
    <w:basedOn w:val="Normal"/>
    <w:link w:val="CommentTextChar"/>
    <w:uiPriority w:val="99"/>
    <w:semiHidden/>
    <w:unhideWhenUsed/>
    <w:rsid w:val="00651372"/>
  </w:style>
  <w:style w:type="character" w:customStyle="1" w:styleId="CommentTextChar">
    <w:name w:val="Comment Text Char"/>
    <w:basedOn w:val="DefaultParagraphFont"/>
    <w:link w:val="CommentText"/>
    <w:uiPriority w:val="99"/>
    <w:semiHidden/>
    <w:rsid w:val="0065137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51372"/>
    <w:rPr>
      <w:b/>
      <w:bCs/>
    </w:rPr>
  </w:style>
  <w:style w:type="character" w:customStyle="1" w:styleId="CommentSubjectChar">
    <w:name w:val="Comment Subject Char"/>
    <w:basedOn w:val="CommentTextChar"/>
    <w:link w:val="CommentSubject"/>
    <w:uiPriority w:val="99"/>
    <w:semiHidden/>
    <w:rsid w:val="00651372"/>
    <w:rPr>
      <w:rFonts w:ascii="Times New Roman" w:eastAsia="Times New Roman" w:hAnsi="Times New Roman"/>
      <w:b/>
      <w:bCs/>
      <w:lang w:eastAsia="en-US"/>
    </w:rPr>
  </w:style>
  <w:style w:type="paragraph" w:styleId="Revision">
    <w:name w:val="Revision"/>
    <w:hidden/>
    <w:uiPriority w:val="99"/>
    <w:semiHidden/>
    <w:rsid w:val="0065137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3F18-E90C-4DE0-97F7-E0079C82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9288</Words>
  <Characters>52943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chaeriah</cp:lastModifiedBy>
  <cp:revision>18</cp:revision>
  <cp:lastPrinted>2017-12-28T09:02:00Z</cp:lastPrinted>
  <dcterms:created xsi:type="dcterms:W3CDTF">2017-12-27T04:29:00Z</dcterms:created>
  <dcterms:modified xsi:type="dcterms:W3CDTF">2017-12-28T09:02:00Z</dcterms:modified>
</cp:coreProperties>
</file>