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007446FE">
        <w:rPr>
          <w:b/>
          <w:sz w:val="24"/>
        </w:rPr>
        <w:t xml:space="preserve"> </w:t>
      </w:r>
      <w:proofErr w:type="spellStart"/>
      <w:r w:rsidRPr="00155631">
        <w:rPr>
          <w:b/>
          <w:sz w:val="24"/>
        </w:rPr>
        <w:t>Jurnal</w:t>
      </w:r>
      <w:proofErr w:type="spellEnd"/>
      <w:r w:rsidRPr="00155631">
        <w:rPr>
          <w:b/>
          <w:sz w:val="24"/>
        </w:rPr>
        <w:t xml:space="preserve"> </w:t>
      </w:r>
      <w:proofErr w:type="spellStart"/>
      <w:r w:rsidRPr="00155631">
        <w:rPr>
          <w:b/>
          <w:sz w:val="24"/>
        </w:rPr>
        <w:t>Elektronika</w:t>
      </w:r>
      <w:proofErr w:type="spellEnd"/>
      <w:r w:rsidRPr="00155631">
        <w:rPr>
          <w:b/>
          <w:sz w:val="24"/>
        </w:rPr>
        <w:t xml:space="preserve"> </w:t>
      </w:r>
      <w:proofErr w:type="spellStart"/>
      <w:r w:rsidRPr="00155631">
        <w:rPr>
          <w:b/>
          <w:sz w:val="24"/>
        </w:rPr>
        <w:t>dan</w:t>
      </w:r>
      <w:proofErr w:type="spellEnd"/>
      <w:r w:rsidRPr="00155631">
        <w:rPr>
          <w:b/>
          <w:sz w:val="24"/>
        </w:rPr>
        <w:t xml:space="preserve"> Telekomunikasi</w:t>
      </w:r>
      <w:r w:rsidRPr="00155631">
        <w:rPr>
          <w:b/>
          <w:sz w:val="24"/>
        </w:rPr>
        <w:tab/>
      </w:r>
    </w:p>
    <w:p w:rsidR="007446FE" w:rsidRPr="007446FE" w:rsidRDefault="00155631" w:rsidP="007446FE">
      <w:pPr>
        <w:pStyle w:val="Title"/>
        <w:jc w:val="both"/>
        <w:rPr>
          <w:sz w:val="24"/>
          <w:lang w:val="en-US"/>
        </w:rPr>
      </w:pPr>
      <w:r w:rsidRPr="00155631">
        <w:rPr>
          <w:rFonts w:hint="eastAsia"/>
          <w:i/>
          <w:sz w:val="24"/>
        </w:rPr>
        <w:t>Title of Paper</w:t>
      </w:r>
      <w:r w:rsidRPr="00155631">
        <w:rPr>
          <w:i/>
          <w:sz w:val="24"/>
        </w:rPr>
        <w:tab/>
      </w:r>
      <w:r w:rsidRPr="00155631">
        <w:rPr>
          <w:rFonts w:hint="eastAsia"/>
          <w:sz w:val="24"/>
        </w:rPr>
        <w:t>:</w:t>
      </w:r>
      <w:r w:rsidR="007446FE">
        <w:rPr>
          <w:sz w:val="24"/>
          <w:lang w:val="en-US"/>
        </w:rPr>
        <w:t xml:space="preserve"> </w:t>
      </w:r>
      <w:r w:rsidR="007446FE" w:rsidRPr="007446FE">
        <w:rPr>
          <w:sz w:val="24"/>
        </w:rPr>
        <w:t xml:space="preserve">Fabrication </w:t>
      </w:r>
      <w:r w:rsidR="007446FE" w:rsidRPr="007446FE">
        <w:rPr>
          <w:sz w:val="24"/>
          <w:lang w:val="en-US"/>
        </w:rPr>
        <w:t>o</w:t>
      </w:r>
      <w:r w:rsidR="007446FE" w:rsidRPr="007446FE">
        <w:rPr>
          <w:sz w:val="24"/>
        </w:rPr>
        <w:t xml:space="preserve">f Hybrid Polymer Solar Cells By Inverted Structure Based </w:t>
      </w:r>
      <w:r w:rsidR="007446FE" w:rsidRPr="007446FE">
        <w:rPr>
          <w:sz w:val="24"/>
          <w:lang w:val="en-US"/>
        </w:rPr>
        <w:t>o</w:t>
      </w:r>
      <w:r w:rsidR="007446FE" w:rsidRPr="007446FE">
        <w:rPr>
          <w:sz w:val="24"/>
        </w:rPr>
        <w:t>n P</w:t>
      </w:r>
      <w:r w:rsidR="007446FE" w:rsidRPr="007446FE">
        <w:rPr>
          <w:sz w:val="24"/>
          <w:lang w:val="en-US"/>
        </w:rPr>
        <w:t>3</w:t>
      </w:r>
      <w:r w:rsidR="007446FE" w:rsidRPr="007446FE">
        <w:rPr>
          <w:sz w:val="24"/>
        </w:rPr>
        <w:t>HT:PCBM Active Layer</w:t>
      </w:r>
    </w:p>
    <w:p w:rsidR="007446FE" w:rsidRPr="00122742" w:rsidRDefault="00155631" w:rsidP="007446FE">
      <w:pPr>
        <w:pStyle w:val="AuthorName"/>
        <w:jc w:val="both"/>
      </w:pPr>
      <w:r w:rsidRPr="00155631">
        <w:rPr>
          <w:rFonts w:hint="eastAsia"/>
          <w:i/>
          <w:sz w:val="24"/>
        </w:rPr>
        <w:t>Authors</w:t>
      </w:r>
      <w:r w:rsidRPr="00155631">
        <w:rPr>
          <w:i/>
          <w:sz w:val="24"/>
        </w:rPr>
        <w:tab/>
      </w:r>
      <w:r w:rsidRPr="00155631">
        <w:rPr>
          <w:rFonts w:hint="eastAsia"/>
          <w:sz w:val="24"/>
        </w:rPr>
        <w:t>:</w:t>
      </w:r>
      <w:r w:rsidR="007446FE">
        <w:rPr>
          <w:sz w:val="24"/>
        </w:rPr>
        <w:t xml:space="preserve"> </w:t>
      </w:r>
      <w:r w:rsidR="007446FE" w:rsidRPr="007446FE">
        <w:rPr>
          <w:sz w:val="24"/>
        </w:rPr>
        <w:t>Shobih, Rizky Abdillah</w:t>
      </w:r>
      <w:r w:rsidR="00A16EBD">
        <w:rPr>
          <w:sz w:val="24"/>
          <w:lang w:val="en-US"/>
        </w:rPr>
        <w:t>,</w:t>
      </w:r>
      <w:r w:rsidR="007446FE" w:rsidRPr="007446FE">
        <w:rPr>
          <w:sz w:val="24"/>
        </w:rPr>
        <w:t xml:space="preserve"> </w:t>
      </w:r>
      <w:r w:rsidR="00A16EBD">
        <w:rPr>
          <w:sz w:val="24"/>
          <w:lang w:val="en-US"/>
        </w:rPr>
        <w:t xml:space="preserve">and </w:t>
      </w:r>
      <w:r w:rsidR="007446FE" w:rsidRPr="007446FE">
        <w:rPr>
          <w:sz w:val="24"/>
        </w:rPr>
        <w:t>Erlyta Septa Rosa</w:t>
      </w:r>
    </w:p>
    <w:p w:rsidR="00C41A81" w:rsidRPr="00F362A6" w:rsidRDefault="00C41A81" w:rsidP="007446FE">
      <w:pPr>
        <w:tabs>
          <w:tab w:val="left" w:pos="1418"/>
          <w:tab w:val="left" w:pos="1701"/>
        </w:tabs>
        <w:spacing w:line="360" w:lineRule="auto"/>
        <w:ind w:left="1680" w:hanging="1680"/>
        <w:jc w:val="left"/>
        <w:rPr>
          <w:sz w:val="24"/>
        </w:rPr>
      </w:pP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155631" w:rsidRDefault="00155631"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rPr>
            </w:pPr>
            <w:r w:rsidRPr="001118F0">
              <w:rPr>
                <w:b/>
                <w:sz w:val="24"/>
              </w:rPr>
              <w:t>Comment</w:t>
            </w:r>
          </w:p>
        </w:tc>
        <w:tc>
          <w:tcPr>
            <w:tcW w:w="3508" w:type="dxa"/>
          </w:tcPr>
          <w:p w:rsidR="00155631" w:rsidRPr="001118F0" w:rsidRDefault="00155631" w:rsidP="00034DBB">
            <w:pPr>
              <w:jc w:val="center"/>
              <w:rPr>
                <w:b/>
                <w:sz w:val="24"/>
              </w:rPr>
            </w:pPr>
            <w:r w:rsidRPr="001118F0">
              <w:rPr>
                <w:b/>
                <w:sz w:val="24"/>
              </w:rPr>
              <w:t>Response</w:t>
            </w:r>
          </w:p>
        </w:tc>
        <w:tc>
          <w:tcPr>
            <w:tcW w:w="1910" w:type="dxa"/>
          </w:tcPr>
          <w:p w:rsidR="00155631" w:rsidRPr="001118F0" w:rsidRDefault="00155631" w:rsidP="00034DBB">
            <w:pPr>
              <w:jc w:val="center"/>
              <w:rPr>
                <w:b/>
                <w:sz w:val="24"/>
              </w:rPr>
            </w:pPr>
            <w:r w:rsidRPr="001118F0">
              <w:rPr>
                <w:b/>
                <w:sz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04519E">
            <w:pPr>
              <w:rPr>
                <w:b/>
                <w:sz w:val="24"/>
              </w:rPr>
            </w:pPr>
            <w:r w:rsidRPr="001118F0">
              <w:rPr>
                <w:b/>
                <w:sz w:val="24"/>
              </w:rPr>
              <w:t>EDITOR</w:t>
            </w:r>
            <w:r>
              <w:rPr>
                <w:b/>
                <w:sz w:val="24"/>
              </w:rPr>
              <w:t>’</w:t>
            </w:r>
            <w:r w:rsidRPr="001118F0">
              <w:rPr>
                <w:b/>
                <w:sz w:val="24"/>
              </w:rPr>
              <w:t>S COMMENTS</w:t>
            </w:r>
          </w:p>
        </w:tc>
        <w:tc>
          <w:tcPr>
            <w:tcW w:w="3508" w:type="dxa"/>
            <w:shd w:val="clear" w:color="auto" w:fill="A6A6A6" w:themeFill="background1" w:themeFillShade="A6"/>
          </w:tcPr>
          <w:p w:rsidR="00155631" w:rsidRPr="001118F0" w:rsidRDefault="00155631" w:rsidP="0004519E">
            <w:pPr>
              <w:rPr>
                <w:b/>
                <w:sz w:val="24"/>
              </w:rPr>
            </w:pPr>
          </w:p>
        </w:tc>
        <w:tc>
          <w:tcPr>
            <w:tcW w:w="1910" w:type="dxa"/>
            <w:shd w:val="clear" w:color="auto" w:fill="A6A6A6" w:themeFill="background1" w:themeFillShade="A6"/>
          </w:tcPr>
          <w:p w:rsidR="00155631" w:rsidRPr="001118F0" w:rsidRDefault="00155631" w:rsidP="0004519E">
            <w:pPr>
              <w:rPr>
                <w:b/>
                <w:sz w:val="24"/>
              </w:rPr>
            </w:pPr>
          </w:p>
        </w:tc>
      </w:tr>
      <w:tr w:rsidR="007A78F0" w:rsidRPr="001118F0" w:rsidTr="007A78F0">
        <w:tc>
          <w:tcPr>
            <w:tcW w:w="4158" w:type="dxa"/>
          </w:tcPr>
          <w:p w:rsidR="007A78F0" w:rsidRPr="00BB69CA" w:rsidRDefault="007A78F0" w:rsidP="00137EB9">
            <w:pPr>
              <w:rPr>
                <w:b/>
                <w:sz w:val="24"/>
              </w:rPr>
            </w:pPr>
          </w:p>
        </w:tc>
        <w:tc>
          <w:tcPr>
            <w:tcW w:w="3508" w:type="dxa"/>
          </w:tcPr>
          <w:p w:rsidR="007A78F0" w:rsidRPr="00BB69CA" w:rsidRDefault="007A78F0" w:rsidP="00137EB9">
            <w:pPr>
              <w:rPr>
                <w:sz w:val="24"/>
              </w:rPr>
            </w:pPr>
          </w:p>
        </w:tc>
        <w:tc>
          <w:tcPr>
            <w:tcW w:w="1910" w:type="dxa"/>
          </w:tcPr>
          <w:p w:rsidR="007A78F0" w:rsidRPr="00BB69CA" w:rsidRDefault="007A78F0" w:rsidP="00137EB9">
            <w:pPr>
              <w:rPr>
                <w:sz w:val="24"/>
              </w:rPr>
            </w:pPr>
          </w:p>
        </w:tc>
      </w:tr>
      <w:tr w:rsidR="00155631" w:rsidRPr="001118F0" w:rsidTr="007A78F0">
        <w:tc>
          <w:tcPr>
            <w:tcW w:w="4158" w:type="dxa"/>
          </w:tcPr>
          <w:p w:rsidR="00155631" w:rsidRPr="001118F0" w:rsidRDefault="00155631" w:rsidP="0004519E">
            <w:pPr>
              <w:rPr>
                <w:b/>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014C3C" w:rsidTr="007A78F0">
        <w:tc>
          <w:tcPr>
            <w:tcW w:w="4158" w:type="dxa"/>
            <w:shd w:val="clear" w:color="auto" w:fill="A6A6A6" w:themeFill="background1" w:themeFillShade="A6"/>
          </w:tcPr>
          <w:p w:rsidR="00155631" w:rsidRPr="00014C3C" w:rsidRDefault="00155631" w:rsidP="0004519E">
            <w:pPr>
              <w:rPr>
                <w:b/>
                <w:sz w:val="24"/>
              </w:rPr>
            </w:pPr>
            <w:r w:rsidRPr="00014C3C">
              <w:rPr>
                <w:b/>
                <w:sz w:val="24"/>
              </w:rPr>
              <w:t>REVIEWER 1 COMMENTS</w:t>
            </w:r>
          </w:p>
        </w:tc>
        <w:tc>
          <w:tcPr>
            <w:tcW w:w="3508" w:type="dxa"/>
            <w:shd w:val="clear" w:color="auto" w:fill="A6A6A6" w:themeFill="background1" w:themeFillShade="A6"/>
          </w:tcPr>
          <w:p w:rsidR="00155631" w:rsidRPr="00014C3C" w:rsidRDefault="00155631" w:rsidP="0004519E">
            <w:pPr>
              <w:rPr>
                <w:sz w:val="24"/>
              </w:rPr>
            </w:pPr>
          </w:p>
        </w:tc>
        <w:tc>
          <w:tcPr>
            <w:tcW w:w="1910" w:type="dxa"/>
            <w:shd w:val="clear" w:color="auto" w:fill="A6A6A6" w:themeFill="background1" w:themeFillShade="A6"/>
          </w:tcPr>
          <w:p w:rsidR="00155631" w:rsidRPr="00014C3C" w:rsidRDefault="00155631" w:rsidP="0004519E">
            <w:pPr>
              <w:rPr>
                <w:sz w:val="24"/>
              </w:rPr>
            </w:pPr>
          </w:p>
        </w:tc>
      </w:tr>
      <w:tr w:rsidR="00F04319" w:rsidRPr="00014C3C" w:rsidTr="002572CA">
        <w:tc>
          <w:tcPr>
            <w:tcW w:w="4158" w:type="dxa"/>
          </w:tcPr>
          <w:p w:rsidR="00F04319" w:rsidRPr="00014C3C" w:rsidRDefault="00F04319" w:rsidP="002572CA">
            <w:pPr>
              <w:rPr>
                <w:sz w:val="24"/>
              </w:rPr>
            </w:pPr>
            <w:r w:rsidRPr="00014C3C">
              <w:rPr>
                <w:color w:val="222222"/>
                <w:sz w:val="24"/>
                <w:shd w:val="clear" w:color="auto" w:fill="FFFFFF"/>
              </w:rPr>
              <w:t>The number "3" on P3HT on the title should not be written in subscript</w:t>
            </w:r>
          </w:p>
        </w:tc>
        <w:tc>
          <w:tcPr>
            <w:tcW w:w="3508" w:type="dxa"/>
          </w:tcPr>
          <w:p w:rsidR="00F04319" w:rsidRPr="00014C3C" w:rsidRDefault="00F04319" w:rsidP="002572CA">
            <w:pPr>
              <w:rPr>
                <w:sz w:val="24"/>
              </w:rPr>
            </w:pPr>
            <w:r w:rsidRPr="00014C3C">
              <w:rPr>
                <w:sz w:val="24"/>
              </w:rPr>
              <w:t>We have revised the title</w:t>
            </w:r>
          </w:p>
        </w:tc>
        <w:tc>
          <w:tcPr>
            <w:tcW w:w="1910" w:type="dxa"/>
          </w:tcPr>
          <w:p w:rsidR="00F04319" w:rsidRPr="00014C3C" w:rsidRDefault="00F04319" w:rsidP="003A6ECD">
            <w:pPr>
              <w:rPr>
                <w:sz w:val="24"/>
              </w:rPr>
            </w:pPr>
            <w:r w:rsidRPr="00014C3C">
              <w:rPr>
                <w:sz w:val="24"/>
              </w:rPr>
              <w:t>Title</w:t>
            </w:r>
            <w:r w:rsidR="00A16EBD" w:rsidRPr="00014C3C">
              <w:rPr>
                <w:sz w:val="24"/>
              </w:rPr>
              <w:t xml:space="preserve"> in English and Indonesian, page 1, line 2 and 4</w:t>
            </w:r>
          </w:p>
        </w:tc>
      </w:tr>
      <w:tr w:rsidR="00F04319" w:rsidRPr="00014C3C" w:rsidTr="002572CA">
        <w:tc>
          <w:tcPr>
            <w:tcW w:w="4158" w:type="dxa"/>
          </w:tcPr>
          <w:p w:rsidR="00F04319" w:rsidRPr="00014C3C" w:rsidRDefault="00F04319" w:rsidP="00F04319">
            <w:pPr>
              <w:rPr>
                <w:sz w:val="24"/>
              </w:rPr>
            </w:pPr>
            <w:r w:rsidRPr="00014C3C">
              <w:rPr>
                <w:color w:val="222222"/>
                <w:sz w:val="24"/>
                <w:shd w:val="clear" w:color="auto" w:fill="FFFFFF"/>
              </w:rPr>
              <w:t>The authors should add an explanations on the introduction section regarding the reason why they wanted to investigate the effect of thermal annealing on the active layer</w:t>
            </w:r>
          </w:p>
        </w:tc>
        <w:tc>
          <w:tcPr>
            <w:tcW w:w="3508" w:type="dxa"/>
          </w:tcPr>
          <w:p w:rsidR="00F04319" w:rsidRPr="00014C3C" w:rsidRDefault="00D22309" w:rsidP="002572CA">
            <w:pPr>
              <w:rPr>
                <w:sz w:val="24"/>
              </w:rPr>
            </w:pPr>
            <w:r w:rsidRPr="00014C3C">
              <w:rPr>
                <w:sz w:val="24"/>
              </w:rPr>
              <w:t xml:space="preserve">The reason, why </w:t>
            </w:r>
            <w:r w:rsidRPr="00014C3C">
              <w:rPr>
                <w:color w:val="222222"/>
                <w:sz w:val="24"/>
                <w:shd w:val="clear" w:color="auto" w:fill="FFFFFF"/>
              </w:rPr>
              <w:t>thermal annealing on the active layer is investigated, has been added</w:t>
            </w:r>
          </w:p>
        </w:tc>
        <w:tc>
          <w:tcPr>
            <w:tcW w:w="1910" w:type="dxa"/>
          </w:tcPr>
          <w:p w:rsidR="00F04319" w:rsidRPr="00014C3C" w:rsidRDefault="00D22309" w:rsidP="003A6ECD">
            <w:pPr>
              <w:rPr>
                <w:sz w:val="24"/>
              </w:rPr>
            </w:pPr>
            <w:r w:rsidRPr="00014C3C">
              <w:rPr>
                <w:sz w:val="24"/>
              </w:rPr>
              <w:t xml:space="preserve">Introduction, page 2, column 2, line 5 </w:t>
            </w:r>
          </w:p>
        </w:tc>
      </w:tr>
      <w:tr w:rsidR="00155631" w:rsidRPr="00014C3C" w:rsidTr="007A78F0">
        <w:tc>
          <w:tcPr>
            <w:tcW w:w="4158" w:type="dxa"/>
          </w:tcPr>
          <w:p w:rsidR="00155631" w:rsidRPr="00014C3C" w:rsidRDefault="00F04319" w:rsidP="00F04319">
            <w:pPr>
              <w:rPr>
                <w:b/>
                <w:sz w:val="24"/>
              </w:rPr>
            </w:pPr>
            <w:r w:rsidRPr="00014C3C">
              <w:rPr>
                <w:color w:val="222222"/>
                <w:sz w:val="24"/>
                <w:shd w:val="clear" w:color="auto" w:fill="FFFFFF"/>
              </w:rPr>
              <w:t xml:space="preserve">The authors did not provide any reasons (or citations) why they use different spin coating settings for the deposition of each layer. Did the authors check the film thickness after each spin coating? </w:t>
            </w:r>
          </w:p>
        </w:tc>
        <w:tc>
          <w:tcPr>
            <w:tcW w:w="3508" w:type="dxa"/>
          </w:tcPr>
          <w:p w:rsidR="00155631" w:rsidRPr="00014C3C" w:rsidRDefault="0031201A" w:rsidP="0031201A">
            <w:pPr>
              <w:rPr>
                <w:sz w:val="24"/>
              </w:rPr>
            </w:pPr>
            <w:r w:rsidRPr="00014C3C">
              <w:rPr>
                <w:sz w:val="24"/>
              </w:rPr>
              <w:t xml:space="preserve">Because of limited budget, the thickness of each layer after spin coating is not measured. Sometimes, it is based on literatures or pre study in obtaining the optimum layer. </w:t>
            </w:r>
            <w:r w:rsidR="001A0DD5" w:rsidRPr="00014C3C">
              <w:rPr>
                <w:sz w:val="24"/>
              </w:rPr>
              <w:t>We have added citation</w:t>
            </w:r>
            <w:r w:rsidR="00B1666D" w:rsidRPr="00014C3C">
              <w:rPr>
                <w:sz w:val="24"/>
              </w:rPr>
              <w:t>s</w:t>
            </w:r>
          </w:p>
        </w:tc>
        <w:tc>
          <w:tcPr>
            <w:tcW w:w="1910" w:type="dxa"/>
          </w:tcPr>
          <w:p w:rsidR="00155631" w:rsidRPr="00014C3C" w:rsidRDefault="001A0DD5" w:rsidP="0004519E">
            <w:pPr>
              <w:rPr>
                <w:sz w:val="24"/>
              </w:rPr>
            </w:pPr>
            <w:r w:rsidRPr="00014C3C">
              <w:rPr>
                <w:sz w:val="24"/>
              </w:rPr>
              <w:t>Exper</w:t>
            </w:r>
            <w:r w:rsidR="00B1666D" w:rsidRPr="00014C3C">
              <w:rPr>
                <w:sz w:val="24"/>
              </w:rPr>
              <w:t>i</w:t>
            </w:r>
            <w:r w:rsidR="00475889">
              <w:rPr>
                <w:sz w:val="24"/>
              </w:rPr>
              <w:t>ment, page 2, column 2, line 38 and</w:t>
            </w:r>
            <w:r w:rsidR="00B1666D" w:rsidRPr="00014C3C">
              <w:rPr>
                <w:sz w:val="24"/>
              </w:rPr>
              <w:t xml:space="preserve"> line 49</w:t>
            </w:r>
          </w:p>
        </w:tc>
      </w:tr>
      <w:tr w:rsidR="00155631" w:rsidRPr="00014C3C" w:rsidTr="007A78F0">
        <w:tc>
          <w:tcPr>
            <w:tcW w:w="4158" w:type="dxa"/>
          </w:tcPr>
          <w:p w:rsidR="00155631" w:rsidRPr="00014C3C" w:rsidRDefault="00F04319" w:rsidP="00F04319">
            <w:pPr>
              <w:rPr>
                <w:b/>
                <w:sz w:val="24"/>
              </w:rPr>
            </w:pPr>
            <w:r w:rsidRPr="00014C3C">
              <w:rPr>
                <w:color w:val="222222"/>
                <w:sz w:val="24"/>
                <w:shd w:val="clear" w:color="auto" w:fill="FFFFFF"/>
              </w:rPr>
              <w:t>The abbreviation of IPCE in page 3 should be added when it appears for the first time on the text.</w:t>
            </w:r>
          </w:p>
        </w:tc>
        <w:tc>
          <w:tcPr>
            <w:tcW w:w="3508" w:type="dxa"/>
          </w:tcPr>
          <w:p w:rsidR="00155631" w:rsidRPr="00014C3C" w:rsidRDefault="00483716" w:rsidP="0004519E">
            <w:pPr>
              <w:rPr>
                <w:sz w:val="24"/>
              </w:rPr>
            </w:pPr>
            <w:r w:rsidRPr="00014C3C">
              <w:rPr>
                <w:sz w:val="24"/>
              </w:rPr>
              <w:t xml:space="preserve">We have added the </w:t>
            </w:r>
            <w:r w:rsidRPr="00014C3C">
              <w:rPr>
                <w:color w:val="222222"/>
                <w:sz w:val="24"/>
                <w:shd w:val="clear" w:color="auto" w:fill="FFFFFF"/>
              </w:rPr>
              <w:t>abbreviation of IPCE</w:t>
            </w:r>
          </w:p>
        </w:tc>
        <w:tc>
          <w:tcPr>
            <w:tcW w:w="1910" w:type="dxa"/>
          </w:tcPr>
          <w:p w:rsidR="00155631" w:rsidRPr="00014C3C" w:rsidRDefault="00D10542" w:rsidP="003A6ECD">
            <w:pPr>
              <w:rPr>
                <w:sz w:val="24"/>
              </w:rPr>
            </w:pPr>
            <w:r w:rsidRPr="00014C3C">
              <w:rPr>
                <w:color w:val="222222"/>
                <w:sz w:val="24"/>
                <w:shd w:val="clear" w:color="auto" w:fill="FFFFFF"/>
              </w:rPr>
              <w:t xml:space="preserve">Experimental, </w:t>
            </w:r>
            <w:r w:rsidR="00483716" w:rsidRPr="00014C3C">
              <w:rPr>
                <w:color w:val="222222"/>
                <w:sz w:val="24"/>
                <w:shd w:val="clear" w:color="auto" w:fill="FFFFFF"/>
              </w:rPr>
              <w:t>page 3</w:t>
            </w:r>
            <w:r w:rsidRPr="00014C3C">
              <w:rPr>
                <w:color w:val="222222"/>
                <w:sz w:val="24"/>
                <w:shd w:val="clear" w:color="auto" w:fill="FFFFFF"/>
              </w:rPr>
              <w:t>, column 1, lin</w:t>
            </w:r>
            <w:r w:rsidR="003A6ECD" w:rsidRPr="00014C3C">
              <w:rPr>
                <w:color w:val="222222"/>
                <w:sz w:val="24"/>
                <w:shd w:val="clear" w:color="auto" w:fill="FFFFFF"/>
              </w:rPr>
              <w:t>e</w:t>
            </w:r>
            <w:r w:rsidRPr="00014C3C">
              <w:rPr>
                <w:color w:val="222222"/>
                <w:sz w:val="24"/>
                <w:shd w:val="clear" w:color="auto" w:fill="FFFFFF"/>
              </w:rPr>
              <w:t xml:space="preserve"> 21.</w:t>
            </w:r>
          </w:p>
        </w:tc>
      </w:tr>
      <w:tr w:rsidR="00155631" w:rsidRPr="00014C3C" w:rsidTr="007A78F0">
        <w:tc>
          <w:tcPr>
            <w:tcW w:w="4158" w:type="dxa"/>
          </w:tcPr>
          <w:p w:rsidR="00155631" w:rsidRPr="00014C3C" w:rsidRDefault="00F04319" w:rsidP="00F04319">
            <w:pPr>
              <w:rPr>
                <w:b/>
                <w:sz w:val="24"/>
              </w:rPr>
            </w:pPr>
            <w:r w:rsidRPr="00014C3C">
              <w:rPr>
                <w:color w:val="222222"/>
                <w:sz w:val="24"/>
                <w:shd w:val="clear" w:color="auto" w:fill="FFFFFF"/>
              </w:rPr>
              <w:t xml:space="preserve">The authors should explain why there was </w:t>
            </w:r>
            <w:proofErr w:type="spellStart"/>
            <w:r w:rsidRPr="00014C3C">
              <w:rPr>
                <w:color w:val="222222"/>
                <w:sz w:val="24"/>
                <w:shd w:val="clear" w:color="auto" w:fill="FFFFFF"/>
              </w:rPr>
              <w:t>was</w:t>
            </w:r>
            <w:proofErr w:type="spellEnd"/>
            <w:r w:rsidRPr="00014C3C">
              <w:rPr>
                <w:color w:val="222222"/>
                <w:sz w:val="24"/>
                <w:shd w:val="clear" w:color="auto" w:fill="FFFFFF"/>
              </w:rPr>
              <w:t xml:space="preserve"> a shift on the peak of the IPCE curve from a shorter wavelength to </w:t>
            </w:r>
            <w:r w:rsidRPr="00014C3C">
              <w:rPr>
                <w:color w:val="222222"/>
                <w:sz w:val="24"/>
                <w:shd w:val="clear" w:color="auto" w:fill="FFFFFF"/>
              </w:rPr>
              <w:lastRenderedPageBreak/>
              <w:t>longer wavelength with the</w:t>
            </w:r>
          </w:p>
        </w:tc>
        <w:tc>
          <w:tcPr>
            <w:tcW w:w="3508" w:type="dxa"/>
          </w:tcPr>
          <w:p w:rsidR="00155631" w:rsidRPr="00014C3C" w:rsidRDefault="003A6ECD" w:rsidP="0004519E">
            <w:pPr>
              <w:rPr>
                <w:sz w:val="24"/>
              </w:rPr>
            </w:pPr>
            <w:r w:rsidRPr="00014C3C">
              <w:rPr>
                <w:sz w:val="24"/>
              </w:rPr>
              <w:lastRenderedPageBreak/>
              <w:t xml:space="preserve">We have given short explanation regarding the shift of IPCE curve </w:t>
            </w:r>
          </w:p>
        </w:tc>
        <w:tc>
          <w:tcPr>
            <w:tcW w:w="1910" w:type="dxa"/>
          </w:tcPr>
          <w:p w:rsidR="00155631" w:rsidRPr="00014C3C" w:rsidRDefault="003A6ECD" w:rsidP="00475889">
            <w:pPr>
              <w:pStyle w:val="Heading1"/>
              <w:spacing w:before="0" w:after="0" w:line="240" w:lineRule="auto"/>
              <w:rPr>
                <w:sz w:val="24"/>
              </w:rPr>
            </w:pPr>
            <w:r w:rsidRPr="00014C3C">
              <w:rPr>
                <w:b w:val="0"/>
                <w:sz w:val="24"/>
                <w:szCs w:val="24"/>
              </w:rPr>
              <w:t xml:space="preserve">Results and Discussions, page 3, column </w:t>
            </w:r>
            <w:r w:rsidRPr="00014C3C">
              <w:rPr>
                <w:b w:val="0"/>
                <w:sz w:val="24"/>
                <w:szCs w:val="24"/>
              </w:rPr>
              <w:lastRenderedPageBreak/>
              <w:t>2, line 41</w:t>
            </w:r>
            <w:bookmarkStart w:id="0" w:name="_GoBack"/>
            <w:bookmarkEnd w:id="0"/>
          </w:p>
        </w:tc>
      </w:tr>
      <w:tr w:rsidR="00155631" w:rsidRPr="00014C3C" w:rsidTr="007A78F0">
        <w:tc>
          <w:tcPr>
            <w:tcW w:w="4158" w:type="dxa"/>
          </w:tcPr>
          <w:p w:rsidR="00155631" w:rsidRPr="00014C3C" w:rsidRDefault="008F0D42" w:rsidP="008F0D42">
            <w:pPr>
              <w:rPr>
                <w:b/>
                <w:sz w:val="24"/>
              </w:rPr>
            </w:pPr>
            <w:r w:rsidRPr="00014C3C">
              <w:rPr>
                <w:color w:val="222222"/>
                <w:sz w:val="24"/>
                <w:shd w:val="clear" w:color="auto" w:fill="FFFFFF"/>
              </w:rPr>
              <w:lastRenderedPageBreak/>
              <w:t>In page 4, the authors mentioned "In this study, we use heat treatments to</w:t>
            </w:r>
            <w:r w:rsidR="00483716" w:rsidRPr="00014C3C">
              <w:rPr>
                <w:color w:val="222222"/>
                <w:sz w:val="24"/>
                <w:shd w:val="clear" w:color="auto" w:fill="FFFFFF"/>
              </w:rPr>
              <w:t xml:space="preserve"> </w:t>
            </w:r>
            <w:r w:rsidRPr="00014C3C">
              <w:rPr>
                <w:color w:val="222222"/>
                <w:sz w:val="24"/>
                <w:shd w:val="clear" w:color="auto" w:fill="FFFFFF"/>
              </w:rPr>
              <w:t>control the morphology". However, the authors did not show any results on how the annealing process affected the morphology of the active layer. If the authors cannot produce any evidence on this (such as SEM), then perhaps they can cite some published works that also employed similar materials and annealing condition with the ones used in this work</w:t>
            </w:r>
          </w:p>
        </w:tc>
        <w:tc>
          <w:tcPr>
            <w:tcW w:w="3508" w:type="dxa"/>
          </w:tcPr>
          <w:p w:rsidR="00155631" w:rsidRPr="00014C3C" w:rsidRDefault="002C1290" w:rsidP="000872C4">
            <w:pPr>
              <w:rPr>
                <w:sz w:val="24"/>
              </w:rPr>
            </w:pPr>
            <w:r w:rsidRPr="00014C3C">
              <w:rPr>
                <w:sz w:val="24"/>
              </w:rPr>
              <w:t xml:space="preserve">We have added </w:t>
            </w:r>
            <w:r w:rsidR="000872C4" w:rsidRPr="00014C3C">
              <w:rPr>
                <w:sz w:val="24"/>
              </w:rPr>
              <w:t xml:space="preserve">discussion as a comparison with another study which used </w:t>
            </w:r>
            <w:r w:rsidR="000872C4" w:rsidRPr="00014C3C">
              <w:rPr>
                <w:color w:val="222222"/>
                <w:sz w:val="24"/>
                <w:shd w:val="clear" w:color="auto" w:fill="FFFFFF"/>
              </w:rPr>
              <w:t>similar materials and annealing condition where the result is agree with ours</w:t>
            </w:r>
          </w:p>
        </w:tc>
        <w:tc>
          <w:tcPr>
            <w:tcW w:w="1910" w:type="dxa"/>
          </w:tcPr>
          <w:p w:rsidR="00155631" w:rsidRPr="00014C3C" w:rsidRDefault="002C1290" w:rsidP="000872C4">
            <w:pPr>
              <w:rPr>
                <w:sz w:val="24"/>
              </w:rPr>
            </w:pPr>
            <w:r w:rsidRPr="00014C3C">
              <w:rPr>
                <w:sz w:val="24"/>
              </w:rPr>
              <w:t xml:space="preserve">Discussions, page 4, column 1, line </w:t>
            </w:r>
            <w:r w:rsidR="000872C4" w:rsidRPr="00014C3C">
              <w:rPr>
                <w:sz w:val="24"/>
              </w:rPr>
              <w:t>22</w:t>
            </w:r>
          </w:p>
        </w:tc>
      </w:tr>
      <w:tr w:rsidR="00155631" w:rsidRPr="00014C3C" w:rsidTr="007A78F0">
        <w:tc>
          <w:tcPr>
            <w:tcW w:w="4158" w:type="dxa"/>
          </w:tcPr>
          <w:p w:rsidR="00155631" w:rsidRPr="00014C3C" w:rsidRDefault="008F0D42" w:rsidP="008F0D42">
            <w:pPr>
              <w:rPr>
                <w:b/>
                <w:sz w:val="24"/>
              </w:rPr>
            </w:pPr>
            <w:r w:rsidRPr="00014C3C">
              <w:rPr>
                <w:color w:val="222222"/>
                <w:sz w:val="24"/>
                <w:shd w:val="clear" w:color="auto" w:fill="FFFFFF"/>
              </w:rPr>
              <w:t xml:space="preserve">In Figure 2, what do the little grey boxes represent? Are they the </w:t>
            </w:r>
            <w:proofErr w:type="spellStart"/>
            <w:r w:rsidRPr="00014C3C">
              <w:rPr>
                <w:color w:val="222222"/>
                <w:sz w:val="24"/>
                <w:shd w:val="clear" w:color="auto" w:fill="FFFFFF"/>
              </w:rPr>
              <w:t>tabbings</w:t>
            </w:r>
            <w:proofErr w:type="spellEnd"/>
            <w:r w:rsidRPr="00014C3C">
              <w:rPr>
                <w:color w:val="222222"/>
                <w:sz w:val="24"/>
                <w:shd w:val="clear" w:color="auto" w:fill="FFFFFF"/>
              </w:rPr>
              <w:t>? Additional labels should be added into Figure 2</w:t>
            </w:r>
          </w:p>
        </w:tc>
        <w:tc>
          <w:tcPr>
            <w:tcW w:w="3508" w:type="dxa"/>
          </w:tcPr>
          <w:p w:rsidR="00155631" w:rsidRPr="00014C3C" w:rsidRDefault="00483716" w:rsidP="00785F56">
            <w:pPr>
              <w:tabs>
                <w:tab w:val="left" w:pos="900"/>
              </w:tabs>
              <w:rPr>
                <w:sz w:val="24"/>
              </w:rPr>
            </w:pPr>
            <w:r w:rsidRPr="00014C3C">
              <w:rPr>
                <w:sz w:val="24"/>
              </w:rPr>
              <w:t xml:space="preserve">Additional label </w:t>
            </w:r>
            <w:r w:rsidR="00785F56" w:rsidRPr="00014C3C">
              <w:rPr>
                <w:sz w:val="24"/>
              </w:rPr>
              <w:t xml:space="preserve">for the </w:t>
            </w:r>
            <w:proofErr w:type="spellStart"/>
            <w:r w:rsidR="00785F56" w:rsidRPr="00014C3C">
              <w:rPr>
                <w:sz w:val="24"/>
              </w:rPr>
              <w:t>tabbings</w:t>
            </w:r>
            <w:proofErr w:type="spellEnd"/>
            <w:r w:rsidR="00785F56" w:rsidRPr="00014C3C">
              <w:rPr>
                <w:sz w:val="24"/>
              </w:rPr>
              <w:t xml:space="preserve"> </w:t>
            </w:r>
            <w:r w:rsidRPr="00014C3C">
              <w:rPr>
                <w:sz w:val="24"/>
              </w:rPr>
              <w:t>ha</w:t>
            </w:r>
            <w:r w:rsidR="00785F56" w:rsidRPr="00014C3C">
              <w:rPr>
                <w:sz w:val="24"/>
              </w:rPr>
              <w:t>ve</w:t>
            </w:r>
            <w:r w:rsidRPr="00014C3C">
              <w:rPr>
                <w:sz w:val="24"/>
              </w:rPr>
              <w:t xml:space="preserve"> been added</w:t>
            </w:r>
          </w:p>
        </w:tc>
        <w:tc>
          <w:tcPr>
            <w:tcW w:w="1910" w:type="dxa"/>
          </w:tcPr>
          <w:p w:rsidR="00155631" w:rsidRPr="00014C3C" w:rsidRDefault="00483716" w:rsidP="0004519E">
            <w:pPr>
              <w:rPr>
                <w:sz w:val="24"/>
              </w:rPr>
            </w:pPr>
            <w:r w:rsidRPr="00014C3C">
              <w:rPr>
                <w:sz w:val="24"/>
              </w:rPr>
              <w:t>Figure 2</w:t>
            </w:r>
          </w:p>
        </w:tc>
      </w:tr>
      <w:tr w:rsidR="00155631" w:rsidRPr="00014C3C" w:rsidTr="007A78F0">
        <w:tc>
          <w:tcPr>
            <w:tcW w:w="4158" w:type="dxa"/>
          </w:tcPr>
          <w:p w:rsidR="00155631" w:rsidRPr="00014C3C" w:rsidRDefault="008F0D42" w:rsidP="008F0D42">
            <w:pPr>
              <w:rPr>
                <w:b/>
                <w:sz w:val="24"/>
              </w:rPr>
            </w:pPr>
            <w:r w:rsidRPr="00014C3C">
              <w:rPr>
                <w:color w:val="222222"/>
                <w:sz w:val="24"/>
                <w:shd w:val="clear" w:color="auto" w:fill="FFFFFF"/>
              </w:rPr>
              <w:t>Please follow the format accordingly, all of the journal names should be written in italics</w:t>
            </w:r>
          </w:p>
        </w:tc>
        <w:tc>
          <w:tcPr>
            <w:tcW w:w="3508" w:type="dxa"/>
          </w:tcPr>
          <w:p w:rsidR="00155631" w:rsidRPr="00014C3C" w:rsidRDefault="00814517" w:rsidP="0004519E">
            <w:pPr>
              <w:rPr>
                <w:sz w:val="24"/>
              </w:rPr>
            </w:pPr>
            <w:r w:rsidRPr="00014C3C">
              <w:rPr>
                <w:sz w:val="24"/>
              </w:rPr>
              <w:t>The names of journal have been written in italic</w:t>
            </w:r>
            <w:r w:rsidR="00014C3C">
              <w:rPr>
                <w:sz w:val="24"/>
              </w:rPr>
              <w:t>s</w:t>
            </w:r>
            <w:r w:rsidRPr="00014C3C">
              <w:rPr>
                <w:sz w:val="24"/>
              </w:rPr>
              <w:t xml:space="preserve"> </w:t>
            </w:r>
          </w:p>
        </w:tc>
        <w:tc>
          <w:tcPr>
            <w:tcW w:w="1910" w:type="dxa"/>
          </w:tcPr>
          <w:p w:rsidR="00155631" w:rsidRPr="00014C3C" w:rsidRDefault="00814517" w:rsidP="0004519E">
            <w:pPr>
              <w:rPr>
                <w:sz w:val="24"/>
              </w:rPr>
            </w:pPr>
            <w:r w:rsidRPr="00014C3C">
              <w:rPr>
                <w:sz w:val="24"/>
              </w:rPr>
              <w:t>References</w:t>
            </w:r>
          </w:p>
        </w:tc>
      </w:tr>
      <w:tr w:rsidR="008F0D42" w:rsidRPr="00014C3C" w:rsidTr="007A78F0">
        <w:tc>
          <w:tcPr>
            <w:tcW w:w="4158" w:type="dxa"/>
          </w:tcPr>
          <w:p w:rsidR="008F0D42" w:rsidRPr="00014C3C" w:rsidRDefault="008F0D42" w:rsidP="008F0D42">
            <w:pPr>
              <w:rPr>
                <w:b/>
                <w:sz w:val="24"/>
              </w:rPr>
            </w:pPr>
            <w:r w:rsidRPr="00014C3C">
              <w:rPr>
                <w:color w:val="222222"/>
                <w:sz w:val="24"/>
                <w:shd w:val="clear" w:color="auto" w:fill="FFFFFF"/>
              </w:rPr>
              <w:t>Please check the consistency of the bibliography. For example, if the authors want to put month and year, then all of the references should have month and year (ref. no. 6, 8, 10-14, 16-22 only have year and no month)</w:t>
            </w:r>
          </w:p>
        </w:tc>
        <w:tc>
          <w:tcPr>
            <w:tcW w:w="3508" w:type="dxa"/>
          </w:tcPr>
          <w:p w:rsidR="008F0D42" w:rsidRPr="00014C3C" w:rsidRDefault="00814517" w:rsidP="00014C3C">
            <w:pPr>
              <w:rPr>
                <w:sz w:val="24"/>
              </w:rPr>
            </w:pPr>
            <w:r w:rsidRPr="00014C3C">
              <w:rPr>
                <w:sz w:val="24"/>
              </w:rPr>
              <w:t xml:space="preserve">Because of some </w:t>
            </w:r>
            <w:r w:rsidR="000872C4" w:rsidRPr="00014C3C">
              <w:rPr>
                <w:sz w:val="24"/>
              </w:rPr>
              <w:t xml:space="preserve">cited journals </w:t>
            </w:r>
            <w:r w:rsidRPr="00014C3C">
              <w:rPr>
                <w:sz w:val="24"/>
              </w:rPr>
              <w:t>have no month of publication, for the consistency</w:t>
            </w:r>
            <w:r w:rsidR="00F90C64" w:rsidRPr="00014C3C">
              <w:rPr>
                <w:sz w:val="24"/>
              </w:rPr>
              <w:t>,</w:t>
            </w:r>
            <w:r w:rsidRPr="00014C3C">
              <w:rPr>
                <w:sz w:val="24"/>
              </w:rPr>
              <w:t xml:space="preserve"> the month of publication for the journals</w:t>
            </w:r>
            <w:r w:rsidR="00B51957" w:rsidRPr="00014C3C">
              <w:rPr>
                <w:sz w:val="24"/>
              </w:rPr>
              <w:t xml:space="preserve"> in References</w:t>
            </w:r>
            <w:r w:rsidRPr="00014C3C">
              <w:rPr>
                <w:sz w:val="24"/>
              </w:rPr>
              <w:t xml:space="preserve"> is omitted </w:t>
            </w:r>
          </w:p>
        </w:tc>
        <w:tc>
          <w:tcPr>
            <w:tcW w:w="1910" w:type="dxa"/>
          </w:tcPr>
          <w:p w:rsidR="008F0D42" w:rsidRPr="00014C3C" w:rsidRDefault="00814517" w:rsidP="0004519E">
            <w:pPr>
              <w:rPr>
                <w:sz w:val="24"/>
              </w:rPr>
            </w:pPr>
            <w:r w:rsidRPr="00014C3C">
              <w:rPr>
                <w:sz w:val="24"/>
              </w:rPr>
              <w:t>References</w:t>
            </w:r>
          </w:p>
        </w:tc>
      </w:tr>
      <w:tr w:rsidR="008F0D42" w:rsidRPr="00014C3C" w:rsidTr="007A78F0">
        <w:tc>
          <w:tcPr>
            <w:tcW w:w="4158" w:type="dxa"/>
          </w:tcPr>
          <w:p w:rsidR="008F0D42" w:rsidRPr="00014C3C" w:rsidRDefault="008F0D42" w:rsidP="008F0D42">
            <w:pPr>
              <w:rPr>
                <w:b/>
                <w:sz w:val="24"/>
              </w:rPr>
            </w:pPr>
            <w:r w:rsidRPr="00014C3C">
              <w:rPr>
                <w:color w:val="222222"/>
                <w:sz w:val="24"/>
                <w:shd w:val="clear" w:color="auto" w:fill="FFFFFF"/>
              </w:rPr>
              <w:t>Please revise Ref. no. 13 because it has different format to the rest of the journal references.</w:t>
            </w:r>
          </w:p>
        </w:tc>
        <w:tc>
          <w:tcPr>
            <w:tcW w:w="3508" w:type="dxa"/>
          </w:tcPr>
          <w:p w:rsidR="008F0D42" w:rsidRPr="00014C3C" w:rsidRDefault="00483716" w:rsidP="00814517">
            <w:pPr>
              <w:rPr>
                <w:sz w:val="24"/>
              </w:rPr>
            </w:pPr>
            <w:r w:rsidRPr="00014C3C">
              <w:rPr>
                <w:sz w:val="24"/>
              </w:rPr>
              <w:t>Reference no. 13 has been revised</w:t>
            </w:r>
            <w:r w:rsidR="00814517" w:rsidRPr="00014C3C">
              <w:rPr>
                <w:sz w:val="24"/>
              </w:rPr>
              <w:t xml:space="preserve"> in accordance with the reference format </w:t>
            </w:r>
          </w:p>
        </w:tc>
        <w:tc>
          <w:tcPr>
            <w:tcW w:w="1910" w:type="dxa"/>
          </w:tcPr>
          <w:p w:rsidR="008F0D42" w:rsidRPr="00014C3C" w:rsidRDefault="00785F56" w:rsidP="0004519E">
            <w:pPr>
              <w:rPr>
                <w:sz w:val="24"/>
              </w:rPr>
            </w:pPr>
            <w:r w:rsidRPr="00014C3C">
              <w:rPr>
                <w:sz w:val="24"/>
              </w:rPr>
              <w:t>R</w:t>
            </w:r>
            <w:r w:rsidR="00814517" w:rsidRPr="00014C3C">
              <w:rPr>
                <w:sz w:val="24"/>
              </w:rPr>
              <w:t>ef</w:t>
            </w:r>
            <w:r w:rsidR="00483716" w:rsidRPr="00014C3C">
              <w:rPr>
                <w:sz w:val="24"/>
              </w:rPr>
              <w:t>erences</w:t>
            </w:r>
          </w:p>
        </w:tc>
      </w:tr>
      <w:tr w:rsidR="008F0D42" w:rsidRPr="00014C3C" w:rsidTr="007A78F0">
        <w:tc>
          <w:tcPr>
            <w:tcW w:w="4158" w:type="dxa"/>
          </w:tcPr>
          <w:p w:rsidR="008F0D42" w:rsidRPr="00014C3C" w:rsidRDefault="008F0D42" w:rsidP="0004519E">
            <w:pPr>
              <w:rPr>
                <w:b/>
                <w:sz w:val="24"/>
              </w:rPr>
            </w:pPr>
          </w:p>
        </w:tc>
        <w:tc>
          <w:tcPr>
            <w:tcW w:w="3508" w:type="dxa"/>
          </w:tcPr>
          <w:p w:rsidR="008F0D42" w:rsidRPr="00014C3C" w:rsidRDefault="008F0D42" w:rsidP="0004519E">
            <w:pPr>
              <w:rPr>
                <w:sz w:val="24"/>
              </w:rPr>
            </w:pPr>
          </w:p>
        </w:tc>
        <w:tc>
          <w:tcPr>
            <w:tcW w:w="1910" w:type="dxa"/>
          </w:tcPr>
          <w:p w:rsidR="008F0D42" w:rsidRPr="00014C3C" w:rsidRDefault="008F0D42" w:rsidP="0004519E">
            <w:pPr>
              <w:rPr>
                <w:sz w:val="24"/>
              </w:rPr>
            </w:pPr>
          </w:p>
        </w:tc>
      </w:tr>
      <w:tr w:rsidR="00155631" w:rsidRPr="00014C3C" w:rsidTr="007A78F0">
        <w:tc>
          <w:tcPr>
            <w:tcW w:w="4158" w:type="dxa"/>
            <w:shd w:val="clear" w:color="auto" w:fill="A6A6A6" w:themeFill="background1" w:themeFillShade="A6"/>
          </w:tcPr>
          <w:p w:rsidR="00155631" w:rsidRPr="00014C3C" w:rsidRDefault="00155631" w:rsidP="0004519E">
            <w:pPr>
              <w:rPr>
                <w:b/>
                <w:sz w:val="24"/>
              </w:rPr>
            </w:pPr>
            <w:r w:rsidRPr="00014C3C">
              <w:rPr>
                <w:b/>
                <w:sz w:val="24"/>
              </w:rPr>
              <w:t xml:space="preserve">REVIEWER 2 </w:t>
            </w:r>
            <w:r w:rsidR="00485F16" w:rsidRPr="00014C3C">
              <w:rPr>
                <w:b/>
                <w:sz w:val="24"/>
              </w:rPr>
              <w:t>COMMENTS</w:t>
            </w:r>
          </w:p>
        </w:tc>
        <w:tc>
          <w:tcPr>
            <w:tcW w:w="3508" w:type="dxa"/>
            <w:shd w:val="clear" w:color="auto" w:fill="A6A6A6" w:themeFill="background1" w:themeFillShade="A6"/>
          </w:tcPr>
          <w:p w:rsidR="00155631" w:rsidRPr="00014C3C" w:rsidRDefault="00155631" w:rsidP="0004519E">
            <w:pPr>
              <w:rPr>
                <w:sz w:val="24"/>
              </w:rPr>
            </w:pPr>
          </w:p>
        </w:tc>
        <w:tc>
          <w:tcPr>
            <w:tcW w:w="1910" w:type="dxa"/>
            <w:shd w:val="clear" w:color="auto" w:fill="A6A6A6" w:themeFill="background1" w:themeFillShade="A6"/>
          </w:tcPr>
          <w:p w:rsidR="00155631" w:rsidRPr="00014C3C" w:rsidRDefault="00155631" w:rsidP="0004519E">
            <w:pPr>
              <w:rPr>
                <w:sz w:val="24"/>
              </w:rPr>
            </w:pPr>
          </w:p>
        </w:tc>
      </w:tr>
      <w:tr w:rsidR="00155631" w:rsidRPr="00014C3C" w:rsidTr="007A78F0">
        <w:tc>
          <w:tcPr>
            <w:tcW w:w="4158" w:type="dxa"/>
          </w:tcPr>
          <w:p w:rsidR="00155631" w:rsidRPr="00014C3C" w:rsidRDefault="00155631" w:rsidP="0004519E">
            <w:pPr>
              <w:rPr>
                <w:sz w:val="24"/>
              </w:rPr>
            </w:pPr>
          </w:p>
        </w:tc>
        <w:tc>
          <w:tcPr>
            <w:tcW w:w="3508" w:type="dxa"/>
          </w:tcPr>
          <w:p w:rsidR="00155631" w:rsidRPr="00014C3C" w:rsidRDefault="00155631" w:rsidP="0004519E">
            <w:pPr>
              <w:rPr>
                <w:sz w:val="24"/>
              </w:rPr>
            </w:pPr>
          </w:p>
        </w:tc>
        <w:tc>
          <w:tcPr>
            <w:tcW w:w="1910" w:type="dxa"/>
          </w:tcPr>
          <w:p w:rsidR="00155631" w:rsidRPr="00014C3C" w:rsidRDefault="00155631" w:rsidP="0004519E">
            <w:pPr>
              <w:rPr>
                <w:sz w:val="24"/>
              </w:rPr>
            </w:pPr>
          </w:p>
        </w:tc>
      </w:tr>
      <w:tr w:rsidR="00155631" w:rsidRPr="00014C3C" w:rsidTr="007A78F0">
        <w:tc>
          <w:tcPr>
            <w:tcW w:w="4158" w:type="dxa"/>
          </w:tcPr>
          <w:p w:rsidR="00155631" w:rsidRPr="00014C3C" w:rsidRDefault="00E53F7D" w:rsidP="00AC31DF">
            <w:pPr>
              <w:rPr>
                <w:sz w:val="24"/>
              </w:rPr>
            </w:pPr>
            <w:proofErr w:type="spellStart"/>
            <w:r w:rsidRPr="00014C3C">
              <w:rPr>
                <w:color w:val="222222"/>
                <w:sz w:val="24"/>
                <w:shd w:val="clear" w:color="auto" w:fill="FFFFFF"/>
              </w:rPr>
              <w:t>Kalimat</w:t>
            </w:r>
            <w:proofErr w:type="spellEnd"/>
            <w:r w:rsidRPr="00014C3C">
              <w:rPr>
                <w:color w:val="222222"/>
                <w:sz w:val="24"/>
                <w:shd w:val="clear" w:color="auto" w:fill="FFFFFF"/>
              </w:rPr>
              <w:t xml:space="preserve"> </w:t>
            </w:r>
            <w:proofErr w:type="spellStart"/>
            <w:r w:rsidRPr="00014C3C">
              <w:rPr>
                <w:color w:val="222222"/>
                <w:sz w:val="24"/>
                <w:shd w:val="clear" w:color="auto" w:fill="FFFFFF"/>
              </w:rPr>
              <w:t>awal</w:t>
            </w:r>
            <w:proofErr w:type="spellEnd"/>
            <w:r w:rsidRPr="00014C3C">
              <w:rPr>
                <w:color w:val="222222"/>
                <w:sz w:val="24"/>
                <w:shd w:val="clear" w:color="auto" w:fill="FFFFFF"/>
              </w:rPr>
              <w:t xml:space="preserve"> </w:t>
            </w:r>
            <w:proofErr w:type="spellStart"/>
            <w:r w:rsidRPr="00014C3C">
              <w:rPr>
                <w:color w:val="222222"/>
                <w:sz w:val="24"/>
                <w:shd w:val="clear" w:color="auto" w:fill="FFFFFF"/>
              </w:rPr>
              <w:t>dalam</w:t>
            </w:r>
            <w:proofErr w:type="spellEnd"/>
            <w:r w:rsidRPr="00014C3C">
              <w:rPr>
                <w:color w:val="222222"/>
                <w:sz w:val="24"/>
                <w:shd w:val="clear" w:color="auto" w:fill="FFFFFF"/>
              </w:rPr>
              <w:t xml:space="preserve"> </w:t>
            </w:r>
            <w:proofErr w:type="spellStart"/>
            <w:r w:rsidRPr="00014C3C">
              <w:rPr>
                <w:color w:val="222222"/>
                <w:sz w:val="24"/>
                <w:shd w:val="clear" w:color="auto" w:fill="FFFFFF"/>
              </w:rPr>
              <w:t>abstrak</w:t>
            </w:r>
            <w:proofErr w:type="spellEnd"/>
            <w:r w:rsidRPr="00014C3C">
              <w:rPr>
                <w:color w:val="222222"/>
                <w:sz w:val="24"/>
                <w:shd w:val="clear" w:color="auto" w:fill="FFFFFF"/>
              </w:rPr>
              <w:t xml:space="preserve"> </w:t>
            </w:r>
            <w:proofErr w:type="spellStart"/>
            <w:r w:rsidRPr="00014C3C">
              <w:rPr>
                <w:color w:val="222222"/>
                <w:sz w:val="24"/>
                <w:shd w:val="clear" w:color="auto" w:fill="FFFFFF"/>
              </w:rPr>
              <w:t>baha</w:t>
            </w:r>
            <w:r w:rsidR="00AC31DF" w:rsidRPr="00014C3C">
              <w:rPr>
                <w:color w:val="222222"/>
                <w:sz w:val="24"/>
                <w:shd w:val="clear" w:color="auto" w:fill="FFFFFF"/>
              </w:rPr>
              <w:t>sa</w:t>
            </w:r>
            <w:proofErr w:type="spellEnd"/>
            <w:r w:rsidRPr="00014C3C">
              <w:rPr>
                <w:color w:val="222222"/>
                <w:sz w:val="24"/>
                <w:shd w:val="clear" w:color="auto" w:fill="FFFFFF"/>
              </w:rPr>
              <w:t xml:space="preserve"> </w:t>
            </w:r>
            <w:proofErr w:type="spellStart"/>
            <w:r w:rsidRPr="00014C3C">
              <w:rPr>
                <w:color w:val="222222"/>
                <w:sz w:val="24"/>
                <w:shd w:val="clear" w:color="auto" w:fill="FFFFFF"/>
              </w:rPr>
              <w:t>inggris</w:t>
            </w:r>
            <w:proofErr w:type="spellEnd"/>
            <w:r w:rsidRPr="00014C3C">
              <w:rPr>
                <w:color w:val="222222"/>
                <w:sz w:val="24"/>
                <w:shd w:val="clear" w:color="auto" w:fill="FFFFFF"/>
              </w:rPr>
              <w:t xml:space="preserve"> </w:t>
            </w:r>
            <w:proofErr w:type="spellStart"/>
            <w:r w:rsidRPr="00014C3C">
              <w:rPr>
                <w:color w:val="222222"/>
                <w:sz w:val="24"/>
                <w:shd w:val="clear" w:color="auto" w:fill="FFFFFF"/>
              </w:rPr>
              <w:t>belum</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diterjamahkan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dalam</w:t>
            </w:r>
            <w:proofErr w:type="spellEnd"/>
            <w:r w:rsidRPr="00014C3C">
              <w:rPr>
                <w:color w:val="222222"/>
                <w:sz w:val="24"/>
                <w:shd w:val="clear" w:color="auto" w:fill="FFFFFF"/>
              </w:rPr>
              <w:t xml:space="preserve"> </w:t>
            </w:r>
            <w:proofErr w:type="spellStart"/>
            <w:r w:rsidRPr="00014C3C">
              <w:rPr>
                <w:color w:val="222222"/>
                <w:sz w:val="24"/>
                <w:shd w:val="clear" w:color="auto" w:fill="FFFFFF"/>
              </w:rPr>
              <w:t>abstrak</w:t>
            </w:r>
            <w:proofErr w:type="spellEnd"/>
            <w:r w:rsidRPr="00014C3C">
              <w:rPr>
                <w:color w:val="222222"/>
                <w:sz w:val="24"/>
                <w:shd w:val="clear" w:color="auto" w:fill="FFFFFF"/>
              </w:rPr>
              <w:t xml:space="preserve"> </w:t>
            </w:r>
            <w:proofErr w:type="spellStart"/>
            <w:r w:rsidRPr="00014C3C">
              <w:rPr>
                <w:color w:val="222222"/>
                <w:sz w:val="24"/>
                <w:shd w:val="clear" w:color="auto" w:fill="FFFFFF"/>
              </w:rPr>
              <w:t>bahasa</w:t>
            </w:r>
            <w:proofErr w:type="spellEnd"/>
            <w:r w:rsidRPr="00014C3C">
              <w:rPr>
                <w:color w:val="222222"/>
                <w:sz w:val="24"/>
                <w:shd w:val="clear" w:color="auto" w:fill="FFFFFF"/>
              </w:rPr>
              <w:t xml:space="preserve"> </w:t>
            </w:r>
            <w:proofErr w:type="spellStart"/>
            <w:r w:rsidRPr="00014C3C">
              <w:rPr>
                <w:color w:val="222222"/>
                <w:sz w:val="24"/>
                <w:shd w:val="clear" w:color="auto" w:fill="FFFFFF"/>
              </w:rPr>
              <w:t>indonesia</w:t>
            </w:r>
            <w:proofErr w:type="spellEnd"/>
            <w:r w:rsidRPr="00014C3C">
              <w:rPr>
                <w:color w:val="222222"/>
                <w:sz w:val="24"/>
                <w:shd w:val="clear" w:color="auto" w:fill="FFFFFF"/>
              </w:rPr>
              <w:t xml:space="preserve"> </w:t>
            </w:r>
            <w:proofErr w:type="spellStart"/>
            <w:r w:rsidRPr="00014C3C">
              <w:rPr>
                <w:color w:val="222222"/>
                <w:sz w:val="24"/>
                <w:shd w:val="clear" w:color="auto" w:fill="FFFFFF"/>
              </w:rPr>
              <w:t>dan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ada</w:t>
            </w:r>
            <w:proofErr w:type="spellEnd"/>
            <w:r w:rsidRPr="00014C3C">
              <w:rPr>
                <w:color w:val="222222"/>
                <w:sz w:val="24"/>
                <w:shd w:val="clear" w:color="auto" w:fill="FFFFFF"/>
              </w:rPr>
              <w:t xml:space="preserve"> yang </w:t>
            </w:r>
            <w:proofErr w:type="spellStart"/>
            <w:r w:rsidRPr="00014C3C">
              <w:rPr>
                <w:color w:val="222222"/>
                <w:sz w:val="24"/>
                <w:shd w:val="clear" w:color="auto" w:fill="FFFFFF"/>
              </w:rPr>
              <w:t>perlu</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dirubah</w:t>
            </w:r>
            <w:proofErr w:type="spellEnd"/>
            <w:r w:rsidRPr="00014C3C">
              <w:rPr>
                <w:color w:val="222222"/>
                <w:sz w:val="24"/>
                <w:shd w:val="clear" w:color="auto" w:fill="FFFFFF"/>
              </w:rPr>
              <w:t xml:space="preserve"> </w:t>
            </w:r>
            <w:proofErr w:type="spellStart"/>
            <w:r w:rsidRPr="00014C3C">
              <w:rPr>
                <w:color w:val="222222"/>
                <w:sz w:val="24"/>
                <w:shd w:val="clear" w:color="auto" w:fill="FFFFFF"/>
              </w:rPr>
              <w:t>dengan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tata</w:t>
            </w:r>
            <w:proofErr w:type="spellEnd"/>
            <w:r w:rsidRPr="00014C3C">
              <w:rPr>
                <w:color w:val="222222"/>
                <w:sz w:val="24"/>
                <w:shd w:val="clear" w:color="auto" w:fill="FFFFFF"/>
              </w:rPr>
              <w:t xml:space="preserve"> </w:t>
            </w:r>
            <w:proofErr w:type="spellStart"/>
            <w:r w:rsidRPr="00014C3C">
              <w:rPr>
                <w:color w:val="222222"/>
                <w:sz w:val="24"/>
                <w:shd w:val="clear" w:color="auto" w:fill="FFFFFF"/>
              </w:rPr>
              <w:t>letak</w:t>
            </w:r>
            <w:proofErr w:type="spellEnd"/>
            <w:r w:rsidRPr="00014C3C">
              <w:rPr>
                <w:color w:val="222222"/>
                <w:sz w:val="24"/>
                <w:shd w:val="clear" w:color="auto" w:fill="FFFFFF"/>
              </w:rPr>
              <w:t xml:space="preserve"> </w:t>
            </w:r>
            <w:proofErr w:type="spellStart"/>
            <w:r w:rsidRPr="00014C3C">
              <w:rPr>
                <w:color w:val="222222"/>
                <w:sz w:val="24"/>
                <w:shd w:val="clear" w:color="auto" w:fill="FFFFFF"/>
              </w:rPr>
              <w:t>frasa</w:t>
            </w:r>
            <w:proofErr w:type="spellEnd"/>
            <w:r w:rsidRPr="00014C3C">
              <w:rPr>
                <w:color w:val="222222"/>
                <w:sz w:val="24"/>
                <w:shd w:val="clear" w:color="auto" w:fill="FFFFFF"/>
              </w:rPr>
              <w:t xml:space="preserve"> </w:t>
            </w:r>
            <w:proofErr w:type="spellStart"/>
            <w:r w:rsidRPr="00014C3C">
              <w:rPr>
                <w:color w:val="222222"/>
                <w:sz w:val="24"/>
                <w:shd w:val="clear" w:color="auto" w:fill="FFFFFF"/>
              </w:rPr>
              <w:t>pada</w:t>
            </w:r>
            <w:proofErr w:type="spellEnd"/>
            <w:r w:rsidRPr="00014C3C">
              <w:rPr>
                <w:color w:val="222222"/>
                <w:sz w:val="24"/>
                <w:shd w:val="clear" w:color="auto" w:fill="FFFFFF"/>
              </w:rPr>
              <w:t xml:space="preserve"> </w:t>
            </w:r>
            <w:proofErr w:type="spellStart"/>
            <w:r w:rsidRPr="00014C3C">
              <w:rPr>
                <w:color w:val="222222"/>
                <w:sz w:val="24"/>
                <w:shd w:val="clear" w:color="auto" w:fill="FFFFFF"/>
              </w:rPr>
              <w:t>abstrak</w:t>
            </w:r>
            <w:proofErr w:type="spellEnd"/>
            <w:r w:rsidRPr="00014C3C">
              <w:rPr>
                <w:color w:val="222222"/>
                <w:sz w:val="24"/>
                <w:shd w:val="clear" w:color="auto" w:fill="FFFFFF"/>
              </w:rPr>
              <w:t xml:space="preserve"> </w:t>
            </w:r>
            <w:proofErr w:type="spellStart"/>
            <w:r w:rsidRPr="00014C3C">
              <w:rPr>
                <w:color w:val="222222"/>
                <w:sz w:val="24"/>
                <w:shd w:val="clear" w:color="auto" w:fill="FFFFFF"/>
              </w:rPr>
              <w:t>berbah</w:t>
            </w:r>
            <w:r w:rsidR="0053303E" w:rsidRPr="00014C3C">
              <w:rPr>
                <w:color w:val="222222"/>
                <w:sz w:val="24"/>
                <w:shd w:val="clear" w:color="auto" w:fill="FFFFFF"/>
              </w:rPr>
              <w:t>a</w:t>
            </w:r>
            <w:r w:rsidRPr="00014C3C">
              <w:rPr>
                <w:color w:val="222222"/>
                <w:sz w:val="24"/>
                <w:shd w:val="clear" w:color="auto" w:fill="FFFFFF"/>
              </w:rPr>
              <w:t>sa</w:t>
            </w:r>
            <w:proofErr w:type="spellEnd"/>
            <w:r w:rsidRPr="00014C3C">
              <w:rPr>
                <w:color w:val="222222"/>
                <w:sz w:val="24"/>
                <w:shd w:val="clear" w:color="auto" w:fill="FFFFFF"/>
              </w:rPr>
              <w:t xml:space="preserve"> </w:t>
            </w:r>
            <w:proofErr w:type="spellStart"/>
            <w:r w:rsidRPr="00014C3C">
              <w:rPr>
                <w:color w:val="222222"/>
                <w:sz w:val="24"/>
                <w:shd w:val="clear" w:color="auto" w:fill="FFFFFF"/>
              </w:rPr>
              <w:t>inggris</w:t>
            </w:r>
            <w:proofErr w:type="spellEnd"/>
            <w:r w:rsidRPr="00014C3C">
              <w:rPr>
                <w:color w:val="222222"/>
                <w:sz w:val="24"/>
                <w:shd w:val="clear" w:color="auto" w:fill="FFFFFF"/>
              </w:rPr>
              <w:t xml:space="preserve"> </w:t>
            </w:r>
            <w:proofErr w:type="spellStart"/>
            <w:r w:rsidRPr="00014C3C">
              <w:rPr>
                <w:color w:val="222222"/>
                <w:sz w:val="24"/>
                <w:shd w:val="clear" w:color="auto" w:fill="FFFFFF"/>
              </w:rPr>
              <w:t>khusus</w:t>
            </w:r>
            <w:proofErr w:type="spellEnd"/>
            <w:r w:rsidRPr="00014C3C">
              <w:rPr>
                <w:color w:val="222222"/>
                <w:sz w:val="24"/>
                <w:shd w:val="clear" w:color="auto" w:fill="FFFFFF"/>
              </w:rPr>
              <w:t xml:space="preserve"> agar </w:t>
            </w:r>
            <w:proofErr w:type="spellStart"/>
            <w:r w:rsidRPr="00014C3C">
              <w:rPr>
                <w:color w:val="222222"/>
                <w:sz w:val="24"/>
                <w:shd w:val="clear" w:color="auto" w:fill="FFFFFF"/>
              </w:rPr>
              <w:t>tidak</w:t>
            </w:r>
            <w:proofErr w:type="spellEnd"/>
            <w:r w:rsidRPr="00014C3C">
              <w:rPr>
                <w:color w:val="222222"/>
                <w:sz w:val="24"/>
                <w:shd w:val="clear" w:color="auto" w:fill="FFFFFF"/>
              </w:rPr>
              <w:t xml:space="preserve"> </w:t>
            </w:r>
            <w:proofErr w:type="spellStart"/>
            <w:r w:rsidRPr="00014C3C">
              <w:rPr>
                <w:color w:val="222222"/>
                <w:sz w:val="24"/>
                <w:shd w:val="clear" w:color="auto" w:fill="FFFFFF"/>
              </w:rPr>
              <w:t>terjadi</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kesalahpahamn</w:t>
            </w:r>
            <w:proofErr w:type="spellEnd"/>
            <w:r w:rsidRPr="00014C3C">
              <w:rPr>
                <w:color w:val="222222"/>
                <w:sz w:val="24"/>
                <w:shd w:val="clear" w:color="auto" w:fill="FFFFFF"/>
              </w:rPr>
              <w:t xml:space="preserve"> </w:t>
            </w:r>
            <w:proofErr w:type="spellStart"/>
            <w:r w:rsidRPr="00014C3C">
              <w:rPr>
                <w:color w:val="222222"/>
                <w:sz w:val="24"/>
                <w:shd w:val="clear" w:color="auto" w:fill="FFFFFF"/>
              </w:rPr>
              <w:t>arti</w:t>
            </w:r>
            <w:proofErr w:type="spellEnd"/>
            <w:r w:rsidRPr="00014C3C">
              <w:rPr>
                <w:color w:val="222222"/>
                <w:sz w:val="24"/>
                <w:shd w:val="clear" w:color="auto" w:fill="FFFFFF"/>
              </w:rPr>
              <w:t>.</w:t>
            </w:r>
          </w:p>
        </w:tc>
        <w:tc>
          <w:tcPr>
            <w:tcW w:w="3508" w:type="dxa"/>
          </w:tcPr>
          <w:p w:rsidR="00155631" w:rsidRPr="00014C3C" w:rsidRDefault="00AC31DF" w:rsidP="00317FC0">
            <w:pPr>
              <w:rPr>
                <w:sz w:val="24"/>
              </w:rPr>
            </w:pPr>
            <w:r w:rsidRPr="00014C3C">
              <w:rPr>
                <w:sz w:val="24"/>
              </w:rPr>
              <w:t xml:space="preserve">Kami </w:t>
            </w:r>
            <w:proofErr w:type="spellStart"/>
            <w:r w:rsidRPr="00014C3C">
              <w:rPr>
                <w:sz w:val="24"/>
              </w:rPr>
              <w:t>telah</w:t>
            </w:r>
            <w:proofErr w:type="spellEnd"/>
            <w:r w:rsidRPr="00014C3C">
              <w:rPr>
                <w:sz w:val="24"/>
              </w:rPr>
              <w:t xml:space="preserve"> </w:t>
            </w:r>
            <w:proofErr w:type="spellStart"/>
            <w:r w:rsidRPr="00014C3C">
              <w:rPr>
                <w:sz w:val="24"/>
              </w:rPr>
              <w:t>melakukan</w:t>
            </w:r>
            <w:proofErr w:type="spellEnd"/>
            <w:r w:rsidRPr="00014C3C">
              <w:rPr>
                <w:sz w:val="24"/>
              </w:rPr>
              <w:t xml:space="preserve"> </w:t>
            </w:r>
            <w:proofErr w:type="spellStart"/>
            <w:r w:rsidRPr="00014C3C">
              <w:rPr>
                <w:sz w:val="24"/>
              </w:rPr>
              <w:t>perbaikan</w:t>
            </w:r>
            <w:proofErr w:type="spellEnd"/>
            <w:r w:rsidRPr="00014C3C">
              <w:rPr>
                <w:sz w:val="24"/>
              </w:rPr>
              <w:t xml:space="preserve"> </w:t>
            </w:r>
            <w:proofErr w:type="spellStart"/>
            <w:r w:rsidRPr="00014C3C">
              <w:rPr>
                <w:sz w:val="24"/>
              </w:rPr>
              <w:t>terjemahan</w:t>
            </w:r>
            <w:proofErr w:type="spellEnd"/>
            <w:r w:rsidRPr="00014C3C">
              <w:rPr>
                <w:sz w:val="24"/>
              </w:rPr>
              <w:t xml:space="preserve"> </w:t>
            </w:r>
            <w:proofErr w:type="spellStart"/>
            <w:r w:rsidRPr="00014C3C">
              <w:rPr>
                <w:sz w:val="24"/>
              </w:rPr>
              <w:t>kalimat</w:t>
            </w:r>
            <w:proofErr w:type="spellEnd"/>
            <w:r w:rsidRPr="00014C3C">
              <w:rPr>
                <w:sz w:val="24"/>
              </w:rPr>
              <w:t xml:space="preserve"> </w:t>
            </w:r>
            <w:proofErr w:type="spellStart"/>
            <w:r w:rsidRPr="00014C3C">
              <w:rPr>
                <w:sz w:val="24"/>
              </w:rPr>
              <w:t>awal</w:t>
            </w:r>
            <w:proofErr w:type="spellEnd"/>
            <w:r w:rsidRPr="00014C3C">
              <w:rPr>
                <w:sz w:val="24"/>
              </w:rPr>
              <w:t xml:space="preserve"> </w:t>
            </w:r>
            <w:proofErr w:type="spellStart"/>
            <w:r w:rsidRPr="00014C3C">
              <w:rPr>
                <w:sz w:val="24"/>
              </w:rPr>
              <w:t>abstrak</w:t>
            </w:r>
            <w:proofErr w:type="spellEnd"/>
            <w:r w:rsidRPr="00014C3C">
              <w:rPr>
                <w:sz w:val="24"/>
              </w:rPr>
              <w:t xml:space="preserve"> </w:t>
            </w:r>
            <w:proofErr w:type="spellStart"/>
            <w:r w:rsidRPr="00014C3C">
              <w:rPr>
                <w:sz w:val="24"/>
              </w:rPr>
              <w:t>bahasa</w:t>
            </w:r>
            <w:proofErr w:type="spellEnd"/>
            <w:r w:rsidRPr="00014C3C">
              <w:rPr>
                <w:sz w:val="24"/>
              </w:rPr>
              <w:t xml:space="preserve"> </w:t>
            </w:r>
            <w:proofErr w:type="spellStart"/>
            <w:r w:rsidRPr="00014C3C">
              <w:rPr>
                <w:sz w:val="24"/>
              </w:rPr>
              <w:t>inggris</w:t>
            </w:r>
            <w:proofErr w:type="spellEnd"/>
            <w:r w:rsidRPr="00014C3C">
              <w:rPr>
                <w:sz w:val="24"/>
              </w:rPr>
              <w:t xml:space="preserve">, </w:t>
            </w:r>
            <w:proofErr w:type="spellStart"/>
            <w:r w:rsidR="00317FC0" w:rsidRPr="00014C3C">
              <w:rPr>
                <w:sz w:val="24"/>
              </w:rPr>
              <w:t>ke</w:t>
            </w:r>
            <w:proofErr w:type="spellEnd"/>
            <w:r w:rsidR="00317FC0" w:rsidRPr="00014C3C">
              <w:rPr>
                <w:sz w:val="24"/>
              </w:rPr>
              <w:t xml:space="preserve"> </w:t>
            </w:r>
            <w:proofErr w:type="spellStart"/>
            <w:r w:rsidR="00317FC0" w:rsidRPr="00014C3C">
              <w:rPr>
                <w:sz w:val="24"/>
              </w:rPr>
              <w:t>dalam</w:t>
            </w:r>
            <w:proofErr w:type="spellEnd"/>
            <w:r w:rsidR="00317FC0" w:rsidRPr="00014C3C">
              <w:rPr>
                <w:sz w:val="24"/>
              </w:rPr>
              <w:t xml:space="preserve"> </w:t>
            </w:r>
            <w:proofErr w:type="spellStart"/>
            <w:r w:rsidR="00317FC0" w:rsidRPr="00014C3C">
              <w:rPr>
                <w:sz w:val="24"/>
              </w:rPr>
              <w:t>abstrak</w:t>
            </w:r>
            <w:proofErr w:type="spellEnd"/>
            <w:r w:rsidR="00317FC0" w:rsidRPr="00014C3C">
              <w:rPr>
                <w:sz w:val="24"/>
              </w:rPr>
              <w:t xml:space="preserve"> </w:t>
            </w:r>
            <w:proofErr w:type="spellStart"/>
            <w:r w:rsidR="00317FC0" w:rsidRPr="00014C3C">
              <w:rPr>
                <w:sz w:val="24"/>
              </w:rPr>
              <w:t>bahasa</w:t>
            </w:r>
            <w:proofErr w:type="spellEnd"/>
            <w:r w:rsidR="00317FC0" w:rsidRPr="00014C3C">
              <w:rPr>
                <w:sz w:val="24"/>
              </w:rPr>
              <w:t xml:space="preserve"> Indonesia </w:t>
            </w:r>
            <w:proofErr w:type="spellStart"/>
            <w:r w:rsidRPr="00014C3C">
              <w:rPr>
                <w:sz w:val="24"/>
              </w:rPr>
              <w:t>dan</w:t>
            </w:r>
            <w:proofErr w:type="spellEnd"/>
            <w:r w:rsidRPr="00014C3C">
              <w:rPr>
                <w:sz w:val="24"/>
              </w:rPr>
              <w:t xml:space="preserve"> </w:t>
            </w:r>
            <w:proofErr w:type="spellStart"/>
            <w:r w:rsidRPr="00014C3C">
              <w:rPr>
                <w:sz w:val="24"/>
              </w:rPr>
              <w:t>telah</w:t>
            </w:r>
            <w:proofErr w:type="spellEnd"/>
            <w:r w:rsidRPr="00014C3C">
              <w:rPr>
                <w:sz w:val="24"/>
              </w:rPr>
              <w:t xml:space="preserve"> </w:t>
            </w:r>
            <w:proofErr w:type="spellStart"/>
            <w:r w:rsidRPr="00014C3C">
              <w:rPr>
                <w:sz w:val="24"/>
              </w:rPr>
              <w:t>memperbaiki</w:t>
            </w:r>
            <w:proofErr w:type="spellEnd"/>
            <w:r w:rsidR="0053303E" w:rsidRPr="00014C3C">
              <w:rPr>
                <w:sz w:val="24"/>
              </w:rPr>
              <w:t xml:space="preserve"> </w:t>
            </w:r>
            <w:proofErr w:type="spellStart"/>
            <w:r w:rsidR="0053303E" w:rsidRPr="00014C3C">
              <w:rPr>
                <w:sz w:val="24"/>
              </w:rPr>
              <w:t>susunan</w:t>
            </w:r>
            <w:proofErr w:type="spellEnd"/>
            <w:r w:rsidR="0053303E" w:rsidRPr="00014C3C">
              <w:rPr>
                <w:sz w:val="24"/>
              </w:rPr>
              <w:t xml:space="preserve"> </w:t>
            </w:r>
            <w:proofErr w:type="spellStart"/>
            <w:r w:rsidR="0053303E" w:rsidRPr="00014C3C">
              <w:rPr>
                <w:sz w:val="24"/>
              </w:rPr>
              <w:t>frasa</w:t>
            </w:r>
            <w:proofErr w:type="spellEnd"/>
            <w:r w:rsidR="00317FC0" w:rsidRPr="00014C3C">
              <w:rPr>
                <w:sz w:val="24"/>
              </w:rPr>
              <w:t xml:space="preserve"> </w:t>
            </w:r>
            <w:proofErr w:type="spellStart"/>
            <w:r w:rsidR="00317FC0" w:rsidRPr="00014C3C">
              <w:rPr>
                <w:sz w:val="24"/>
              </w:rPr>
              <w:t>bahaa</w:t>
            </w:r>
            <w:proofErr w:type="spellEnd"/>
            <w:r w:rsidR="00317FC0" w:rsidRPr="00014C3C">
              <w:rPr>
                <w:sz w:val="24"/>
              </w:rPr>
              <w:t xml:space="preserve"> </w:t>
            </w:r>
            <w:proofErr w:type="spellStart"/>
            <w:r w:rsidR="00317FC0" w:rsidRPr="00014C3C">
              <w:rPr>
                <w:sz w:val="24"/>
              </w:rPr>
              <w:t>Inggris</w:t>
            </w:r>
            <w:proofErr w:type="spellEnd"/>
            <w:r w:rsidRPr="00014C3C">
              <w:rPr>
                <w:sz w:val="24"/>
              </w:rPr>
              <w:t xml:space="preserve"> </w:t>
            </w:r>
          </w:p>
        </w:tc>
        <w:tc>
          <w:tcPr>
            <w:tcW w:w="1910" w:type="dxa"/>
          </w:tcPr>
          <w:p w:rsidR="00155631" w:rsidRPr="00014C3C" w:rsidRDefault="00317FC0" w:rsidP="0053303E">
            <w:pPr>
              <w:rPr>
                <w:sz w:val="24"/>
              </w:rPr>
            </w:pPr>
            <w:proofErr w:type="spellStart"/>
            <w:r w:rsidRPr="00014C3C">
              <w:rPr>
                <w:sz w:val="24"/>
              </w:rPr>
              <w:t>Pada</w:t>
            </w:r>
            <w:proofErr w:type="spellEnd"/>
            <w:r w:rsidRPr="00014C3C">
              <w:rPr>
                <w:sz w:val="24"/>
              </w:rPr>
              <w:t xml:space="preserve"> </w:t>
            </w:r>
            <w:proofErr w:type="spellStart"/>
            <w:r w:rsidRPr="00014C3C">
              <w:rPr>
                <w:sz w:val="24"/>
              </w:rPr>
              <w:t>bagian</w:t>
            </w:r>
            <w:proofErr w:type="spellEnd"/>
            <w:r w:rsidRPr="00014C3C">
              <w:rPr>
                <w:sz w:val="24"/>
              </w:rPr>
              <w:t xml:space="preserve"> </w:t>
            </w:r>
            <w:proofErr w:type="spellStart"/>
            <w:r w:rsidRPr="00014C3C">
              <w:rPr>
                <w:sz w:val="24"/>
              </w:rPr>
              <w:t>awal</w:t>
            </w:r>
            <w:proofErr w:type="spellEnd"/>
            <w:r w:rsidRPr="00014C3C">
              <w:rPr>
                <w:sz w:val="24"/>
              </w:rPr>
              <w:t xml:space="preserve"> </w:t>
            </w:r>
            <w:proofErr w:type="spellStart"/>
            <w:r w:rsidR="0053303E" w:rsidRPr="00014C3C">
              <w:rPr>
                <w:sz w:val="24"/>
              </w:rPr>
              <w:t>Abstrak</w:t>
            </w:r>
            <w:proofErr w:type="spellEnd"/>
            <w:r w:rsidR="0053303E" w:rsidRPr="00014C3C">
              <w:rPr>
                <w:sz w:val="24"/>
              </w:rPr>
              <w:t xml:space="preserve"> </w:t>
            </w:r>
            <w:proofErr w:type="spellStart"/>
            <w:r w:rsidR="0053303E" w:rsidRPr="00014C3C">
              <w:rPr>
                <w:sz w:val="24"/>
              </w:rPr>
              <w:t>bahasa</w:t>
            </w:r>
            <w:proofErr w:type="spellEnd"/>
            <w:r w:rsidR="0053303E" w:rsidRPr="00014C3C">
              <w:rPr>
                <w:sz w:val="24"/>
              </w:rPr>
              <w:t xml:space="preserve"> </w:t>
            </w:r>
            <w:proofErr w:type="spellStart"/>
            <w:r w:rsidR="0053303E" w:rsidRPr="00014C3C">
              <w:rPr>
                <w:sz w:val="24"/>
              </w:rPr>
              <w:t>Inggris</w:t>
            </w:r>
            <w:proofErr w:type="spellEnd"/>
            <w:r w:rsidR="0053303E" w:rsidRPr="00014C3C">
              <w:rPr>
                <w:sz w:val="24"/>
              </w:rPr>
              <w:t xml:space="preserve"> </w:t>
            </w:r>
            <w:proofErr w:type="spellStart"/>
            <w:r w:rsidR="0053303E" w:rsidRPr="00014C3C">
              <w:rPr>
                <w:sz w:val="24"/>
              </w:rPr>
              <w:t>dan</w:t>
            </w:r>
            <w:proofErr w:type="spellEnd"/>
            <w:r w:rsidR="0053303E" w:rsidRPr="00014C3C">
              <w:rPr>
                <w:sz w:val="24"/>
              </w:rPr>
              <w:t xml:space="preserve"> Indonesia</w:t>
            </w:r>
          </w:p>
        </w:tc>
      </w:tr>
      <w:tr w:rsidR="00155631" w:rsidRPr="00014C3C" w:rsidTr="007A78F0">
        <w:tc>
          <w:tcPr>
            <w:tcW w:w="4158" w:type="dxa"/>
          </w:tcPr>
          <w:p w:rsidR="00155631" w:rsidRPr="00014C3C" w:rsidRDefault="0053303E" w:rsidP="0053303E">
            <w:pPr>
              <w:rPr>
                <w:sz w:val="24"/>
              </w:rPr>
            </w:pPr>
            <w:proofErr w:type="spellStart"/>
            <w:r w:rsidRPr="00014C3C">
              <w:rPr>
                <w:color w:val="222222"/>
                <w:sz w:val="24"/>
                <w:shd w:val="clear" w:color="auto" w:fill="FFFFFF"/>
              </w:rPr>
              <w:t>Pada</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kesimpulan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dijelaskan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mengenai</w:t>
            </w:r>
            <w:proofErr w:type="spellEnd"/>
            <w:r w:rsidRPr="00014C3C">
              <w:rPr>
                <w:color w:val="222222"/>
                <w:sz w:val="24"/>
                <w:shd w:val="clear" w:color="auto" w:fill="FFFFFF"/>
              </w:rPr>
              <w:t xml:space="preserve"> </w:t>
            </w:r>
            <w:proofErr w:type="spellStart"/>
            <w:r w:rsidRPr="00014C3C">
              <w:rPr>
                <w:color w:val="222222"/>
                <w:sz w:val="24"/>
                <w:shd w:val="clear" w:color="auto" w:fill="FFFFFF"/>
              </w:rPr>
              <w:t>efisiensi</w:t>
            </w:r>
            <w:proofErr w:type="spellEnd"/>
            <w:r w:rsidRPr="00014C3C">
              <w:rPr>
                <w:color w:val="222222"/>
                <w:sz w:val="24"/>
                <w:shd w:val="clear" w:color="auto" w:fill="FFFFFF"/>
              </w:rPr>
              <w:t xml:space="preserve"> solar cell yang </w:t>
            </w:r>
            <w:proofErr w:type="spellStart"/>
            <w:r w:rsidRPr="00014C3C">
              <w:rPr>
                <w:color w:val="222222"/>
                <w:sz w:val="24"/>
                <w:shd w:val="clear" w:color="auto" w:fill="FFFFFF"/>
              </w:rPr>
              <w:t>diperoleh</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kecil</w:t>
            </w:r>
            <w:proofErr w:type="spellEnd"/>
            <w:r w:rsidRPr="00014C3C">
              <w:rPr>
                <w:color w:val="222222"/>
                <w:sz w:val="24"/>
                <w:shd w:val="clear" w:color="auto" w:fill="FFFFFF"/>
              </w:rPr>
              <w:t xml:space="preserve">, </w:t>
            </w:r>
            <w:proofErr w:type="spellStart"/>
            <w:r w:rsidRPr="00014C3C">
              <w:rPr>
                <w:color w:val="222222"/>
                <w:sz w:val="24"/>
                <w:shd w:val="clear" w:color="auto" w:fill="FFFFFF"/>
              </w:rPr>
              <w:t>hal</w:t>
            </w:r>
            <w:proofErr w:type="spellEnd"/>
            <w:r w:rsidRPr="00014C3C">
              <w:rPr>
                <w:color w:val="222222"/>
                <w:sz w:val="24"/>
                <w:shd w:val="clear" w:color="auto" w:fill="FFFFFF"/>
              </w:rPr>
              <w:t xml:space="preserve"> </w:t>
            </w:r>
            <w:proofErr w:type="spellStart"/>
            <w:r w:rsidRPr="00014C3C">
              <w:rPr>
                <w:color w:val="222222"/>
                <w:sz w:val="24"/>
                <w:shd w:val="clear" w:color="auto" w:fill="FFFFFF"/>
              </w:rPr>
              <w:t>tersebut</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disebabkan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oleh</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kekasaran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lapisan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ZnO</w:t>
            </w:r>
            <w:proofErr w:type="spellEnd"/>
            <w:r w:rsidRPr="00014C3C">
              <w:rPr>
                <w:color w:val="222222"/>
                <w:sz w:val="24"/>
                <w:shd w:val="clear" w:color="auto" w:fill="FFFFFF"/>
              </w:rPr>
              <w:t xml:space="preserve">, </w:t>
            </w:r>
            <w:proofErr w:type="spellStart"/>
            <w:r w:rsidRPr="00014C3C">
              <w:rPr>
                <w:color w:val="222222"/>
                <w:sz w:val="24"/>
                <w:shd w:val="clear" w:color="auto" w:fill="FFFFFF"/>
              </w:rPr>
              <w:t>Dapatkah</w:t>
            </w:r>
            <w:proofErr w:type="spellEnd"/>
            <w:r w:rsidRPr="00014C3C">
              <w:rPr>
                <w:color w:val="222222"/>
                <w:sz w:val="24"/>
                <w:shd w:val="clear" w:color="auto" w:fill="FFFFFF"/>
              </w:rPr>
              <w:t xml:space="preserve"> </w:t>
            </w:r>
            <w:proofErr w:type="spellStart"/>
            <w:r w:rsidRPr="00014C3C">
              <w:rPr>
                <w:color w:val="222222"/>
                <w:sz w:val="24"/>
                <w:shd w:val="clear" w:color="auto" w:fill="FFFFFF"/>
              </w:rPr>
              <w:t>kiranya</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diberikan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adata</w:t>
            </w:r>
            <w:proofErr w:type="spellEnd"/>
            <w:r w:rsidRPr="00014C3C">
              <w:rPr>
                <w:color w:val="222222"/>
                <w:sz w:val="24"/>
                <w:shd w:val="clear" w:color="auto" w:fill="FFFFFF"/>
              </w:rPr>
              <w:t xml:space="preserve"> yang </w:t>
            </w:r>
            <w:proofErr w:type="spellStart"/>
            <w:r w:rsidRPr="00014C3C">
              <w:rPr>
                <w:color w:val="222222"/>
                <w:sz w:val="24"/>
                <w:shd w:val="clear" w:color="auto" w:fill="FFFFFF"/>
              </w:rPr>
              <w:t>signifikan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berapa</w:t>
            </w:r>
            <w:proofErr w:type="spellEnd"/>
            <w:r w:rsidRPr="00014C3C">
              <w:rPr>
                <w:color w:val="222222"/>
                <w:sz w:val="24"/>
                <w:shd w:val="clear" w:color="auto" w:fill="FFFFFF"/>
              </w:rPr>
              <w:t xml:space="preserve"> </w:t>
            </w:r>
            <w:proofErr w:type="spellStart"/>
            <w:r w:rsidRPr="00014C3C">
              <w:rPr>
                <w:color w:val="222222"/>
                <w:sz w:val="24"/>
                <w:shd w:val="clear" w:color="auto" w:fill="FFFFFF"/>
              </w:rPr>
              <w:t>nilai</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kekasaran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permukaan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lapisan</w:t>
            </w:r>
            <w:proofErr w:type="spellEnd"/>
            <w:r w:rsidRPr="00014C3C">
              <w:rPr>
                <w:color w:val="222222"/>
                <w:sz w:val="24"/>
                <w:shd w:val="clear" w:color="auto" w:fill="FFFFFF"/>
              </w:rPr>
              <w:t xml:space="preserve"> buffer </w:t>
            </w:r>
            <w:proofErr w:type="spellStart"/>
            <w:r w:rsidRPr="00014C3C">
              <w:rPr>
                <w:color w:val="222222"/>
                <w:sz w:val="24"/>
                <w:shd w:val="clear" w:color="auto" w:fill="FFFFFF"/>
              </w:rPr>
              <w:t>ZnO</w:t>
            </w:r>
            <w:proofErr w:type="spellEnd"/>
            <w:r w:rsidRPr="00014C3C">
              <w:rPr>
                <w:color w:val="222222"/>
                <w:sz w:val="24"/>
                <w:shd w:val="clear" w:color="auto" w:fill="FFFFFF"/>
              </w:rPr>
              <w:t xml:space="preserve"> </w:t>
            </w:r>
            <w:proofErr w:type="spellStart"/>
            <w:r w:rsidRPr="00014C3C">
              <w:rPr>
                <w:color w:val="222222"/>
                <w:sz w:val="24"/>
                <w:shd w:val="clear" w:color="auto" w:fill="FFFFFF"/>
              </w:rPr>
              <w:t>tersebut</w:t>
            </w:r>
            <w:proofErr w:type="spellEnd"/>
            <w:r w:rsidRPr="00014C3C">
              <w:rPr>
                <w:color w:val="222222"/>
                <w:sz w:val="24"/>
                <w:shd w:val="clear" w:color="auto" w:fill="FFFFFF"/>
              </w:rPr>
              <w:t xml:space="preserve"> yang </w:t>
            </w:r>
            <w:proofErr w:type="spellStart"/>
            <w:r w:rsidRPr="00014C3C">
              <w:rPr>
                <w:color w:val="222222"/>
                <w:sz w:val="24"/>
                <w:shd w:val="clear" w:color="auto" w:fill="FFFFFF"/>
              </w:rPr>
              <w:t>diperlukan</w:t>
            </w:r>
            <w:proofErr w:type="spellEnd"/>
            <w:r w:rsidRPr="00014C3C">
              <w:rPr>
                <w:color w:val="222222"/>
                <w:sz w:val="24"/>
                <w:shd w:val="clear" w:color="auto" w:fill="FFFFFF"/>
              </w:rPr>
              <w:t xml:space="preserve"> agar performance </w:t>
            </w:r>
            <w:proofErr w:type="spellStart"/>
            <w:r w:rsidRPr="00014C3C">
              <w:rPr>
                <w:color w:val="222222"/>
                <w:sz w:val="24"/>
                <w:shd w:val="clear" w:color="auto" w:fill="FFFFFF"/>
              </w:rPr>
              <w:t>divais</w:t>
            </w:r>
            <w:proofErr w:type="spellEnd"/>
            <w:r w:rsidRPr="00014C3C">
              <w:rPr>
                <w:color w:val="222222"/>
                <w:sz w:val="24"/>
                <w:shd w:val="clear" w:color="auto" w:fill="FFFFFF"/>
              </w:rPr>
              <w:t xml:space="preserve"> </w:t>
            </w:r>
            <w:proofErr w:type="spellStart"/>
            <w:r w:rsidRPr="00014C3C">
              <w:rPr>
                <w:color w:val="222222"/>
                <w:sz w:val="24"/>
                <w:shd w:val="clear" w:color="auto" w:fill="FFFFFF"/>
              </w:rPr>
              <w:t>meningkat</w:t>
            </w:r>
            <w:proofErr w:type="spellEnd"/>
            <w:r w:rsidRPr="00014C3C">
              <w:rPr>
                <w:color w:val="222222"/>
                <w:sz w:val="24"/>
                <w:shd w:val="clear" w:color="auto" w:fill="FFFFFF"/>
              </w:rPr>
              <w:t xml:space="preserve">? </w:t>
            </w:r>
            <w:proofErr w:type="spellStart"/>
            <w:r w:rsidRPr="00014C3C">
              <w:rPr>
                <w:color w:val="222222"/>
                <w:sz w:val="24"/>
                <w:shd w:val="clear" w:color="auto" w:fill="FFFFFF"/>
              </w:rPr>
              <w:lastRenderedPageBreak/>
              <w:t>Selain</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kekasaran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mungkin</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ketebalan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lapisan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ZnO</w:t>
            </w:r>
            <w:proofErr w:type="spellEnd"/>
            <w:r w:rsidRPr="00014C3C">
              <w:rPr>
                <w:color w:val="222222"/>
                <w:sz w:val="24"/>
                <w:shd w:val="clear" w:color="auto" w:fill="FFFFFF"/>
              </w:rPr>
              <w:t xml:space="preserve"> </w:t>
            </w:r>
            <w:proofErr w:type="spellStart"/>
            <w:r w:rsidRPr="00014C3C">
              <w:rPr>
                <w:color w:val="222222"/>
                <w:sz w:val="24"/>
                <w:shd w:val="clear" w:color="auto" w:fill="FFFFFF"/>
              </w:rPr>
              <w:t>tersebut</w:t>
            </w:r>
            <w:proofErr w:type="spellEnd"/>
            <w:r w:rsidRPr="00014C3C">
              <w:rPr>
                <w:color w:val="222222"/>
                <w:sz w:val="24"/>
                <w:shd w:val="clear" w:color="auto" w:fill="FFFFFF"/>
              </w:rPr>
              <w:t xml:space="preserve"> </w:t>
            </w:r>
            <w:proofErr w:type="spellStart"/>
            <w:r w:rsidRPr="00014C3C">
              <w:rPr>
                <w:color w:val="222222"/>
                <w:sz w:val="24"/>
                <w:shd w:val="clear" w:color="auto" w:fill="FFFFFF"/>
              </w:rPr>
              <w:t>perlu</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dikaji</w:t>
            </w:r>
            <w:proofErr w:type="spellEnd"/>
            <w:r w:rsidRPr="00014C3C">
              <w:rPr>
                <w:color w:val="222222"/>
                <w:sz w:val="24"/>
                <w:shd w:val="clear" w:color="auto" w:fill="FFFFFF"/>
              </w:rPr>
              <w:t xml:space="preserve"> </w:t>
            </w:r>
            <w:proofErr w:type="spellStart"/>
            <w:r w:rsidRPr="00014C3C">
              <w:rPr>
                <w:color w:val="222222"/>
                <w:sz w:val="24"/>
                <w:shd w:val="clear" w:color="auto" w:fill="FFFFFF"/>
              </w:rPr>
              <w:t>ulang</w:t>
            </w:r>
            <w:proofErr w:type="spellEnd"/>
            <w:r w:rsidRPr="00014C3C">
              <w:rPr>
                <w:color w:val="222222"/>
                <w:sz w:val="24"/>
                <w:shd w:val="clear" w:color="auto" w:fill="FFFFFF"/>
              </w:rPr>
              <w:t xml:space="preserve"> </w:t>
            </w:r>
            <w:proofErr w:type="spellStart"/>
            <w:r w:rsidRPr="00014C3C">
              <w:rPr>
                <w:color w:val="222222"/>
                <w:sz w:val="24"/>
                <w:shd w:val="clear" w:color="auto" w:fill="FFFFFF"/>
              </w:rPr>
              <w:t>dengan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variasi</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ketebalan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Oleh</w:t>
            </w:r>
            <w:proofErr w:type="spellEnd"/>
            <w:r w:rsidRPr="00014C3C">
              <w:rPr>
                <w:color w:val="222222"/>
                <w:sz w:val="24"/>
                <w:shd w:val="clear" w:color="auto" w:fill="FFFFFF"/>
              </w:rPr>
              <w:t xml:space="preserve"> </w:t>
            </w:r>
            <w:proofErr w:type="spellStart"/>
            <w:r w:rsidRPr="00014C3C">
              <w:rPr>
                <w:color w:val="222222"/>
                <w:sz w:val="24"/>
                <w:shd w:val="clear" w:color="auto" w:fill="FFFFFF"/>
              </w:rPr>
              <w:t>karena</w:t>
            </w:r>
            <w:proofErr w:type="spellEnd"/>
            <w:r w:rsidRPr="00014C3C">
              <w:rPr>
                <w:color w:val="222222"/>
                <w:sz w:val="24"/>
                <w:shd w:val="clear" w:color="auto" w:fill="FFFFFF"/>
              </w:rPr>
              <w:t xml:space="preserve"> </w:t>
            </w:r>
            <w:proofErr w:type="spellStart"/>
            <w:r w:rsidRPr="00014C3C">
              <w:rPr>
                <w:color w:val="222222"/>
                <w:sz w:val="24"/>
                <w:shd w:val="clear" w:color="auto" w:fill="FFFFFF"/>
              </w:rPr>
              <w:t>itu</w:t>
            </w:r>
            <w:proofErr w:type="spellEnd"/>
            <w:r w:rsidRPr="00014C3C">
              <w:rPr>
                <w:color w:val="222222"/>
                <w:sz w:val="24"/>
                <w:shd w:val="clear" w:color="auto" w:fill="FFFFFF"/>
              </w:rPr>
              <w:t xml:space="preserve"> </w:t>
            </w:r>
            <w:proofErr w:type="spellStart"/>
            <w:r w:rsidRPr="00014C3C">
              <w:rPr>
                <w:color w:val="222222"/>
                <w:sz w:val="24"/>
                <w:shd w:val="clear" w:color="auto" w:fill="FFFFFF"/>
              </w:rPr>
              <w:t>dapatkah</w:t>
            </w:r>
            <w:proofErr w:type="spellEnd"/>
            <w:r w:rsidRPr="00014C3C">
              <w:rPr>
                <w:color w:val="222222"/>
                <w:sz w:val="24"/>
                <w:shd w:val="clear" w:color="auto" w:fill="FFFFFF"/>
              </w:rPr>
              <w:t xml:space="preserve"> </w:t>
            </w:r>
            <w:proofErr w:type="spellStart"/>
            <w:r w:rsidRPr="00014C3C">
              <w:rPr>
                <w:color w:val="222222"/>
                <w:sz w:val="24"/>
                <w:shd w:val="clear" w:color="auto" w:fill="FFFFFF"/>
              </w:rPr>
              <w:t>ketebalan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ZnO</w:t>
            </w:r>
            <w:proofErr w:type="spellEnd"/>
            <w:r w:rsidRPr="00014C3C">
              <w:rPr>
                <w:color w:val="222222"/>
                <w:sz w:val="24"/>
                <w:shd w:val="clear" w:color="auto" w:fill="FFFFFF"/>
              </w:rPr>
              <w:t xml:space="preserve"> yang </w:t>
            </w:r>
            <w:proofErr w:type="spellStart"/>
            <w:r w:rsidRPr="00014C3C">
              <w:rPr>
                <w:color w:val="222222"/>
                <w:sz w:val="24"/>
                <w:shd w:val="clear" w:color="auto" w:fill="FFFFFF"/>
              </w:rPr>
              <w:t>dilaporkan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dalam</w:t>
            </w:r>
            <w:proofErr w:type="spellEnd"/>
            <w:r w:rsidRPr="00014C3C">
              <w:rPr>
                <w:color w:val="222222"/>
                <w:sz w:val="24"/>
                <w:shd w:val="clear" w:color="auto" w:fill="FFFFFF"/>
              </w:rPr>
              <w:t xml:space="preserve"> </w:t>
            </w:r>
            <w:proofErr w:type="spellStart"/>
            <w:r w:rsidRPr="00014C3C">
              <w:rPr>
                <w:color w:val="222222"/>
                <w:sz w:val="24"/>
                <w:shd w:val="clear" w:color="auto" w:fill="FFFFFF"/>
              </w:rPr>
              <w:t>manuskrip</w:t>
            </w:r>
            <w:proofErr w:type="spellEnd"/>
            <w:r w:rsidRPr="00014C3C">
              <w:rPr>
                <w:color w:val="222222"/>
                <w:sz w:val="24"/>
                <w:shd w:val="clear" w:color="auto" w:fill="FFFFFF"/>
              </w:rPr>
              <w:t xml:space="preserve"> </w:t>
            </w:r>
            <w:proofErr w:type="spellStart"/>
            <w:r w:rsidRPr="00014C3C">
              <w:rPr>
                <w:color w:val="222222"/>
                <w:sz w:val="24"/>
                <w:shd w:val="clear" w:color="auto" w:fill="FFFFFF"/>
              </w:rPr>
              <w:t>ini</w:t>
            </w:r>
            <w:proofErr w:type="spellEnd"/>
            <w:r w:rsidRPr="00014C3C">
              <w:rPr>
                <w:color w:val="222222"/>
                <w:sz w:val="24"/>
                <w:shd w:val="clear" w:color="auto" w:fill="FFFFFF"/>
              </w:rPr>
              <w:t xml:space="preserve"> </w:t>
            </w:r>
            <w:proofErr w:type="spellStart"/>
            <w:r w:rsidRPr="00014C3C">
              <w:rPr>
                <w:color w:val="222222"/>
                <w:sz w:val="24"/>
                <w:shd w:val="clear" w:color="auto" w:fill="FFFFFF"/>
              </w:rPr>
              <w:t>dapat</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ditambahkan</w:t>
            </w:r>
            <w:proofErr w:type="spellEnd"/>
            <w:r w:rsidRPr="00014C3C">
              <w:rPr>
                <w:color w:val="222222"/>
                <w:sz w:val="24"/>
                <w:shd w:val="clear" w:color="auto" w:fill="FFFFFF"/>
              </w:rPr>
              <w:t>?</w:t>
            </w:r>
          </w:p>
        </w:tc>
        <w:tc>
          <w:tcPr>
            <w:tcW w:w="3508" w:type="dxa"/>
          </w:tcPr>
          <w:p w:rsidR="00155631" w:rsidRPr="00014C3C" w:rsidRDefault="0053303E" w:rsidP="0053303E">
            <w:pPr>
              <w:rPr>
                <w:sz w:val="24"/>
              </w:rPr>
            </w:pPr>
            <w:proofErr w:type="spellStart"/>
            <w:r w:rsidRPr="00014C3C">
              <w:rPr>
                <w:sz w:val="24"/>
              </w:rPr>
              <w:lastRenderedPageBreak/>
              <w:t>Mengingat</w:t>
            </w:r>
            <w:proofErr w:type="spellEnd"/>
            <w:r w:rsidRPr="00014C3C">
              <w:rPr>
                <w:sz w:val="24"/>
              </w:rPr>
              <w:t xml:space="preserve"> </w:t>
            </w:r>
            <w:proofErr w:type="spellStart"/>
            <w:r w:rsidRPr="00014C3C">
              <w:rPr>
                <w:sz w:val="24"/>
              </w:rPr>
              <w:t>adanya</w:t>
            </w:r>
            <w:proofErr w:type="spellEnd"/>
            <w:r w:rsidRPr="00014C3C">
              <w:rPr>
                <w:sz w:val="24"/>
              </w:rPr>
              <w:t xml:space="preserve"> </w:t>
            </w:r>
            <w:proofErr w:type="spellStart"/>
            <w:r w:rsidRPr="00014C3C">
              <w:rPr>
                <w:sz w:val="24"/>
              </w:rPr>
              <w:t>keterbatasan</w:t>
            </w:r>
            <w:proofErr w:type="spellEnd"/>
            <w:r w:rsidRPr="00014C3C">
              <w:rPr>
                <w:sz w:val="24"/>
              </w:rPr>
              <w:t xml:space="preserve"> </w:t>
            </w:r>
            <w:proofErr w:type="spellStart"/>
            <w:r w:rsidRPr="00014C3C">
              <w:rPr>
                <w:sz w:val="24"/>
              </w:rPr>
              <w:t>dana</w:t>
            </w:r>
            <w:proofErr w:type="spellEnd"/>
            <w:r w:rsidRPr="00014C3C">
              <w:rPr>
                <w:sz w:val="24"/>
              </w:rPr>
              <w:t xml:space="preserve"> </w:t>
            </w:r>
            <w:proofErr w:type="spellStart"/>
            <w:r w:rsidRPr="00014C3C">
              <w:rPr>
                <w:sz w:val="24"/>
              </w:rPr>
              <w:t>penelitian</w:t>
            </w:r>
            <w:proofErr w:type="spellEnd"/>
            <w:r w:rsidRPr="00014C3C">
              <w:rPr>
                <w:sz w:val="24"/>
              </w:rPr>
              <w:t xml:space="preserve">, </w:t>
            </w:r>
            <w:proofErr w:type="spellStart"/>
            <w:r w:rsidRPr="00014C3C">
              <w:rPr>
                <w:sz w:val="24"/>
              </w:rPr>
              <w:t>maka</w:t>
            </w:r>
            <w:proofErr w:type="spellEnd"/>
            <w:r w:rsidRPr="00014C3C">
              <w:rPr>
                <w:sz w:val="24"/>
              </w:rPr>
              <w:t xml:space="preserve"> </w:t>
            </w:r>
            <w:proofErr w:type="spellStart"/>
            <w:r w:rsidRPr="00014C3C">
              <w:rPr>
                <w:sz w:val="24"/>
              </w:rPr>
              <w:t>uji</w:t>
            </w:r>
            <w:proofErr w:type="spellEnd"/>
            <w:r w:rsidRPr="00014C3C">
              <w:rPr>
                <w:sz w:val="24"/>
              </w:rPr>
              <w:t xml:space="preserve"> </w:t>
            </w:r>
            <w:proofErr w:type="spellStart"/>
            <w:r w:rsidRPr="00014C3C">
              <w:rPr>
                <w:sz w:val="24"/>
              </w:rPr>
              <w:t>kekasaran</w:t>
            </w:r>
            <w:proofErr w:type="spellEnd"/>
            <w:r w:rsidRPr="00014C3C">
              <w:rPr>
                <w:sz w:val="24"/>
              </w:rPr>
              <w:t xml:space="preserve"> </w:t>
            </w:r>
            <w:proofErr w:type="spellStart"/>
            <w:r w:rsidRPr="00014C3C">
              <w:rPr>
                <w:sz w:val="24"/>
              </w:rPr>
              <w:t>dan</w:t>
            </w:r>
            <w:proofErr w:type="spellEnd"/>
            <w:r w:rsidRPr="00014C3C">
              <w:rPr>
                <w:sz w:val="24"/>
              </w:rPr>
              <w:t xml:space="preserve"> </w:t>
            </w:r>
            <w:proofErr w:type="spellStart"/>
            <w:r w:rsidRPr="00014C3C">
              <w:rPr>
                <w:sz w:val="24"/>
              </w:rPr>
              <w:t>ketebalan</w:t>
            </w:r>
            <w:proofErr w:type="spellEnd"/>
            <w:r w:rsidRPr="00014C3C">
              <w:rPr>
                <w:sz w:val="24"/>
              </w:rPr>
              <w:t xml:space="preserve"> </w:t>
            </w:r>
            <w:proofErr w:type="spellStart"/>
            <w:r w:rsidRPr="00014C3C">
              <w:rPr>
                <w:sz w:val="24"/>
              </w:rPr>
              <w:t>ZnO</w:t>
            </w:r>
            <w:proofErr w:type="spellEnd"/>
            <w:r w:rsidRPr="00014C3C">
              <w:rPr>
                <w:sz w:val="24"/>
              </w:rPr>
              <w:t xml:space="preserve"> yang </w:t>
            </w:r>
            <w:proofErr w:type="spellStart"/>
            <w:r w:rsidRPr="00014C3C">
              <w:rPr>
                <w:sz w:val="24"/>
              </w:rPr>
              <w:t>masing-masing</w:t>
            </w:r>
            <w:proofErr w:type="spellEnd"/>
            <w:r w:rsidRPr="00014C3C">
              <w:rPr>
                <w:sz w:val="24"/>
              </w:rPr>
              <w:t xml:space="preserve"> </w:t>
            </w:r>
            <w:proofErr w:type="spellStart"/>
            <w:r w:rsidRPr="00014C3C">
              <w:rPr>
                <w:sz w:val="24"/>
              </w:rPr>
              <w:t>menggunakan</w:t>
            </w:r>
            <w:proofErr w:type="spellEnd"/>
            <w:r w:rsidRPr="00014C3C">
              <w:rPr>
                <w:sz w:val="24"/>
              </w:rPr>
              <w:t xml:space="preserve"> AFM </w:t>
            </w:r>
            <w:proofErr w:type="spellStart"/>
            <w:r w:rsidRPr="00014C3C">
              <w:rPr>
                <w:sz w:val="24"/>
              </w:rPr>
              <w:t>dan</w:t>
            </w:r>
            <w:proofErr w:type="spellEnd"/>
            <w:r w:rsidRPr="00014C3C">
              <w:rPr>
                <w:sz w:val="24"/>
              </w:rPr>
              <w:t xml:space="preserve"> SEM </w:t>
            </w:r>
            <w:proofErr w:type="spellStart"/>
            <w:r w:rsidRPr="00014C3C">
              <w:rPr>
                <w:sz w:val="24"/>
              </w:rPr>
              <w:t>tidak</w:t>
            </w:r>
            <w:proofErr w:type="spellEnd"/>
            <w:r w:rsidRPr="00014C3C">
              <w:rPr>
                <w:sz w:val="24"/>
              </w:rPr>
              <w:t xml:space="preserve"> </w:t>
            </w:r>
            <w:proofErr w:type="spellStart"/>
            <w:r w:rsidRPr="00014C3C">
              <w:rPr>
                <w:sz w:val="24"/>
              </w:rPr>
              <w:t>dilakukan</w:t>
            </w:r>
            <w:proofErr w:type="spellEnd"/>
            <w:r w:rsidRPr="00014C3C">
              <w:rPr>
                <w:sz w:val="24"/>
              </w:rPr>
              <w:t xml:space="preserve">. </w:t>
            </w:r>
            <w:proofErr w:type="spellStart"/>
            <w:r w:rsidRPr="00014C3C">
              <w:rPr>
                <w:sz w:val="24"/>
              </w:rPr>
              <w:t>Namun</w:t>
            </w:r>
            <w:proofErr w:type="spellEnd"/>
            <w:r w:rsidRPr="00014C3C">
              <w:rPr>
                <w:sz w:val="24"/>
              </w:rPr>
              <w:t xml:space="preserve"> </w:t>
            </w:r>
            <w:proofErr w:type="spellStart"/>
            <w:r w:rsidRPr="00014C3C">
              <w:rPr>
                <w:sz w:val="24"/>
              </w:rPr>
              <w:t>demikian</w:t>
            </w:r>
            <w:proofErr w:type="spellEnd"/>
            <w:r w:rsidRPr="00014C3C">
              <w:rPr>
                <w:sz w:val="24"/>
              </w:rPr>
              <w:t xml:space="preserve"> </w:t>
            </w:r>
            <w:proofErr w:type="spellStart"/>
            <w:r w:rsidRPr="00014C3C">
              <w:rPr>
                <w:sz w:val="24"/>
              </w:rPr>
              <w:t>hal</w:t>
            </w:r>
            <w:proofErr w:type="spellEnd"/>
            <w:r w:rsidRPr="00014C3C">
              <w:rPr>
                <w:sz w:val="24"/>
              </w:rPr>
              <w:t xml:space="preserve"> </w:t>
            </w:r>
            <w:proofErr w:type="spellStart"/>
            <w:r w:rsidRPr="00014C3C">
              <w:rPr>
                <w:sz w:val="24"/>
              </w:rPr>
              <w:t>ini</w:t>
            </w:r>
            <w:proofErr w:type="spellEnd"/>
            <w:r w:rsidRPr="00014C3C">
              <w:rPr>
                <w:sz w:val="24"/>
              </w:rPr>
              <w:t xml:space="preserve"> </w:t>
            </w:r>
            <w:proofErr w:type="spellStart"/>
            <w:r w:rsidRPr="00014C3C">
              <w:rPr>
                <w:sz w:val="24"/>
              </w:rPr>
              <w:t>merupakan</w:t>
            </w:r>
            <w:proofErr w:type="spellEnd"/>
            <w:r w:rsidRPr="00014C3C">
              <w:rPr>
                <w:sz w:val="24"/>
              </w:rPr>
              <w:t xml:space="preserve"> </w:t>
            </w:r>
            <w:proofErr w:type="spellStart"/>
            <w:r w:rsidRPr="00014C3C">
              <w:rPr>
                <w:sz w:val="24"/>
              </w:rPr>
              <w:t>masukan</w:t>
            </w:r>
            <w:proofErr w:type="spellEnd"/>
            <w:r w:rsidRPr="00014C3C">
              <w:rPr>
                <w:sz w:val="24"/>
              </w:rPr>
              <w:t xml:space="preserve"> yang </w:t>
            </w:r>
            <w:proofErr w:type="spellStart"/>
            <w:r w:rsidRPr="00014C3C">
              <w:rPr>
                <w:sz w:val="24"/>
              </w:rPr>
              <w:t>bagus</w:t>
            </w:r>
            <w:proofErr w:type="spellEnd"/>
            <w:r w:rsidRPr="00014C3C">
              <w:rPr>
                <w:sz w:val="24"/>
              </w:rPr>
              <w:t xml:space="preserve"> </w:t>
            </w:r>
            <w:proofErr w:type="spellStart"/>
            <w:r w:rsidRPr="00014C3C">
              <w:rPr>
                <w:sz w:val="24"/>
              </w:rPr>
              <w:t>untuk</w:t>
            </w:r>
            <w:proofErr w:type="spellEnd"/>
            <w:r w:rsidRPr="00014C3C">
              <w:rPr>
                <w:sz w:val="24"/>
              </w:rPr>
              <w:t xml:space="preserve"> </w:t>
            </w:r>
            <w:proofErr w:type="spellStart"/>
            <w:r w:rsidRPr="00014C3C">
              <w:rPr>
                <w:sz w:val="24"/>
              </w:rPr>
              <w:t>penelitian</w:t>
            </w:r>
            <w:proofErr w:type="spellEnd"/>
            <w:r w:rsidRPr="00014C3C">
              <w:rPr>
                <w:sz w:val="24"/>
              </w:rPr>
              <w:t xml:space="preserve"> </w:t>
            </w:r>
            <w:proofErr w:type="spellStart"/>
            <w:r w:rsidRPr="00014C3C">
              <w:rPr>
                <w:sz w:val="24"/>
              </w:rPr>
              <w:lastRenderedPageBreak/>
              <w:t>selanjutnya</w:t>
            </w:r>
            <w:proofErr w:type="spellEnd"/>
            <w:r w:rsidRPr="00014C3C">
              <w:rPr>
                <w:sz w:val="24"/>
              </w:rPr>
              <w:t xml:space="preserve"> </w:t>
            </w:r>
            <w:proofErr w:type="spellStart"/>
            <w:r w:rsidRPr="00014C3C">
              <w:rPr>
                <w:sz w:val="24"/>
              </w:rPr>
              <w:t>sehingga</w:t>
            </w:r>
            <w:proofErr w:type="spellEnd"/>
            <w:r w:rsidRPr="00014C3C">
              <w:rPr>
                <w:sz w:val="24"/>
              </w:rPr>
              <w:t xml:space="preserve"> </w:t>
            </w:r>
            <w:proofErr w:type="spellStart"/>
            <w:r w:rsidRPr="00014C3C">
              <w:rPr>
                <w:sz w:val="24"/>
              </w:rPr>
              <w:t>didapatkan</w:t>
            </w:r>
            <w:proofErr w:type="spellEnd"/>
            <w:r w:rsidRPr="00014C3C">
              <w:rPr>
                <w:sz w:val="24"/>
              </w:rPr>
              <w:t xml:space="preserve"> </w:t>
            </w:r>
            <w:proofErr w:type="spellStart"/>
            <w:r w:rsidRPr="00014C3C">
              <w:rPr>
                <w:sz w:val="24"/>
              </w:rPr>
              <w:t>performansi</w:t>
            </w:r>
            <w:proofErr w:type="spellEnd"/>
            <w:r w:rsidRPr="00014C3C">
              <w:rPr>
                <w:sz w:val="24"/>
              </w:rPr>
              <w:t xml:space="preserve"> </w:t>
            </w:r>
            <w:proofErr w:type="spellStart"/>
            <w:r w:rsidRPr="00014C3C">
              <w:rPr>
                <w:sz w:val="24"/>
              </w:rPr>
              <w:t>devais</w:t>
            </w:r>
            <w:proofErr w:type="spellEnd"/>
            <w:r w:rsidRPr="00014C3C">
              <w:rPr>
                <w:sz w:val="24"/>
              </w:rPr>
              <w:t xml:space="preserve"> yang </w:t>
            </w:r>
            <w:proofErr w:type="spellStart"/>
            <w:r w:rsidRPr="00014C3C">
              <w:rPr>
                <w:sz w:val="24"/>
              </w:rPr>
              <w:t>lebih</w:t>
            </w:r>
            <w:proofErr w:type="spellEnd"/>
            <w:r w:rsidRPr="00014C3C">
              <w:rPr>
                <w:sz w:val="24"/>
              </w:rPr>
              <w:t xml:space="preserve"> </w:t>
            </w:r>
            <w:proofErr w:type="spellStart"/>
            <w:r w:rsidRPr="00014C3C">
              <w:rPr>
                <w:sz w:val="24"/>
              </w:rPr>
              <w:t>baik</w:t>
            </w:r>
            <w:proofErr w:type="spellEnd"/>
            <w:r w:rsidRPr="00014C3C">
              <w:rPr>
                <w:sz w:val="24"/>
              </w:rPr>
              <w:t xml:space="preserve">. </w:t>
            </w:r>
            <w:r w:rsidR="00317FC0" w:rsidRPr="00014C3C">
              <w:rPr>
                <w:sz w:val="24"/>
              </w:rPr>
              <w:t xml:space="preserve">Ada </w:t>
            </w:r>
            <w:proofErr w:type="spellStart"/>
            <w:r w:rsidR="00317FC0" w:rsidRPr="00014C3C">
              <w:rPr>
                <w:sz w:val="24"/>
              </w:rPr>
              <w:t>tambahan</w:t>
            </w:r>
            <w:proofErr w:type="spellEnd"/>
            <w:r w:rsidR="00317FC0" w:rsidRPr="00014C3C">
              <w:rPr>
                <w:sz w:val="24"/>
              </w:rPr>
              <w:t xml:space="preserve"> </w:t>
            </w:r>
            <w:proofErr w:type="spellStart"/>
            <w:r w:rsidR="00317FC0" w:rsidRPr="00014C3C">
              <w:rPr>
                <w:sz w:val="24"/>
              </w:rPr>
              <w:t>dalam</w:t>
            </w:r>
            <w:proofErr w:type="spellEnd"/>
            <w:r w:rsidR="00317FC0" w:rsidRPr="00014C3C">
              <w:rPr>
                <w:sz w:val="24"/>
              </w:rPr>
              <w:t xml:space="preserve"> </w:t>
            </w:r>
            <w:proofErr w:type="spellStart"/>
            <w:r w:rsidR="00317FC0" w:rsidRPr="00014C3C">
              <w:rPr>
                <w:sz w:val="24"/>
              </w:rPr>
              <w:t>kesimpulan</w:t>
            </w:r>
            <w:proofErr w:type="spellEnd"/>
          </w:p>
        </w:tc>
        <w:tc>
          <w:tcPr>
            <w:tcW w:w="1910" w:type="dxa"/>
          </w:tcPr>
          <w:p w:rsidR="00155631" w:rsidRPr="00014C3C" w:rsidRDefault="00317FC0" w:rsidP="00317FC0">
            <w:pPr>
              <w:rPr>
                <w:sz w:val="24"/>
              </w:rPr>
            </w:pPr>
            <w:proofErr w:type="spellStart"/>
            <w:r w:rsidRPr="00014C3C">
              <w:rPr>
                <w:sz w:val="24"/>
              </w:rPr>
              <w:lastRenderedPageBreak/>
              <w:t>Kesimpulan</w:t>
            </w:r>
            <w:proofErr w:type="spellEnd"/>
            <w:r w:rsidRPr="00014C3C">
              <w:rPr>
                <w:sz w:val="24"/>
              </w:rPr>
              <w:t xml:space="preserve">, </w:t>
            </w:r>
            <w:proofErr w:type="spellStart"/>
            <w:r w:rsidRPr="00014C3C">
              <w:rPr>
                <w:sz w:val="24"/>
              </w:rPr>
              <w:t>pada</w:t>
            </w:r>
            <w:proofErr w:type="spellEnd"/>
            <w:r w:rsidRPr="00014C3C">
              <w:rPr>
                <w:sz w:val="24"/>
              </w:rPr>
              <w:t xml:space="preserve"> </w:t>
            </w:r>
            <w:proofErr w:type="spellStart"/>
            <w:r w:rsidRPr="00014C3C">
              <w:rPr>
                <w:sz w:val="24"/>
              </w:rPr>
              <w:t>kalimat</w:t>
            </w:r>
            <w:proofErr w:type="spellEnd"/>
            <w:r w:rsidRPr="00014C3C">
              <w:rPr>
                <w:sz w:val="24"/>
              </w:rPr>
              <w:t xml:space="preserve"> </w:t>
            </w:r>
            <w:proofErr w:type="spellStart"/>
            <w:r w:rsidRPr="00014C3C">
              <w:rPr>
                <w:sz w:val="24"/>
              </w:rPr>
              <w:t>terakhir</w:t>
            </w:r>
            <w:proofErr w:type="spellEnd"/>
          </w:p>
        </w:tc>
      </w:tr>
      <w:tr w:rsidR="00155631" w:rsidRPr="00014C3C" w:rsidTr="007A78F0">
        <w:tc>
          <w:tcPr>
            <w:tcW w:w="4158" w:type="dxa"/>
          </w:tcPr>
          <w:p w:rsidR="00155631" w:rsidRPr="00014C3C" w:rsidRDefault="0053303E" w:rsidP="00483716">
            <w:pPr>
              <w:rPr>
                <w:sz w:val="24"/>
              </w:rPr>
            </w:pPr>
            <w:proofErr w:type="spellStart"/>
            <w:r w:rsidRPr="00014C3C">
              <w:rPr>
                <w:color w:val="222222"/>
                <w:sz w:val="24"/>
                <w:shd w:val="clear" w:color="auto" w:fill="FFFFFF"/>
              </w:rPr>
              <w:lastRenderedPageBreak/>
              <w:t>Gambar</w:t>
            </w:r>
            <w:proofErr w:type="spellEnd"/>
            <w:r w:rsidRPr="00014C3C">
              <w:rPr>
                <w:color w:val="222222"/>
                <w:sz w:val="24"/>
                <w:shd w:val="clear" w:color="auto" w:fill="FFFFFF"/>
              </w:rPr>
              <w:t xml:space="preserve"> </w:t>
            </w:r>
            <w:proofErr w:type="spellStart"/>
            <w:r w:rsidRPr="00014C3C">
              <w:rPr>
                <w:color w:val="222222"/>
                <w:sz w:val="24"/>
                <w:shd w:val="clear" w:color="auto" w:fill="FFFFFF"/>
              </w:rPr>
              <w:t>tolong</w:t>
            </w:r>
            <w:proofErr w:type="spellEnd"/>
            <w:r w:rsidRPr="00014C3C">
              <w:rPr>
                <w:color w:val="222222"/>
                <w:sz w:val="24"/>
                <w:shd w:val="clear" w:color="auto" w:fill="FFFFFF"/>
              </w:rPr>
              <w:t xml:space="preserve"> </w:t>
            </w:r>
            <w:proofErr w:type="spellStart"/>
            <w:r w:rsidRPr="00014C3C">
              <w:rPr>
                <w:color w:val="222222"/>
                <w:sz w:val="24"/>
                <w:shd w:val="clear" w:color="auto" w:fill="FFFFFF"/>
              </w:rPr>
              <w:t>dibuat</w:t>
            </w:r>
            <w:proofErr w:type="spellEnd"/>
            <w:r w:rsidRPr="00014C3C">
              <w:rPr>
                <w:color w:val="222222"/>
                <w:sz w:val="24"/>
                <w:shd w:val="clear" w:color="auto" w:fill="FFFFFF"/>
              </w:rPr>
              <w:t xml:space="preserve"> </w:t>
            </w:r>
            <w:proofErr w:type="spellStart"/>
            <w:r w:rsidRPr="00014C3C">
              <w:rPr>
                <w:color w:val="222222"/>
                <w:sz w:val="24"/>
                <w:shd w:val="clear" w:color="auto" w:fill="FFFFFF"/>
              </w:rPr>
              <w:t>jelas</w:t>
            </w:r>
            <w:proofErr w:type="spellEnd"/>
            <w:r w:rsidRPr="00014C3C">
              <w:rPr>
                <w:color w:val="222222"/>
                <w:sz w:val="24"/>
                <w:shd w:val="clear" w:color="auto" w:fill="FFFFFF"/>
              </w:rPr>
              <w:t xml:space="preserve"> </w:t>
            </w:r>
            <w:proofErr w:type="spellStart"/>
            <w:r w:rsidRPr="00014C3C">
              <w:rPr>
                <w:color w:val="222222"/>
                <w:sz w:val="24"/>
                <w:shd w:val="clear" w:color="auto" w:fill="FFFFFF"/>
              </w:rPr>
              <w:t>dengan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warna</w:t>
            </w:r>
            <w:proofErr w:type="spellEnd"/>
            <w:r w:rsidRPr="00014C3C">
              <w:rPr>
                <w:color w:val="222222"/>
                <w:sz w:val="24"/>
                <w:shd w:val="clear" w:color="auto" w:fill="FFFFFF"/>
              </w:rPr>
              <w:t xml:space="preserve"> </w:t>
            </w:r>
            <w:proofErr w:type="spellStart"/>
            <w:r w:rsidRPr="00014C3C">
              <w:rPr>
                <w:color w:val="222222"/>
                <w:sz w:val="24"/>
                <w:shd w:val="clear" w:color="auto" w:fill="FFFFFF"/>
              </w:rPr>
              <w:t>hitam</w:t>
            </w:r>
            <w:proofErr w:type="spellEnd"/>
            <w:r w:rsidRPr="00014C3C">
              <w:rPr>
                <w:color w:val="222222"/>
                <w:sz w:val="24"/>
                <w:shd w:val="clear" w:color="auto" w:fill="FFFFFF"/>
              </w:rPr>
              <w:t xml:space="preserve">, </w:t>
            </w:r>
            <w:proofErr w:type="spellStart"/>
            <w:r w:rsidRPr="00014C3C">
              <w:rPr>
                <w:color w:val="222222"/>
                <w:sz w:val="24"/>
                <w:shd w:val="clear" w:color="auto" w:fill="FFFFFF"/>
              </w:rPr>
              <w:t>terutama</w:t>
            </w:r>
            <w:proofErr w:type="spellEnd"/>
            <w:r w:rsidRPr="00014C3C">
              <w:rPr>
                <w:color w:val="222222"/>
                <w:sz w:val="24"/>
                <w:shd w:val="clear" w:color="auto" w:fill="FFFFFF"/>
              </w:rPr>
              <w:t xml:space="preserve"> </w:t>
            </w:r>
            <w:proofErr w:type="spellStart"/>
            <w:r w:rsidRPr="00014C3C">
              <w:rPr>
                <w:color w:val="222222"/>
                <w:sz w:val="24"/>
                <w:shd w:val="clear" w:color="auto" w:fill="FFFFFF"/>
              </w:rPr>
              <w:t>untuk</w:t>
            </w:r>
            <w:proofErr w:type="spellEnd"/>
            <w:r w:rsidRPr="00014C3C">
              <w:rPr>
                <w:color w:val="222222"/>
                <w:sz w:val="24"/>
                <w:shd w:val="clear" w:color="auto" w:fill="FFFFFF"/>
              </w:rPr>
              <w:t xml:space="preserve"> </w:t>
            </w:r>
            <w:proofErr w:type="spellStart"/>
            <w:r w:rsidRPr="00014C3C">
              <w:rPr>
                <w:color w:val="222222"/>
                <w:sz w:val="24"/>
                <w:shd w:val="clear" w:color="auto" w:fill="FFFFFF"/>
              </w:rPr>
              <w:t>judul</w:t>
            </w:r>
            <w:proofErr w:type="spellEnd"/>
            <w:r w:rsidRPr="00014C3C">
              <w:rPr>
                <w:color w:val="222222"/>
                <w:sz w:val="24"/>
                <w:shd w:val="clear" w:color="auto" w:fill="FFFFFF"/>
              </w:rPr>
              <w:t xml:space="preserve"> axis (x</w:t>
            </w:r>
            <w:r w:rsidR="00483716" w:rsidRPr="00014C3C">
              <w:rPr>
                <w:color w:val="222222"/>
                <w:sz w:val="24"/>
                <w:shd w:val="clear" w:color="auto" w:fill="FFFFFF"/>
              </w:rPr>
              <w:t xml:space="preserve"> </w:t>
            </w:r>
            <w:proofErr w:type="spellStart"/>
            <w:r w:rsidRPr="00014C3C">
              <w:rPr>
                <w:color w:val="222222"/>
                <w:sz w:val="24"/>
                <w:shd w:val="clear" w:color="auto" w:fill="FFFFFF"/>
              </w:rPr>
              <w:t>dan</w:t>
            </w:r>
            <w:proofErr w:type="spellEnd"/>
            <w:r w:rsidRPr="00014C3C">
              <w:rPr>
                <w:color w:val="222222"/>
                <w:sz w:val="24"/>
                <w:shd w:val="clear" w:color="auto" w:fill="FFFFFF"/>
              </w:rPr>
              <w:t xml:space="preserve"> y), number </w:t>
            </w:r>
            <w:proofErr w:type="spellStart"/>
            <w:r w:rsidRPr="00014C3C">
              <w:rPr>
                <w:color w:val="222222"/>
                <w:sz w:val="24"/>
                <w:shd w:val="clear" w:color="auto" w:fill="FFFFFF"/>
              </w:rPr>
              <w:t>dan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juga</w:t>
            </w:r>
            <w:proofErr w:type="spellEnd"/>
            <w:r w:rsidRPr="00014C3C">
              <w:rPr>
                <w:color w:val="222222"/>
                <w:sz w:val="24"/>
                <w:shd w:val="clear" w:color="auto" w:fill="FFFFFF"/>
              </w:rPr>
              <w:t xml:space="preserve"> legend.</w:t>
            </w:r>
          </w:p>
        </w:tc>
        <w:tc>
          <w:tcPr>
            <w:tcW w:w="3508" w:type="dxa"/>
          </w:tcPr>
          <w:p w:rsidR="00155631" w:rsidRPr="00014C3C" w:rsidRDefault="00483716" w:rsidP="00483716">
            <w:pPr>
              <w:rPr>
                <w:sz w:val="24"/>
              </w:rPr>
            </w:pPr>
            <w:proofErr w:type="spellStart"/>
            <w:r w:rsidRPr="00014C3C">
              <w:rPr>
                <w:sz w:val="24"/>
              </w:rPr>
              <w:t>Gambar</w:t>
            </w:r>
            <w:proofErr w:type="spellEnd"/>
            <w:r w:rsidRPr="00014C3C">
              <w:rPr>
                <w:sz w:val="24"/>
              </w:rPr>
              <w:t xml:space="preserve"> </w:t>
            </w:r>
            <w:proofErr w:type="spellStart"/>
            <w:r w:rsidRPr="00014C3C">
              <w:rPr>
                <w:sz w:val="24"/>
              </w:rPr>
              <w:t>sudah</w:t>
            </w:r>
            <w:proofErr w:type="spellEnd"/>
            <w:r w:rsidRPr="00014C3C">
              <w:rPr>
                <w:sz w:val="24"/>
              </w:rPr>
              <w:t xml:space="preserve"> </w:t>
            </w:r>
            <w:proofErr w:type="spellStart"/>
            <w:r w:rsidRPr="00014C3C">
              <w:rPr>
                <w:sz w:val="24"/>
              </w:rPr>
              <w:t>diperbaiki</w:t>
            </w:r>
            <w:proofErr w:type="spellEnd"/>
            <w:r w:rsidRPr="00014C3C">
              <w:rPr>
                <w:sz w:val="24"/>
              </w:rPr>
              <w:t xml:space="preserve"> </w:t>
            </w:r>
            <w:proofErr w:type="spellStart"/>
            <w:r w:rsidRPr="00014C3C">
              <w:rPr>
                <w:sz w:val="24"/>
              </w:rPr>
              <w:t>dengan</w:t>
            </w:r>
            <w:proofErr w:type="spellEnd"/>
            <w:r w:rsidRPr="00014C3C">
              <w:rPr>
                <w:sz w:val="24"/>
              </w:rPr>
              <w:t xml:space="preserve"> </w:t>
            </w:r>
            <w:proofErr w:type="spellStart"/>
            <w:r w:rsidRPr="00014C3C">
              <w:rPr>
                <w:sz w:val="24"/>
              </w:rPr>
              <w:t>warna</w:t>
            </w:r>
            <w:proofErr w:type="spellEnd"/>
            <w:r w:rsidRPr="00014C3C">
              <w:rPr>
                <w:sz w:val="24"/>
              </w:rPr>
              <w:t xml:space="preserve"> </w:t>
            </w:r>
            <w:proofErr w:type="spellStart"/>
            <w:r w:rsidRPr="00014C3C">
              <w:rPr>
                <w:sz w:val="24"/>
              </w:rPr>
              <w:t>hitam</w:t>
            </w:r>
            <w:proofErr w:type="spellEnd"/>
            <w:r w:rsidRPr="00014C3C">
              <w:rPr>
                <w:sz w:val="24"/>
              </w:rPr>
              <w:t xml:space="preserve"> </w:t>
            </w:r>
            <w:proofErr w:type="spellStart"/>
            <w:r w:rsidRPr="00014C3C">
              <w:rPr>
                <w:color w:val="222222"/>
                <w:sz w:val="24"/>
                <w:shd w:val="clear" w:color="auto" w:fill="FFFFFF"/>
              </w:rPr>
              <w:t>terutama</w:t>
            </w:r>
            <w:proofErr w:type="spellEnd"/>
            <w:r w:rsidRPr="00014C3C">
              <w:rPr>
                <w:color w:val="222222"/>
                <w:sz w:val="24"/>
                <w:shd w:val="clear" w:color="auto" w:fill="FFFFFF"/>
              </w:rPr>
              <w:t xml:space="preserve"> </w:t>
            </w:r>
            <w:proofErr w:type="spellStart"/>
            <w:r w:rsidRPr="00014C3C">
              <w:rPr>
                <w:color w:val="222222"/>
                <w:sz w:val="24"/>
                <w:shd w:val="clear" w:color="auto" w:fill="FFFFFF"/>
              </w:rPr>
              <w:t>untuk</w:t>
            </w:r>
            <w:proofErr w:type="spellEnd"/>
            <w:r w:rsidRPr="00014C3C">
              <w:rPr>
                <w:color w:val="222222"/>
                <w:sz w:val="24"/>
                <w:shd w:val="clear" w:color="auto" w:fill="FFFFFF"/>
              </w:rPr>
              <w:t xml:space="preserve"> </w:t>
            </w:r>
            <w:proofErr w:type="spellStart"/>
            <w:r w:rsidRPr="00014C3C">
              <w:rPr>
                <w:color w:val="222222"/>
                <w:sz w:val="24"/>
                <w:shd w:val="clear" w:color="auto" w:fill="FFFFFF"/>
              </w:rPr>
              <w:t>judul</w:t>
            </w:r>
            <w:proofErr w:type="spellEnd"/>
            <w:r w:rsidRPr="00014C3C">
              <w:rPr>
                <w:color w:val="222222"/>
                <w:sz w:val="24"/>
                <w:shd w:val="clear" w:color="auto" w:fill="FFFFFF"/>
              </w:rPr>
              <w:t xml:space="preserve"> axis (x </w:t>
            </w:r>
            <w:proofErr w:type="spellStart"/>
            <w:r w:rsidRPr="00014C3C">
              <w:rPr>
                <w:color w:val="222222"/>
                <w:sz w:val="24"/>
                <w:shd w:val="clear" w:color="auto" w:fill="FFFFFF"/>
              </w:rPr>
              <w:t>dan</w:t>
            </w:r>
            <w:proofErr w:type="spellEnd"/>
            <w:r w:rsidRPr="00014C3C">
              <w:rPr>
                <w:color w:val="222222"/>
                <w:sz w:val="24"/>
                <w:shd w:val="clear" w:color="auto" w:fill="FFFFFF"/>
              </w:rPr>
              <w:t xml:space="preserve"> y), number </w:t>
            </w:r>
            <w:proofErr w:type="spellStart"/>
            <w:r w:rsidRPr="00014C3C">
              <w:rPr>
                <w:color w:val="222222"/>
                <w:sz w:val="24"/>
                <w:shd w:val="clear" w:color="auto" w:fill="FFFFFF"/>
              </w:rPr>
              <w:t>dan</w:t>
            </w:r>
            <w:proofErr w:type="spellEnd"/>
            <w:r w:rsidRPr="00014C3C">
              <w:rPr>
                <w:color w:val="222222"/>
                <w:sz w:val="24"/>
                <w:shd w:val="clear" w:color="auto" w:fill="FFFFFF"/>
              </w:rPr>
              <w:t xml:space="preserve"> </w:t>
            </w:r>
            <w:proofErr w:type="spellStart"/>
            <w:r w:rsidRPr="00014C3C">
              <w:rPr>
                <w:color w:val="222222"/>
                <w:sz w:val="24"/>
                <w:shd w:val="clear" w:color="auto" w:fill="FFFFFF"/>
              </w:rPr>
              <w:t>juga</w:t>
            </w:r>
            <w:proofErr w:type="spellEnd"/>
            <w:r w:rsidRPr="00014C3C">
              <w:rPr>
                <w:color w:val="222222"/>
                <w:sz w:val="24"/>
                <w:shd w:val="clear" w:color="auto" w:fill="FFFFFF"/>
              </w:rPr>
              <w:t xml:space="preserve"> legend</w:t>
            </w:r>
          </w:p>
        </w:tc>
        <w:tc>
          <w:tcPr>
            <w:tcW w:w="1910" w:type="dxa"/>
          </w:tcPr>
          <w:p w:rsidR="00155631" w:rsidRPr="00014C3C" w:rsidRDefault="00483716" w:rsidP="0004519E">
            <w:pPr>
              <w:rPr>
                <w:sz w:val="24"/>
              </w:rPr>
            </w:pPr>
            <w:proofErr w:type="spellStart"/>
            <w:r w:rsidRPr="00014C3C">
              <w:rPr>
                <w:sz w:val="24"/>
              </w:rPr>
              <w:t>Gambar</w:t>
            </w:r>
            <w:proofErr w:type="spellEnd"/>
            <w:r w:rsidRPr="00014C3C">
              <w:rPr>
                <w:sz w:val="24"/>
              </w:rPr>
              <w:t xml:space="preserve"> 3, 4, </w:t>
            </w:r>
            <w:proofErr w:type="spellStart"/>
            <w:r w:rsidRPr="00014C3C">
              <w:rPr>
                <w:sz w:val="24"/>
              </w:rPr>
              <w:t>dan</w:t>
            </w:r>
            <w:proofErr w:type="spellEnd"/>
            <w:r w:rsidRPr="00014C3C">
              <w:rPr>
                <w:sz w:val="24"/>
              </w:rPr>
              <w:t xml:space="preserve"> 5</w:t>
            </w:r>
          </w:p>
        </w:tc>
      </w:tr>
      <w:tr w:rsidR="00155631" w:rsidRPr="00014C3C" w:rsidTr="007A78F0">
        <w:tc>
          <w:tcPr>
            <w:tcW w:w="4158" w:type="dxa"/>
          </w:tcPr>
          <w:p w:rsidR="00155631" w:rsidRPr="00014C3C" w:rsidRDefault="00155631" w:rsidP="0004519E">
            <w:pPr>
              <w:rPr>
                <w:sz w:val="24"/>
              </w:rPr>
            </w:pPr>
          </w:p>
        </w:tc>
        <w:tc>
          <w:tcPr>
            <w:tcW w:w="3508" w:type="dxa"/>
          </w:tcPr>
          <w:p w:rsidR="00155631" w:rsidRPr="00014C3C" w:rsidRDefault="00155631" w:rsidP="0004519E">
            <w:pPr>
              <w:ind w:firstLine="720"/>
              <w:rPr>
                <w:sz w:val="24"/>
              </w:rPr>
            </w:pPr>
          </w:p>
        </w:tc>
        <w:tc>
          <w:tcPr>
            <w:tcW w:w="1910" w:type="dxa"/>
          </w:tcPr>
          <w:p w:rsidR="00155631" w:rsidRPr="00014C3C" w:rsidRDefault="00155631" w:rsidP="0004519E">
            <w:pPr>
              <w:rPr>
                <w:sz w:val="24"/>
              </w:rPr>
            </w:pP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14" w:rsidRDefault="00AB6114" w:rsidP="00155631">
      <w:r>
        <w:separator/>
      </w:r>
    </w:p>
  </w:endnote>
  <w:endnote w:type="continuationSeparator" w:id="0">
    <w:p w:rsidR="00AB6114" w:rsidRDefault="00AB6114"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14" w:rsidRDefault="00AB6114" w:rsidP="00155631">
      <w:r>
        <w:separator/>
      </w:r>
    </w:p>
  </w:footnote>
  <w:footnote w:type="continuationSeparator" w:id="0">
    <w:p w:rsidR="00AB6114" w:rsidRDefault="00AB6114" w:rsidP="0015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91"/>
    <w:rsid w:val="00007AA1"/>
    <w:rsid w:val="00014C3C"/>
    <w:rsid w:val="00034DBB"/>
    <w:rsid w:val="000872C4"/>
    <w:rsid w:val="00155631"/>
    <w:rsid w:val="00164861"/>
    <w:rsid w:val="00176250"/>
    <w:rsid w:val="001A0DD5"/>
    <w:rsid w:val="002853C3"/>
    <w:rsid w:val="002C1290"/>
    <w:rsid w:val="0031201A"/>
    <w:rsid w:val="00317FC0"/>
    <w:rsid w:val="00367073"/>
    <w:rsid w:val="003A6ECD"/>
    <w:rsid w:val="004103D0"/>
    <w:rsid w:val="00475889"/>
    <w:rsid w:val="00483716"/>
    <w:rsid w:val="00485F16"/>
    <w:rsid w:val="0053303E"/>
    <w:rsid w:val="007446FE"/>
    <w:rsid w:val="00785F56"/>
    <w:rsid w:val="007A78F0"/>
    <w:rsid w:val="007E1A15"/>
    <w:rsid w:val="007E2399"/>
    <w:rsid w:val="00814517"/>
    <w:rsid w:val="008A0984"/>
    <w:rsid w:val="008C5C92"/>
    <w:rsid w:val="008F0D42"/>
    <w:rsid w:val="00A16EBD"/>
    <w:rsid w:val="00A23B19"/>
    <w:rsid w:val="00AB6114"/>
    <w:rsid w:val="00AC31DF"/>
    <w:rsid w:val="00B06B4D"/>
    <w:rsid w:val="00B1666D"/>
    <w:rsid w:val="00B33248"/>
    <w:rsid w:val="00B51957"/>
    <w:rsid w:val="00BB12A4"/>
    <w:rsid w:val="00BB69CA"/>
    <w:rsid w:val="00C41A81"/>
    <w:rsid w:val="00CA6950"/>
    <w:rsid w:val="00CC65D0"/>
    <w:rsid w:val="00D10542"/>
    <w:rsid w:val="00D22309"/>
    <w:rsid w:val="00E53F7D"/>
    <w:rsid w:val="00E76CC1"/>
    <w:rsid w:val="00F02491"/>
    <w:rsid w:val="00F04319"/>
    <w:rsid w:val="00F362A6"/>
    <w:rsid w:val="00F6653C"/>
    <w:rsid w:val="00F90C64"/>
    <w:rsid w:val="00FB44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 w:type="paragraph" w:styleId="Title">
    <w:name w:val="Title"/>
    <w:basedOn w:val="Normal"/>
    <w:next w:val="Normal"/>
    <w:link w:val="TitleChar"/>
    <w:uiPriority w:val="10"/>
    <w:qFormat/>
    <w:rsid w:val="007446FE"/>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7446FE"/>
    <w:rPr>
      <w:rFonts w:ascii="Times New Roman" w:eastAsia="Times New Roman" w:hAnsi="Times New Roman" w:cs="Times New Roman"/>
      <w:b/>
      <w:bCs/>
      <w:kern w:val="28"/>
      <w:sz w:val="36"/>
      <w:szCs w:val="36"/>
      <w:lang w:eastAsia="x-none"/>
    </w:rPr>
  </w:style>
  <w:style w:type="paragraph" w:customStyle="1" w:styleId="AuthorName">
    <w:name w:val="Author Name"/>
    <w:basedOn w:val="Normal"/>
    <w:link w:val="AuthorNameChar"/>
    <w:qFormat/>
    <w:rsid w:val="007446FE"/>
    <w:pPr>
      <w:widowControl/>
      <w:spacing w:after="120"/>
      <w:jc w:val="center"/>
    </w:pPr>
    <w:rPr>
      <w:rFonts w:eastAsia="Times New Roman"/>
      <w:b/>
      <w:kern w:val="0"/>
      <w:sz w:val="26"/>
      <w:szCs w:val="26"/>
      <w:lang w:val="id-ID" w:eastAsia="x-none"/>
    </w:rPr>
  </w:style>
  <w:style w:type="character" w:customStyle="1" w:styleId="AuthorNameChar">
    <w:name w:val="Author Name Char"/>
    <w:link w:val="AuthorName"/>
    <w:rsid w:val="007446FE"/>
    <w:rPr>
      <w:rFonts w:ascii="Times New Roman" w:eastAsia="Times New Roman" w:hAnsi="Times New Roman" w:cs="Times New Roman"/>
      <w:b/>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 w:type="paragraph" w:styleId="Title">
    <w:name w:val="Title"/>
    <w:basedOn w:val="Normal"/>
    <w:next w:val="Normal"/>
    <w:link w:val="TitleChar"/>
    <w:uiPriority w:val="10"/>
    <w:qFormat/>
    <w:rsid w:val="007446FE"/>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7446FE"/>
    <w:rPr>
      <w:rFonts w:ascii="Times New Roman" w:eastAsia="Times New Roman" w:hAnsi="Times New Roman" w:cs="Times New Roman"/>
      <w:b/>
      <w:bCs/>
      <w:kern w:val="28"/>
      <w:sz w:val="36"/>
      <w:szCs w:val="36"/>
      <w:lang w:eastAsia="x-none"/>
    </w:rPr>
  </w:style>
  <w:style w:type="paragraph" w:customStyle="1" w:styleId="AuthorName">
    <w:name w:val="Author Name"/>
    <w:basedOn w:val="Normal"/>
    <w:link w:val="AuthorNameChar"/>
    <w:qFormat/>
    <w:rsid w:val="007446FE"/>
    <w:pPr>
      <w:widowControl/>
      <w:spacing w:after="120"/>
      <w:jc w:val="center"/>
    </w:pPr>
    <w:rPr>
      <w:rFonts w:eastAsia="Times New Roman"/>
      <w:b/>
      <w:kern w:val="0"/>
      <w:sz w:val="26"/>
      <w:szCs w:val="26"/>
      <w:lang w:val="id-ID" w:eastAsia="x-none"/>
    </w:rPr>
  </w:style>
  <w:style w:type="character" w:customStyle="1" w:styleId="AuthorNameChar">
    <w:name w:val="Author Name Char"/>
    <w:link w:val="AuthorName"/>
    <w:rsid w:val="007446FE"/>
    <w:rPr>
      <w:rFonts w:ascii="Times New Roman" w:eastAsia="Times New Roman" w:hAnsi="Times New Roman" w:cs="Times New Roman"/>
      <w:b/>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shobih</cp:lastModifiedBy>
  <cp:revision>14</cp:revision>
  <dcterms:created xsi:type="dcterms:W3CDTF">2017-08-08T11:09:00Z</dcterms:created>
  <dcterms:modified xsi:type="dcterms:W3CDTF">2017-08-18T07:41:00Z</dcterms:modified>
</cp:coreProperties>
</file>